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7ABC9FA7" w:rsidR="00A51D56" w:rsidRPr="009709CF" w:rsidRDefault="00A51D56" w:rsidP="0003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66316826" w14:textId="729BB94F" w:rsidR="00AF2C6E" w:rsidRPr="00AF2C6E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51D56">
              <w:rPr>
                <w:rFonts w:ascii="Arial" w:hAnsi="Arial" w:cs="Arial"/>
                <w:b/>
                <w:szCs w:val="22"/>
              </w:rPr>
              <w:t xml:space="preserve">nabavu </w:t>
            </w:r>
            <w:r w:rsidR="00035D15" w:rsidRPr="00035D15">
              <w:rPr>
                <w:rFonts w:ascii="Arial" w:hAnsi="Arial" w:cs="Arial"/>
                <w:b/>
                <w:szCs w:val="22"/>
              </w:rPr>
              <w:t>Usluge implementacije pilot sustava - nadogradnja i implementacija pilot sustava s ciljem razmjene podataka na lučkom području i rješavanja uskih grla transportnih tokova roba - integracija PCS modula najava kamiona s podsustavima u sklopu radnog paketa WP4 projekta PROMARES</w:t>
            </w:r>
          </w:p>
          <w:p w14:paraId="10757703" w14:textId="1DE3ADE4" w:rsidR="001A739D" w:rsidRPr="009709CF" w:rsidRDefault="00BF1B95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</w:t>
            </w:r>
            <w:r w:rsidR="00035D15">
              <w:rPr>
                <w:rFonts w:ascii="Arial" w:hAnsi="Arial" w:cs="Arial"/>
                <w:b/>
                <w:szCs w:val="22"/>
              </w:rPr>
              <w:t>3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 w:rsidR="00BA435E">
              <w:rPr>
                <w:rFonts w:ascii="Arial" w:hAnsi="Arial" w:cs="Arial"/>
                <w:b/>
                <w:szCs w:val="22"/>
              </w:rPr>
              <w:t>2</w:t>
            </w:r>
          </w:p>
        </w:tc>
      </w:tr>
    </w:tbl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5ACA08E2" w:rsidR="001A739D" w:rsidRPr="00711A93" w:rsidRDefault="00BF1B95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1B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implementacije pilot sustava - nadogradnja i implementacija pilot sustava s ciljem razmjene podataka na lučkom području i rješavanja uskih grla transportnih tokova roba - Upravljanje incidentima, kontrola ulaza na lučko područje i integracija u sklopu radnog paketa WP4 projekta PROMARES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14943A39" w:rsidR="00A52EBE" w:rsidRPr="00711A93" w:rsidRDefault="00BF1B95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035D1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47E6A80F" w:rsidR="00AC3BE2" w:rsidRPr="00711A93" w:rsidRDefault="0096548A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68E89D65" w14:textId="7879D180" w:rsidR="00035D15" w:rsidRPr="00035D15" w:rsidRDefault="00BF1B95" w:rsidP="00035D15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BF1B95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="00035D15" w:rsidRPr="00035D15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Dokaz o razvoju specijaliziranih aplikativnih rješenja za kontrolu pristupa i aplikacije za integraciju sustava tehničke zaštite</w:t>
            </w:r>
          </w:p>
          <w:p w14:paraId="0CFBACB7" w14:textId="3EEB25FA" w:rsidR="00FF3489" w:rsidRPr="00C45F69" w:rsidRDefault="00035D15" w:rsidP="00035D15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035D15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035D15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Potvrda o obavljanju sličnih poslova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40362B4B" w14:textId="2246539F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2570057F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BF1B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BF1B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BF1B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31932761">
    <w:abstractNumId w:val="0"/>
  </w:num>
  <w:num w:numId="2" w16cid:durableId="1457336592">
    <w:abstractNumId w:val="7"/>
  </w:num>
  <w:num w:numId="3" w16cid:durableId="1306161631">
    <w:abstractNumId w:val="6"/>
  </w:num>
  <w:num w:numId="4" w16cid:durableId="232855606">
    <w:abstractNumId w:val="10"/>
  </w:num>
  <w:num w:numId="5" w16cid:durableId="1863279314">
    <w:abstractNumId w:val="8"/>
  </w:num>
  <w:num w:numId="6" w16cid:durableId="1960529577">
    <w:abstractNumId w:val="4"/>
  </w:num>
  <w:num w:numId="7" w16cid:durableId="1183014802">
    <w:abstractNumId w:val="5"/>
  </w:num>
  <w:num w:numId="8" w16cid:durableId="700321551">
    <w:abstractNumId w:val="2"/>
  </w:num>
  <w:num w:numId="9" w16cid:durableId="1178272280">
    <w:abstractNumId w:val="1"/>
  </w:num>
  <w:num w:numId="10" w16cid:durableId="434137651">
    <w:abstractNumId w:val="3"/>
  </w:num>
  <w:num w:numId="11" w16cid:durableId="1791976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035D15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3F5E83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D6D26"/>
    <w:rsid w:val="007E436A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A435E"/>
    <w:rsid w:val="00BB2B94"/>
    <w:rsid w:val="00BF1B95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4</cp:revision>
  <cp:lastPrinted>2022-05-25T10:55:00Z</cp:lastPrinted>
  <dcterms:created xsi:type="dcterms:W3CDTF">2022-05-25T10:46:00Z</dcterms:created>
  <dcterms:modified xsi:type="dcterms:W3CDTF">2022-07-25T07:25:00Z</dcterms:modified>
</cp:coreProperties>
</file>