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868" w14:textId="77777777" w:rsidR="000B0AFD" w:rsidRDefault="00545968" w:rsidP="005D6837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444CA">
        <w:rPr>
          <w:rFonts w:ascii="Arial" w:hAnsi="Arial" w:cs="Arial"/>
          <w:b/>
          <w:color w:val="0070C0"/>
          <w:sz w:val="20"/>
          <w:szCs w:val="20"/>
        </w:rPr>
        <w:t>P O N U D B E N I  L I S T</w:t>
      </w:r>
    </w:p>
    <w:p w14:paraId="5B6E0584" w14:textId="77777777" w:rsidR="005D6837" w:rsidRPr="000966D6" w:rsidRDefault="005D6837" w:rsidP="005D6837">
      <w:pPr>
        <w:overflowPunct w:val="0"/>
        <w:autoSpaceDE w:val="0"/>
        <w:autoSpaceDN w:val="0"/>
        <w:adjustRightInd w:val="0"/>
        <w:ind w:right="-48"/>
        <w:jc w:val="center"/>
        <w:textAlignment w:val="baseline"/>
        <w:rPr>
          <w:i/>
          <w:lang w:eastAsia="en-US"/>
        </w:rPr>
      </w:pPr>
      <w:r w:rsidRPr="000966D6">
        <w:rPr>
          <w:i/>
          <w:lang w:eastAsia="en-US"/>
        </w:rPr>
        <w:t xml:space="preserve">(na memorandumu </w:t>
      </w:r>
      <w:r>
        <w:rPr>
          <w:i/>
          <w:lang w:eastAsia="en-US"/>
        </w:rPr>
        <w:t>Ponuditelja</w:t>
      </w:r>
      <w:r w:rsidRPr="000966D6">
        <w:rPr>
          <w:i/>
          <w:lang w:eastAsia="en-US"/>
        </w:rPr>
        <w:t>)</w:t>
      </w:r>
    </w:p>
    <w:p w14:paraId="7C44FA9B" w14:textId="77777777" w:rsidR="00FC5FC4" w:rsidRPr="00CB31DF" w:rsidRDefault="00FC5FC4" w:rsidP="001276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64EC766B" w14:textId="77777777" w:rsidTr="007736EB">
        <w:tc>
          <w:tcPr>
            <w:tcW w:w="3509" w:type="dxa"/>
            <w:shd w:val="clear" w:color="auto" w:fill="F2F2F2"/>
          </w:tcPr>
          <w:p w14:paraId="7D4F0CBB" w14:textId="77777777" w:rsidR="001444CA" w:rsidRPr="00CB31DF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5CA86F06" w14:textId="77777777" w:rsid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4B81438" w14:textId="77777777" w:rsidR="001444CA" w:rsidRP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5E87CB0C" w14:textId="77777777" w:rsidR="00606D9F" w:rsidRDefault="00606D9F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33664F56" w14:textId="77777777" w:rsidTr="007736EB">
        <w:tc>
          <w:tcPr>
            <w:tcW w:w="3509" w:type="dxa"/>
            <w:shd w:val="clear" w:color="auto" w:fill="F2F2F2"/>
          </w:tcPr>
          <w:p w14:paraId="1A8585F2" w14:textId="77777777" w:rsidR="001444CA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704EB0" w14:textId="77777777" w:rsidR="00E509F7" w:rsidRDefault="00E509F7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37D86" w14:textId="77777777" w:rsidR="008365AA" w:rsidRDefault="008365AA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876B23" w14:textId="361918C8" w:rsidR="00E509F7" w:rsidRPr="00E509F7" w:rsidRDefault="00E509F7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87" w:type="dxa"/>
            <w:shd w:val="clear" w:color="auto" w:fill="auto"/>
          </w:tcPr>
          <w:p w14:paraId="2BA59262" w14:textId="49E79C7E" w:rsidR="00C60975" w:rsidRDefault="00C60975" w:rsidP="000D5A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0975">
              <w:rPr>
                <w:rFonts w:ascii="Arial" w:hAnsi="Arial" w:cs="Arial"/>
                <w:b/>
                <w:sz w:val="16"/>
                <w:szCs w:val="16"/>
              </w:rPr>
              <w:t>Usluga izrade studije prihvatljivosti s ciljem dizajna i razvoja informacijskih sustava na lučkim područjima</w:t>
            </w:r>
          </w:p>
          <w:p w14:paraId="7710AC52" w14:textId="77777777" w:rsidR="00C60975" w:rsidRDefault="00C60975" w:rsidP="000D5A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C7BB93" w14:textId="77777777" w:rsidR="00C60975" w:rsidRDefault="00C60975" w:rsidP="000D5A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44E05B" w14:textId="55AFAE8A" w:rsidR="000D5A6E" w:rsidRPr="00C60975" w:rsidRDefault="000D5A6E" w:rsidP="000D5A6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0975">
              <w:rPr>
                <w:rFonts w:ascii="Arial" w:hAnsi="Arial" w:cs="Arial"/>
                <w:bCs/>
                <w:sz w:val="16"/>
                <w:szCs w:val="16"/>
              </w:rPr>
              <w:t>Usluga stručne pomoći vanjskih konzultanata pri izradi dokumenata</w:t>
            </w:r>
            <w:r w:rsidR="00EC5A6C" w:rsidRPr="00C6097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C5A6C" w:rsidRPr="00C60975">
              <w:rPr>
                <w:rFonts w:ascii="Arial" w:hAnsi="Arial" w:cs="Arial"/>
                <w:bCs/>
                <w:sz w:val="18"/>
                <w:szCs w:val="18"/>
              </w:rPr>
              <w:t>Studije prihvatljivosti s ciljem dizajna i razvoja informacijskih sustava na lučkim područjima  u sklopu radnog paketa WP3 projekta INTESA</w:t>
            </w:r>
          </w:p>
          <w:p w14:paraId="4E5FF03B" w14:textId="77777777" w:rsidR="000D5A6E" w:rsidRPr="000D5A6E" w:rsidRDefault="000D5A6E" w:rsidP="000D5A6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0D5A6E">
              <w:rPr>
                <w:rFonts w:ascii="Arial" w:hAnsi="Arial" w:cs="Arial"/>
                <w:b/>
                <w:sz w:val="16"/>
                <w:szCs w:val="16"/>
              </w:rPr>
              <w:t xml:space="preserve">Aktivnost D.3.5.6 – </w:t>
            </w:r>
            <w:r w:rsidRPr="000D5A6E">
              <w:rPr>
                <w:rFonts w:ascii="Arial" w:hAnsi="Arial" w:cs="Arial"/>
                <w:bCs/>
                <w:sz w:val="16"/>
                <w:szCs w:val="16"/>
              </w:rPr>
              <w:t>Identifikacija mogućih i postojećih rješenja i SWOT Analiza (</w:t>
            </w:r>
            <w:r w:rsidRPr="000D5A6E">
              <w:rPr>
                <w:rFonts w:ascii="Arial" w:hAnsi="Arial" w:cs="Arial"/>
                <w:bCs/>
                <w:sz w:val="16"/>
                <w:szCs w:val="16"/>
                <w:lang w:val="en-GB"/>
              </w:rPr>
              <w:t>Identification of possible solution and SWOT analysis)</w:t>
            </w:r>
          </w:p>
          <w:p w14:paraId="233DF5CB" w14:textId="3B776B74" w:rsidR="00A86294" w:rsidRPr="000D5A6E" w:rsidRDefault="000D5A6E" w:rsidP="000D5A6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D5A6E">
              <w:rPr>
                <w:rFonts w:ascii="Arial" w:hAnsi="Arial" w:cs="Arial"/>
                <w:b/>
                <w:sz w:val="16"/>
                <w:szCs w:val="16"/>
              </w:rPr>
              <w:t>Aktivnost D.3.7.6 –</w:t>
            </w:r>
            <w:r w:rsidRPr="000D5A6E">
              <w:rPr>
                <w:rFonts w:ascii="Arial" w:hAnsi="Arial" w:cs="Arial"/>
                <w:bCs/>
                <w:sz w:val="16"/>
                <w:szCs w:val="16"/>
              </w:rPr>
              <w:t xml:space="preserve"> Usluga izrade studije prihvatljivosti s ciljem dizajna i razvoja informacijskih sustava na lučkim područjima (</w:t>
            </w:r>
            <w:r w:rsidRPr="000D5A6E">
              <w:rPr>
                <w:rFonts w:ascii="Arial" w:hAnsi="Arial" w:cs="Arial"/>
                <w:bCs/>
                <w:sz w:val="16"/>
                <w:szCs w:val="16"/>
                <w:lang w:val="en-GB"/>
              </w:rPr>
              <w:t>Realization of the feasibility study to design innovative solutions for data capturing, processing and process optimization)</w:t>
            </w:r>
          </w:p>
        </w:tc>
      </w:tr>
      <w:tr w:rsidR="00DC7D4A" w:rsidRPr="00CB31DF" w14:paraId="34FD625D" w14:textId="77777777" w:rsidTr="007736EB">
        <w:tc>
          <w:tcPr>
            <w:tcW w:w="3509" w:type="dxa"/>
            <w:shd w:val="clear" w:color="auto" w:fill="F2F2F2"/>
          </w:tcPr>
          <w:p w14:paraId="0AF8DA28" w14:textId="7BD89415" w:rsidR="00DC7D4A" w:rsidRDefault="00DC7D4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Evidencijski broj:</w:t>
            </w:r>
          </w:p>
        </w:tc>
        <w:tc>
          <w:tcPr>
            <w:tcW w:w="5287" w:type="dxa"/>
            <w:shd w:val="clear" w:color="auto" w:fill="auto"/>
          </w:tcPr>
          <w:p w14:paraId="07D5ED4D" w14:textId="350C6648" w:rsidR="00DC7D4A" w:rsidRDefault="009E5ADF" w:rsidP="00027ABB">
            <w:pPr>
              <w:suppressAutoHyphens/>
              <w:autoSpaceDN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5ADF">
              <w:rPr>
                <w:rFonts w:ascii="Arial" w:hAnsi="Arial" w:cs="Arial"/>
                <w:b/>
                <w:sz w:val="18"/>
                <w:szCs w:val="18"/>
              </w:rPr>
              <w:t>INT 1/21</w:t>
            </w:r>
          </w:p>
        </w:tc>
      </w:tr>
    </w:tbl>
    <w:p w14:paraId="19864E28" w14:textId="77777777" w:rsidR="00FC5FC4" w:rsidRPr="00CB31DF" w:rsidRDefault="00FC5FC4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9"/>
        <w:gridCol w:w="5287"/>
      </w:tblGrid>
      <w:tr w:rsidR="00D96C00" w:rsidRPr="00CB31DF" w14:paraId="6A9F9A9B" w14:textId="77777777" w:rsidTr="001444CA">
        <w:tc>
          <w:tcPr>
            <w:tcW w:w="495" w:type="dxa"/>
            <w:shd w:val="clear" w:color="auto" w:fill="F2F2F2"/>
            <w:vAlign w:val="center"/>
          </w:tcPr>
          <w:p w14:paraId="5071223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F3B1923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5287" w:type="dxa"/>
            <w:shd w:val="clear" w:color="auto" w:fill="auto"/>
          </w:tcPr>
          <w:p w14:paraId="3940162D" w14:textId="77777777" w:rsidR="00D96C00" w:rsidRPr="00CB31DF" w:rsidRDefault="00D96C00" w:rsidP="00D9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71CDEA8" w14:textId="77777777" w:rsidTr="001444CA">
        <w:tc>
          <w:tcPr>
            <w:tcW w:w="495" w:type="dxa"/>
            <w:shd w:val="clear" w:color="auto" w:fill="F2F2F2"/>
            <w:vAlign w:val="center"/>
          </w:tcPr>
          <w:p w14:paraId="07FB197C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470D501C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(poslovno sjedište):</w:t>
            </w:r>
          </w:p>
        </w:tc>
        <w:tc>
          <w:tcPr>
            <w:tcW w:w="5287" w:type="dxa"/>
          </w:tcPr>
          <w:p w14:paraId="64C72680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4739AEAF" w14:textId="77777777" w:rsidTr="001444CA">
        <w:tc>
          <w:tcPr>
            <w:tcW w:w="495" w:type="dxa"/>
            <w:shd w:val="clear" w:color="auto" w:fill="F2F2F2"/>
            <w:vAlign w:val="center"/>
          </w:tcPr>
          <w:p w14:paraId="3996AAE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427FC0B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287" w:type="dxa"/>
          </w:tcPr>
          <w:p w14:paraId="6CFD29CE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20263D1B" w14:textId="77777777" w:rsidTr="001444CA">
        <w:tc>
          <w:tcPr>
            <w:tcW w:w="495" w:type="dxa"/>
            <w:shd w:val="clear" w:color="auto" w:fill="F2F2F2"/>
            <w:vAlign w:val="center"/>
          </w:tcPr>
          <w:p w14:paraId="0AEF4A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02B7A1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Poslovni (žiro) račun:</w:t>
            </w:r>
          </w:p>
        </w:tc>
        <w:tc>
          <w:tcPr>
            <w:tcW w:w="5287" w:type="dxa"/>
          </w:tcPr>
          <w:p w14:paraId="184B69C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AFAC3FF" w14:textId="77777777" w:rsidTr="001444CA">
        <w:tc>
          <w:tcPr>
            <w:tcW w:w="495" w:type="dxa"/>
            <w:shd w:val="clear" w:color="auto" w:fill="F2F2F2"/>
            <w:vAlign w:val="center"/>
          </w:tcPr>
          <w:p w14:paraId="7602FCA9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BA3E703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računa (IBAN):</w:t>
            </w:r>
          </w:p>
        </w:tc>
        <w:tc>
          <w:tcPr>
            <w:tcW w:w="5287" w:type="dxa"/>
          </w:tcPr>
          <w:p w14:paraId="09E2559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1B70DAAA" w14:textId="77777777" w:rsidTr="001444CA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13DD9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0CC6BD70" w14:textId="77777777" w:rsidR="00113705" w:rsidRPr="00CB31DF" w:rsidRDefault="008F6F7A" w:rsidP="00D96C00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BIC (SWIFT) i/ili naziv poslovne banke:</w:t>
            </w:r>
          </w:p>
        </w:tc>
        <w:tc>
          <w:tcPr>
            <w:tcW w:w="5287" w:type="dxa"/>
          </w:tcPr>
          <w:p w14:paraId="3F5E3054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3AE025F3" w14:textId="77777777" w:rsidTr="001444CA">
        <w:tc>
          <w:tcPr>
            <w:tcW w:w="495" w:type="dxa"/>
            <w:shd w:val="clear" w:color="auto" w:fill="F2F2F2"/>
            <w:vAlign w:val="center"/>
          </w:tcPr>
          <w:p w14:paraId="53815E8F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251573A2" w14:textId="77777777" w:rsidR="00D96C00" w:rsidRPr="00CB31DF" w:rsidRDefault="008F6F7A" w:rsidP="00AB4F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 xml:space="preserve">Ponuditelj je u sustavu PDV-a </w:t>
            </w:r>
            <w:r w:rsidRPr="00CB31DF"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  <w:tc>
          <w:tcPr>
            <w:tcW w:w="5287" w:type="dxa"/>
          </w:tcPr>
          <w:p w14:paraId="4301E5F8" w14:textId="77777777" w:rsidR="00D96C00" w:rsidRPr="00CB31DF" w:rsidRDefault="00D060C7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 xml:space="preserve">DA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96C00" w:rsidRPr="00CB31DF" w14:paraId="36636D05" w14:textId="77777777" w:rsidTr="001444CA">
        <w:tc>
          <w:tcPr>
            <w:tcW w:w="495" w:type="dxa"/>
            <w:shd w:val="clear" w:color="auto" w:fill="F2F2F2"/>
            <w:vAlign w:val="center"/>
          </w:tcPr>
          <w:p w14:paraId="441CA05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40D565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5287" w:type="dxa"/>
          </w:tcPr>
          <w:p w14:paraId="674753B6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71392F2A" w14:textId="77777777" w:rsidTr="001444CA">
        <w:tc>
          <w:tcPr>
            <w:tcW w:w="495" w:type="dxa"/>
            <w:shd w:val="clear" w:color="auto" w:fill="F2F2F2"/>
            <w:vAlign w:val="center"/>
          </w:tcPr>
          <w:p w14:paraId="1F5A34F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2AF44B1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5287" w:type="dxa"/>
          </w:tcPr>
          <w:p w14:paraId="78EB2D63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0670D80D" w14:textId="77777777" w:rsidTr="001444CA">
        <w:tc>
          <w:tcPr>
            <w:tcW w:w="495" w:type="dxa"/>
            <w:shd w:val="clear" w:color="auto" w:fill="F2F2F2"/>
            <w:vAlign w:val="center"/>
          </w:tcPr>
          <w:p w14:paraId="39D3565E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7BA53494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Kontakt osoba:</w:t>
            </w:r>
          </w:p>
        </w:tc>
        <w:tc>
          <w:tcPr>
            <w:tcW w:w="5287" w:type="dxa"/>
          </w:tcPr>
          <w:p w14:paraId="0BDF0934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5126D248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21D1B2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21A68181" w14:textId="77777777" w:rsidR="002B0F60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0BC2F467" w14:textId="77777777" w:rsidR="00113705" w:rsidRPr="00CB31DF" w:rsidRDefault="0011370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31A2B2BE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95DFD34" w14:textId="77777777" w:rsidR="008F6F7A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F6F7A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05C7A70F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5760A4E4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A4DD581" w14:textId="77777777" w:rsidTr="008F6F7A">
        <w:trPr>
          <w:trHeight w:val="226"/>
        </w:trPr>
        <w:tc>
          <w:tcPr>
            <w:tcW w:w="9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6EBB0E6" w14:textId="77777777" w:rsidR="00DC7D4A" w:rsidRDefault="00DC7D4A" w:rsidP="00D96C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19C15" w14:textId="0E5E68EB" w:rsidR="008F6F7A" w:rsidRPr="00CB31DF" w:rsidRDefault="008F6F7A" w:rsidP="00D96C0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b/>
                <w:sz w:val="20"/>
                <w:szCs w:val="20"/>
              </w:rPr>
              <w:t>PONUDA</w:t>
            </w:r>
            <w:r w:rsidR="00DC7D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F6F7A" w:rsidRPr="00CB31DF" w14:paraId="5B3289AC" w14:textId="77777777" w:rsidTr="001444CA">
        <w:trPr>
          <w:trHeight w:val="226"/>
        </w:trPr>
        <w:tc>
          <w:tcPr>
            <w:tcW w:w="49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070483B8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tcBorders>
              <w:top w:val="single" w:sz="4" w:space="0" w:color="BFBFBF"/>
            </w:tcBorders>
            <w:shd w:val="clear" w:color="auto" w:fill="F2F2F2"/>
          </w:tcPr>
          <w:p w14:paraId="533DD2C1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ponude:</w:t>
            </w:r>
          </w:p>
        </w:tc>
        <w:tc>
          <w:tcPr>
            <w:tcW w:w="5287" w:type="dxa"/>
            <w:tcBorders>
              <w:top w:val="single" w:sz="4" w:space="0" w:color="BFBFBF"/>
            </w:tcBorders>
          </w:tcPr>
          <w:p w14:paraId="05CB16B3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19DC6F7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CD871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2F2F2"/>
          </w:tcPr>
          <w:p w14:paraId="568B5D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Datum ponude:</w:t>
            </w:r>
          </w:p>
        </w:tc>
        <w:tc>
          <w:tcPr>
            <w:tcW w:w="5287" w:type="dxa"/>
          </w:tcPr>
          <w:p w14:paraId="3B93381C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97FE1AE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8AD64F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2F2F2"/>
          </w:tcPr>
          <w:p w14:paraId="6F07938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bez PDV:</w:t>
            </w:r>
          </w:p>
        </w:tc>
        <w:tc>
          <w:tcPr>
            <w:tcW w:w="5287" w:type="dxa"/>
          </w:tcPr>
          <w:p w14:paraId="10B276AF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5E3960BF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A019C57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2F2F2"/>
          </w:tcPr>
          <w:p w14:paraId="1AD77E1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PDV:</w:t>
            </w:r>
          </w:p>
        </w:tc>
        <w:tc>
          <w:tcPr>
            <w:tcW w:w="5287" w:type="dxa"/>
          </w:tcPr>
          <w:p w14:paraId="580BF817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42D8868B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A4169C9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2F2F2"/>
          </w:tcPr>
          <w:p w14:paraId="1A841B2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s PDV</w:t>
            </w:r>
            <w:r w:rsidRPr="00CB31DF">
              <w:rPr>
                <w:rStyle w:val="Referencafusnote"/>
                <w:rFonts w:ascii="Arial" w:hAnsi="Arial" w:cs="Arial"/>
                <w:sz w:val="20"/>
                <w:szCs w:val="20"/>
              </w:rPr>
              <w:footnoteReference w:id="1"/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</w:tcPr>
          <w:p w14:paraId="5912D740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1F5DAD2C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07AE699A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2F2F2"/>
          </w:tcPr>
          <w:p w14:paraId="4915EA06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ponude:</w:t>
            </w:r>
          </w:p>
        </w:tc>
        <w:tc>
          <w:tcPr>
            <w:tcW w:w="5287" w:type="dxa"/>
          </w:tcPr>
          <w:p w14:paraId="68BFC10B" w14:textId="5C7750B6" w:rsidR="001D6AF4" w:rsidRPr="00CB31DF" w:rsidRDefault="00C6097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30 dana </w:t>
            </w:r>
            <w:r w:rsidRPr="00C60975">
              <w:rPr>
                <w:rFonts w:ascii="Arial" w:hAnsi="Arial" w:cs="Arial"/>
                <w:i/>
                <w:sz w:val="20"/>
                <w:szCs w:val="20"/>
              </w:rPr>
              <w:t>od dana isteka roka za dostavu ponuda.</w:t>
            </w:r>
          </w:p>
        </w:tc>
      </w:tr>
      <w:tr w:rsidR="001D6AF4" w:rsidRPr="00CB31DF" w14:paraId="2092D9D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7C93338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2F2F2"/>
          </w:tcPr>
          <w:p w14:paraId="2CBEDB10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izvršenja:</w:t>
            </w:r>
          </w:p>
        </w:tc>
        <w:tc>
          <w:tcPr>
            <w:tcW w:w="5287" w:type="dxa"/>
          </w:tcPr>
          <w:p w14:paraId="30E6C7FC" w14:textId="389D7FF1" w:rsidR="001D6AF4" w:rsidRPr="00CB31DF" w:rsidRDefault="00C6097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dana od dana sklapanja ugovora.</w:t>
            </w:r>
          </w:p>
        </w:tc>
      </w:tr>
    </w:tbl>
    <w:p w14:paraId="6C5D5632" w14:textId="77777777" w:rsidR="002E493F" w:rsidRPr="00CB31DF" w:rsidRDefault="002E493F" w:rsidP="0012769C">
      <w:pPr>
        <w:jc w:val="both"/>
        <w:rPr>
          <w:rFonts w:ascii="Arial" w:hAnsi="Arial" w:cs="Arial"/>
          <w:sz w:val="20"/>
          <w:szCs w:val="20"/>
        </w:rPr>
      </w:pPr>
    </w:p>
    <w:p w14:paraId="53C0A6F0" w14:textId="77777777" w:rsidR="00447226" w:rsidRPr="00CB31DF" w:rsidRDefault="00447226" w:rsidP="001276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2E493F" w:rsidRPr="00CB31DF" w14:paraId="31C3DE82" w14:textId="77777777" w:rsidTr="001555F1">
        <w:tc>
          <w:tcPr>
            <w:tcW w:w="3096" w:type="dxa"/>
          </w:tcPr>
          <w:p w14:paraId="20D118E2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0B46BD3" w14:textId="7B672088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865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17A9418" wp14:editId="03FD122F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CCC135" w14:textId="77777777" w:rsidR="006865CB" w:rsidRDefault="006865CB" w:rsidP="006865CB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7A9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3BCCC135" w14:textId="77777777" w:rsidR="006865CB" w:rsidRDefault="006865CB" w:rsidP="00686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74992955" w14:textId="77777777" w:rsidR="002E493F" w:rsidRPr="00CB31DF" w:rsidRDefault="002E493F" w:rsidP="001555F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2D39E1C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7B65784D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3E5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F0731" w14:textId="77777777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BF6DF" w14:textId="77777777" w:rsidR="00113705" w:rsidRPr="00CB31DF" w:rsidRDefault="00113705" w:rsidP="00113705">
      <w:pPr>
        <w:rPr>
          <w:rFonts w:ascii="Arial" w:hAnsi="Arial" w:cs="Arial"/>
          <w:sz w:val="20"/>
          <w:szCs w:val="20"/>
        </w:rPr>
      </w:pPr>
    </w:p>
    <w:sectPr w:rsidR="00113705" w:rsidRPr="00CB31DF" w:rsidSect="00CF294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EDD8" w14:textId="77777777" w:rsidR="002709E3" w:rsidRDefault="002709E3" w:rsidP="00FC5FC4">
      <w:r>
        <w:separator/>
      </w:r>
    </w:p>
  </w:endnote>
  <w:endnote w:type="continuationSeparator" w:id="0">
    <w:p w14:paraId="1AE42E34" w14:textId="77777777" w:rsidR="002709E3" w:rsidRDefault="002709E3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6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8E09BA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8F6F7A">
      <w:rPr>
        <w:rFonts w:ascii="Arial" w:hAnsi="Arial" w:cs="Arial"/>
        <w:sz w:val="16"/>
        <w:szCs w:val="16"/>
      </w:rPr>
      <w:t>ponudbenog lista</w:t>
    </w:r>
  </w:p>
  <w:p w14:paraId="0BC00BEB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2CE0" w14:textId="77777777" w:rsidR="002709E3" w:rsidRDefault="002709E3" w:rsidP="00FC5FC4">
      <w:r>
        <w:separator/>
      </w:r>
    </w:p>
  </w:footnote>
  <w:footnote w:type="continuationSeparator" w:id="0">
    <w:p w14:paraId="7FDA75AA" w14:textId="77777777" w:rsidR="002709E3" w:rsidRDefault="002709E3" w:rsidP="00FC5FC4">
      <w:r>
        <w:continuationSeparator/>
      </w:r>
    </w:p>
  </w:footnote>
  <w:footnote w:id="1">
    <w:p w14:paraId="5798E8D3" w14:textId="77777777" w:rsidR="008F6F7A" w:rsidRDefault="008F6F7A" w:rsidP="008F6F7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Ako ponuditelj nije u sustavu PDV-a ili je predmet nabave oslobođen PDV-a, u ponudbenom listu, na mjesto predviđeno za upis cijene ponude s PDV, upisuje se isti iznos kao što je upisan na mjestu predviđenom za upis cijene ponude bez PDV, a</w:t>
      </w:r>
    </w:p>
    <w:p w14:paraId="2028C98F" w14:textId="77777777" w:rsidR="008F6F7A" w:rsidRDefault="008F6F7A" w:rsidP="008F6F7A">
      <w:pPr>
        <w:pStyle w:val="Tekstfusnote"/>
      </w:pPr>
      <w:r>
        <w:rPr>
          <w:rFonts w:cs="Calibri"/>
          <w:sz w:val="18"/>
          <w:szCs w:val="18"/>
        </w:rPr>
        <w:t>mjesto predviđeno za upis iznosa PDV-a ostavlja se prazno.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76"/>
      <w:gridCol w:w="1396"/>
    </w:tblGrid>
    <w:tr w:rsidR="00D71767" w14:paraId="425C9F0F" w14:textId="77777777" w:rsidTr="00F52ED9">
      <w:tc>
        <w:tcPr>
          <w:tcW w:w="7933" w:type="dxa"/>
        </w:tcPr>
        <w:p w14:paraId="688464B2" w14:textId="7AB94A4E" w:rsidR="00D71767" w:rsidRDefault="002E3212" w:rsidP="00D71767">
          <w:pPr>
            <w:pStyle w:val="Zaglavlje"/>
            <w:tabs>
              <w:tab w:val="left" w:pos="660"/>
              <w:tab w:val="right" w:pos="9360"/>
            </w:tabs>
          </w:pPr>
          <w:r>
            <w:object w:dxaOrig="3661" w:dyaOrig="1170" w14:anchorId="31438A8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7.7pt;height:72.75pt">
                <v:imagedata r:id="rId1" o:title=""/>
              </v:shape>
              <o:OLEObject Type="Embed" ProgID="PBrush" ShapeID="_x0000_i1025" DrawAspect="Content" ObjectID="_1690014380" r:id="rId2"/>
            </w:object>
          </w:r>
        </w:p>
      </w:tc>
      <w:tc>
        <w:tcPr>
          <w:tcW w:w="1417" w:type="dxa"/>
        </w:tcPr>
        <w:p w14:paraId="3A17E944" w14:textId="77777777" w:rsidR="00D71767" w:rsidRDefault="00D71767" w:rsidP="00D71767">
          <w:pPr>
            <w:pStyle w:val="Zaglavlje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764ED59E" wp14:editId="6E6A4B6F">
                <wp:extent cx="597535" cy="87935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244" cy="8833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6639296" w14:textId="77777777" w:rsidR="00D71767" w:rsidRDefault="00D717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ADC"/>
    <w:multiLevelType w:val="hybridMultilevel"/>
    <w:tmpl w:val="42B6B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4659"/>
    <w:multiLevelType w:val="multilevel"/>
    <w:tmpl w:val="0368F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B4AE0"/>
    <w:multiLevelType w:val="hybridMultilevel"/>
    <w:tmpl w:val="8D0A48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27ABB"/>
    <w:rsid w:val="0003650B"/>
    <w:rsid w:val="0004569F"/>
    <w:rsid w:val="00063123"/>
    <w:rsid w:val="00077FD4"/>
    <w:rsid w:val="00092804"/>
    <w:rsid w:val="00094BE9"/>
    <w:rsid w:val="000A7B0C"/>
    <w:rsid w:val="000B0AFD"/>
    <w:rsid w:val="000C0E1A"/>
    <w:rsid w:val="000C79C0"/>
    <w:rsid w:val="000D46DB"/>
    <w:rsid w:val="000D5A6E"/>
    <w:rsid w:val="00112A1F"/>
    <w:rsid w:val="00113705"/>
    <w:rsid w:val="001242E5"/>
    <w:rsid w:val="00125E50"/>
    <w:rsid w:val="0012769C"/>
    <w:rsid w:val="001444CA"/>
    <w:rsid w:val="001555F1"/>
    <w:rsid w:val="0016254A"/>
    <w:rsid w:val="001776B9"/>
    <w:rsid w:val="00197DC8"/>
    <w:rsid w:val="001B46C6"/>
    <w:rsid w:val="001B5A5A"/>
    <w:rsid w:val="001D4D62"/>
    <w:rsid w:val="001D5335"/>
    <w:rsid w:val="001D6AF4"/>
    <w:rsid w:val="002709E3"/>
    <w:rsid w:val="002B0F60"/>
    <w:rsid w:val="002E068F"/>
    <w:rsid w:val="002E3212"/>
    <w:rsid w:val="002E493F"/>
    <w:rsid w:val="002F30BB"/>
    <w:rsid w:val="0032710F"/>
    <w:rsid w:val="0033617A"/>
    <w:rsid w:val="00352E9A"/>
    <w:rsid w:val="00355E4F"/>
    <w:rsid w:val="00392079"/>
    <w:rsid w:val="003A6837"/>
    <w:rsid w:val="00420367"/>
    <w:rsid w:val="00423D95"/>
    <w:rsid w:val="00424316"/>
    <w:rsid w:val="00442A1D"/>
    <w:rsid w:val="00447226"/>
    <w:rsid w:val="00452CFA"/>
    <w:rsid w:val="00481C68"/>
    <w:rsid w:val="00483E9A"/>
    <w:rsid w:val="004A60D7"/>
    <w:rsid w:val="004F79AC"/>
    <w:rsid w:val="00534B9F"/>
    <w:rsid w:val="00545968"/>
    <w:rsid w:val="005D4C31"/>
    <w:rsid w:val="005D6837"/>
    <w:rsid w:val="005D7596"/>
    <w:rsid w:val="005F24DC"/>
    <w:rsid w:val="005F4E9A"/>
    <w:rsid w:val="00606D9F"/>
    <w:rsid w:val="006175DC"/>
    <w:rsid w:val="006574EF"/>
    <w:rsid w:val="00683F77"/>
    <w:rsid w:val="006865CB"/>
    <w:rsid w:val="006B41C5"/>
    <w:rsid w:val="00732E47"/>
    <w:rsid w:val="007736EB"/>
    <w:rsid w:val="00787E94"/>
    <w:rsid w:val="007A3074"/>
    <w:rsid w:val="007F30B9"/>
    <w:rsid w:val="00825D74"/>
    <w:rsid w:val="008365AA"/>
    <w:rsid w:val="0088323F"/>
    <w:rsid w:val="008909CD"/>
    <w:rsid w:val="008C6BCF"/>
    <w:rsid w:val="008F6F7A"/>
    <w:rsid w:val="00907674"/>
    <w:rsid w:val="00915956"/>
    <w:rsid w:val="00956456"/>
    <w:rsid w:val="009D28F5"/>
    <w:rsid w:val="009D4A21"/>
    <w:rsid w:val="009E5ADF"/>
    <w:rsid w:val="00A11D1C"/>
    <w:rsid w:val="00A60123"/>
    <w:rsid w:val="00A63B33"/>
    <w:rsid w:val="00A66D4D"/>
    <w:rsid w:val="00A86294"/>
    <w:rsid w:val="00AB4F9F"/>
    <w:rsid w:val="00AB5C57"/>
    <w:rsid w:val="00AF2724"/>
    <w:rsid w:val="00B33CC9"/>
    <w:rsid w:val="00B37FEE"/>
    <w:rsid w:val="00B67096"/>
    <w:rsid w:val="00BA00B4"/>
    <w:rsid w:val="00C1774D"/>
    <w:rsid w:val="00C60975"/>
    <w:rsid w:val="00C61D38"/>
    <w:rsid w:val="00CB31DF"/>
    <w:rsid w:val="00CE0801"/>
    <w:rsid w:val="00CE1849"/>
    <w:rsid w:val="00CE4C8D"/>
    <w:rsid w:val="00CF294E"/>
    <w:rsid w:val="00D060C7"/>
    <w:rsid w:val="00D13076"/>
    <w:rsid w:val="00D13439"/>
    <w:rsid w:val="00D1517A"/>
    <w:rsid w:val="00D31C27"/>
    <w:rsid w:val="00D70D60"/>
    <w:rsid w:val="00D71767"/>
    <w:rsid w:val="00D73AE7"/>
    <w:rsid w:val="00D80810"/>
    <w:rsid w:val="00D91125"/>
    <w:rsid w:val="00D96C00"/>
    <w:rsid w:val="00DA3BCE"/>
    <w:rsid w:val="00DC7D4A"/>
    <w:rsid w:val="00DD1BCB"/>
    <w:rsid w:val="00DD1F78"/>
    <w:rsid w:val="00E34C61"/>
    <w:rsid w:val="00E509F7"/>
    <w:rsid w:val="00E57698"/>
    <w:rsid w:val="00EC30EB"/>
    <w:rsid w:val="00EC5A6C"/>
    <w:rsid w:val="00EC6823"/>
    <w:rsid w:val="00FA0998"/>
    <w:rsid w:val="00FB2833"/>
    <w:rsid w:val="00FC434F"/>
    <w:rsid w:val="00FC5FC4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6C475698"/>
  <w15:chartTrackingRefBased/>
  <w15:docId w15:val="{830A7152-02F4-4DB4-B929-1792DB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D4D62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Tekstbalonia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FC5F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FC5FC4"/>
    <w:rPr>
      <w:sz w:val="24"/>
      <w:szCs w:val="24"/>
    </w:rPr>
  </w:style>
  <w:style w:type="table" w:styleId="Reetkatablice">
    <w:name w:val="Table Grid"/>
    <w:basedOn w:val="Obinatablica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8F6F7A"/>
    <w:rPr>
      <w:rFonts w:ascii="Calibri" w:eastAsia="Calibri" w:hAnsi="Calibri" w:cs="Times New Roman"/>
      <w:lang w:eastAsia="en-US"/>
    </w:rPr>
  </w:style>
  <w:style w:type="character" w:styleId="Referencafusnote">
    <w:name w:val="footnote reference"/>
    <w:uiPriority w:val="99"/>
    <w:unhideWhenUsed/>
    <w:rsid w:val="008F6F7A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6865CB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uiPriority w:val="99"/>
    <w:rsid w:val="00D71767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5D170F34F9BD479324A875822F388F" ma:contentTypeVersion="11" ma:contentTypeDescription="Stvaranje novog dokumenta." ma:contentTypeScope="" ma:versionID="955a7ce4b937a309a829fd7574ec76c4">
  <xsd:schema xmlns:xsd="http://www.w3.org/2001/XMLSchema" xmlns:xs="http://www.w3.org/2001/XMLSchema" xmlns:p="http://schemas.microsoft.com/office/2006/metadata/properties" xmlns:ns2="7f9a15a3-7a32-4b59-b1b8-d0ca106b3483" xmlns:ns3="c405a511-d025-438d-a001-577f8fdbb27c" targetNamespace="http://schemas.microsoft.com/office/2006/metadata/properties" ma:root="true" ma:fieldsID="b4bffb6823f1da5f94e12591cafc0276" ns2:_="" ns3:_="">
    <xsd:import namespace="7f9a15a3-7a32-4b59-b1b8-d0ca106b3483"/>
    <xsd:import namespace="c405a511-d025-438d-a001-577f8fdb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15a3-7a32-4b59-b1b8-d0ca106b3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a511-d025-438d-a001-577f8fdbb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6B743-AA8D-45D5-984F-D32D711D3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E12EF-0730-4005-A813-2D336647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a15a3-7a32-4b59-b1b8-d0ca106b3483"/>
    <ds:schemaRef ds:uri="c405a511-d025-438d-a001-577f8fdbb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E569E-4D44-48BC-8749-98AC91EC0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53591-FC8B-48E5-881E-0C34A826F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Jelena Kiš</cp:lastModifiedBy>
  <cp:revision>20</cp:revision>
  <cp:lastPrinted>2014-02-05T13:19:00Z</cp:lastPrinted>
  <dcterms:created xsi:type="dcterms:W3CDTF">2018-05-21T08:11:00Z</dcterms:created>
  <dcterms:modified xsi:type="dcterms:W3CDTF">2021-08-09T09:40:00Z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0x010100EF5D170F34F9BD479324A875822F388F</vt:lpwstr>
  </property>
</Properties>
</file>