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151E92" w14:textId="77777777" w:rsidR="008F1804" w:rsidRPr="00D326DE" w:rsidRDefault="001C686C" w:rsidP="00921907">
      <w:pPr>
        <w:jc w:val="center"/>
        <w:rPr>
          <w:rFonts w:ascii="Times New Roman" w:hAnsi="Times New Roman" w:cs="Times New Roman"/>
        </w:rPr>
      </w:pPr>
      <w:r w:rsidRPr="00D326DE">
        <w:rPr>
          <w:rFonts w:ascii="Times New Roman" w:hAnsi="Times New Roman" w:cs="Times New Roman"/>
          <w:noProof/>
          <w:lang w:eastAsia="hr-HR"/>
        </w:rPr>
        <w:drawing>
          <wp:inline distT="0" distB="0" distL="0" distR="0" wp14:anchorId="1E491B82" wp14:editId="75B0FF1F">
            <wp:extent cx="2925536" cy="2047875"/>
            <wp:effectExtent l="0" t="0" r="8255" b="0"/>
            <wp:docPr id="1" name="Picture 1" descr="C:\Documents and Settings\Dijana\My Documents\LU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ijana\My Documents\LUP_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25536" cy="2047875"/>
                    </a:xfrm>
                    <a:prstGeom prst="rect">
                      <a:avLst/>
                    </a:prstGeom>
                    <a:noFill/>
                    <a:ln>
                      <a:noFill/>
                    </a:ln>
                  </pic:spPr>
                </pic:pic>
              </a:graphicData>
            </a:graphic>
          </wp:inline>
        </w:drawing>
      </w:r>
    </w:p>
    <w:p w14:paraId="374298A3" w14:textId="77777777" w:rsidR="001C686C" w:rsidRPr="00D326DE" w:rsidRDefault="001C686C" w:rsidP="00921907">
      <w:pPr>
        <w:jc w:val="center"/>
        <w:rPr>
          <w:rFonts w:ascii="Times New Roman" w:hAnsi="Times New Roman" w:cs="Times New Roman"/>
        </w:rPr>
      </w:pPr>
      <w:r w:rsidRPr="00D326DE">
        <w:rPr>
          <w:rFonts w:ascii="Times New Roman" w:hAnsi="Times New Roman" w:cs="Times New Roman"/>
        </w:rPr>
        <w:t>Lučka uprava Ploče</w:t>
      </w:r>
    </w:p>
    <w:p w14:paraId="10E677A4" w14:textId="77777777" w:rsidR="001C686C" w:rsidRPr="00D326DE" w:rsidRDefault="001C686C" w:rsidP="00921907">
      <w:pPr>
        <w:jc w:val="center"/>
        <w:rPr>
          <w:rFonts w:ascii="Times New Roman" w:hAnsi="Times New Roman" w:cs="Times New Roman"/>
        </w:rPr>
      </w:pPr>
    </w:p>
    <w:p w14:paraId="74887A8F" w14:textId="77777777" w:rsidR="001C686C" w:rsidRPr="00D326DE" w:rsidRDefault="001C686C" w:rsidP="00921907">
      <w:pPr>
        <w:jc w:val="center"/>
        <w:rPr>
          <w:rFonts w:ascii="Times New Roman" w:hAnsi="Times New Roman" w:cs="Times New Roman"/>
        </w:rPr>
      </w:pPr>
    </w:p>
    <w:p w14:paraId="32D2B1B1" w14:textId="77777777" w:rsidR="001C686C" w:rsidRPr="00D326DE" w:rsidRDefault="001C686C" w:rsidP="00921907">
      <w:pPr>
        <w:jc w:val="center"/>
        <w:rPr>
          <w:rFonts w:ascii="Times New Roman" w:hAnsi="Times New Roman" w:cs="Times New Roman"/>
        </w:rPr>
      </w:pPr>
    </w:p>
    <w:p w14:paraId="57F7A2F3" w14:textId="77777777" w:rsidR="001C686C" w:rsidRPr="00D326DE" w:rsidRDefault="001C686C" w:rsidP="00921907">
      <w:pPr>
        <w:jc w:val="center"/>
        <w:rPr>
          <w:rFonts w:ascii="Times New Roman" w:hAnsi="Times New Roman" w:cs="Times New Roman"/>
        </w:rPr>
      </w:pPr>
    </w:p>
    <w:p w14:paraId="52332156" w14:textId="77777777" w:rsidR="001C686C" w:rsidRPr="00D326DE" w:rsidRDefault="001C686C" w:rsidP="00921907">
      <w:pPr>
        <w:jc w:val="center"/>
        <w:rPr>
          <w:rFonts w:ascii="Times New Roman" w:hAnsi="Times New Roman" w:cs="Times New Roman"/>
        </w:rPr>
      </w:pPr>
    </w:p>
    <w:p w14:paraId="0E92D103" w14:textId="77777777" w:rsidR="001C686C" w:rsidRPr="00D326DE" w:rsidRDefault="00D05810" w:rsidP="00D326DE">
      <w:pPr>
        <w:spacing w:after="0"/>
        <w:jc w:val="center"/>
        <w:rPr>
          <w:rFonts w:ascii="Times New Roman" w:hAnsi="Times New Roman" w:cs="Times New Roman"/>
          <w:szCs w:val="28"/>
        </w:rPr>
      </w:pPr>
      <w:r w:rsidRPr="00D326DE">
        <w:rPr>
          <w:rFonts w:ascii="Times New Roman" w:hAnsi="Times New Roman" w:cs="Times New Roman"/>
          <w:sz w:val="32"/>
          <w:szCs w:val="40"/>
        </w:rPr>
        <w:t xml:space="preserve">NATJEČAJNA DOKUMENTACIJA </w:t>
      </w:r>
      <w:r w:rsidR="00D326DE" w:rsidRPr="00D326DE">
        <w:rPr>
          <w:rFonts w:ascii="Times New Roman" w:hAnsi="Times New Roman" w:cs="Times New Roman"/>
          <w:sz w:val="32"/>
          <w:szCs w:val="40"/>
        </w:rPr>
        <w:t xml:space="preserve">ZA DAVANJE KONCESIJE </w:t>
      </w:r>
      <w:r w:rsidR="00881619" w:rsidRPr="00881619">
        <w:rPr>
          <w:rFonts w:ascii="Times New Roman" w:hAnsi="Times New Roman" w:cs="Times New Roman"/>
          <w:sz w:val="32"/>
          <w:szCs w:val="40"/>
        </w:rPr>
        <w:t xml:space="preserve">ZA </w:t>
      </w:r>
      <w:r w:rsidR="008977B1">
        <w:rPr>
          <w:rFonts w:ascii="Times New Roman" w:hAnsi="Times New Roman" w:cs="Times New Roman"/>
          <w:sz w:val="32"/>
          <w:szCs w:val="40"/>
        </w:rPr>
        <w:t xml:space="preserve">OPREMANJE I </w:t>
      </w:r>
      <w:r w:rsidR="00881619" w:rsidRPr="00881619">
        <w:rPr>
          <w:rFonts w:ascii="Times New Roman" w:hAnsi="Times New Roman" w:cs="Times New Roman"/>
          <w:sz w:val="32"/>
          <w:szCs w:val="40"/>
        </w:rPr>
        <w:t>GOSPODARSKO KORIŠTENJE PROSTORA U ULAZNOM TERMINALU LUKE PLOČE (K.Č. 2173/1 K.O. PLOČE) U SVRHU OBAVLJANJA UGOSTITELJSKIH DJELATNOSTI USLUŽIVANJA JELA, PIĆA I NAPITAKA TE PRUŽANJA USLUG</w:t>
      </w:r>
      <w:r w:rsidR="00492F47">
        <w:rPr>
          <w:rFonts w:ascii="Times New Roman" w:hAnsi="Times New Roman" w:cs="Times New Roman"/>
          <w:sz w:val="32"/>
          <w:szCs w:val="40"/>
        </w:rPr>
        <w:t>E</w:t>
      </w:r>
      <w:r w:rsidR="00881619" w:rsidRPr="00881619">
        <w:rPr>
          <w:rFonts w:ascii="Times New Roman" w:hAnsi="Times New Roman" w:cs="Times New Roman"/>
          <w:sz w:val="32"/>
          <w:szCs w:val="40"/>
        </w:rPr>
        <w:t xml:space="preserve"> </w:t>
      </w:r>
      <w:r w:rsidR="00492F47">
        <w:rPr>
          <w:rFonts w:ascii="Times New Roman" w:hAnsi="Times New Roman" w:cs="Times New Roman"/>
          <w:sz w:val="32"/>
          <w:szCs w:val="40"/>
        </w:rPr>
        <w:t xml:space="preserve">SAMOPOSLUŽNOG </w:t>
      </w:r>
      <w:r w:rsidR="00881619" w:rsidRPr="00881619">
        <w:rPr>
          <w:rFonts w:ascii="Times New Roman" w:hAnsi="Times New Roman" w:cs="Times New Roman"/>
          <w:sz w:val="32"/>
          <w:szCs w:val="40"/>
        </w:rPr>
        <w:t xml:space="preserve">PRANJA </w:t>
      </w:r>
      <w:r w:rsidR="00A643F3">
        <w:rPr>
          <w:rFonts w:ascii="Times New Roman" w:hAnsi="Times New Roman" w:cs="Times New Roman"/>
          <w:sz w:val="32"/>
          <w:szCs w:val="40"/>
        </w:rPr>
        <w:t>RUBLJA</w:t>
      </w:r>
    </w:p>
    <w:p w14:paraId="316921BA" w14:textId="77777777" w:rsidR="001C686C" w:rsidRPr="00D326DE" w:rsidRDefault="001C686C" w:rsidP="00921907">
      <w:pPr>
        <w:jc w:val="center"/>
        <w:rPr>
          <w:rFonts w:ascii="Times New Roman" w:hAnsi="Times New Roman" w:cs="Times New Roman"/>
          <w:sz w:val="28"/>
          <w:szCs w:val="28"/>
        </w:rPr>
      </w:pPr>
    </w:p>
    <w:p w14:paraId="293FBAE8" w14:textId="77777777" w:rsidR="001C686C" w:rsidRPr="00D326DE" w:rsidRDefault="001C686C" w:rsidP="00921907">
      <w:pPr>
        <w:jc w:val="center"/>
        <w:rPr>
          <w:rFonts w:ascii="Times New Roman" w:hAnsi="Times New Roman" w:cs="Times New Roman"/>
          <w:sz w:val="28"/>
          <w:szCs w:val="28"/>
        </w:rPr>
      </w:pPr>
    </w:p>
    <w:p w14:paraId="0CF2240F" w14:textId="77777777" w:rsidR="001C686C" w:rsidRPr="00D326DE" w:rsidRDefault="001C686C" w:rsidP="00921907">
      <w:pPr>
        <w:jc w:val="center"/>
        <w:rPr>
          <w:rFonts w:ascii="Times New Roman" w:hAnsi="Times New Roman" w:cs="Times New Roman"/>
          <w:sz w:val="28"/>
          <w:szCs w:val="28"/>
        </w:rPr>
      </w:pPr>
    </w:p>
    <w:p w14:paraId="405E1BC1" w14:textId="77777777" w:rsidR="001C686C" w:rsidRPr="00D326DE" w:rsidRDefault="001C686C" w:rsidP="00921907">
      <w:pPr>
        <w:jc w:val="center"/>
        <w:rPr>
          <w:rFonts w:ascii="Times New Roman" w:hAnsi="Times New Roman" w:cs="Times New Roman"/>
          <w:sz w:val="28"/>
          <w:szCs w:val="28"/>
        </w:rPr>
      </w:pPr>
    </w:p>
    <w:p w14:paraId="755B9FD0" w14:textId="77777777" w:rsidR="001C686C" w:rsidRPr="00D326DE" w:rsidRDefault="001C686C" w:rsidP="00921907">
      <w:pPr>
        <w:jc w:val="center"/>
        <w:rPr>
          <w:rFonts w:ascii="Times New Roman" w:hAnsi="Times New Roman" w:cs="Times New Roman"/>
          <w:sz w:val="28"/>
          <w:szCs w:val="28"/>
        </w:rPr>
      </w:pPr>
    </w:p>
    <w:p w14:paraId="570EF38F" w14:textId="77777777" w:rsidR="001C686C" w:rsidRPr="00D326DE" w:rsidRDefault="001C686C" w:rsidP="00921907">
      <w:pPr>
        <w:jc w:val="center"/>
        <w:rPr>
          <w:rFonts w:ascii="Times New Roman" w:hAnsi="Times New Roman" w:cs="Times New Roman"/>
          <w:sz w:val="28"/>
          <w:szCs w:val="28"/>
        </w:rPr>
      </w:pPr>
    </w:p>
    <w:p w14:paraId="73A29EAC" w14:textId="77777777" w:rsidR="001C686C" w:rsidRPr="00D326DE" w:rsidRDefault="001C686C" w:rsidP="00921907">
      <w:pPr>
        <w:jc w:val="center"/>
        <w:rPr>
          <w:rFonts w:ascii="Times New Roman" w:hAnsi="Times New Roman" w:cs="Times New Roman"/>
          <w:sz w:val="28"/>
          <w:szCs w:val="28"/>
        </w:rPr>
      </w:pPr>
    </w:p>
    <w:p w14:paraId="40AE11A3" w14:textId="77777777" w:rsidR="009E6963" w:rsidRDefault="009E6963" w:rsidP="00921907">
      <w:pPr>
        <w:jc w:val="center"/>
        <w:rPr>
          <w:rFonts w:ascii="Times New Roman" w:hAnsi="Times New Roman" w:cs="Times New Roman"/>
          <w:sz w:val="24"/>
          <w:szCs w:val="24"/>
        </w:rPr>
      </w:pPr>
    </w:p>
    <w:p w14:paraId="70E77C71" w14:textId="7A6F0DC3" w:rsidR="001C686C" w:rsidRPr="00D326DE" w:rsidRDefault="009E6963" w:rsidP="00921907">
      <w:pPr>
        <w:jc w:val="center"/>
        <w:rPr>
          <w:rFonts w:ascii="Times New Roman" w:hAnsi="Times New Roman" w:cs="Times New Roman"/>
          <w:sz w:val="24"/>
          <w:szCs w:val="24"/>
        </w:rPr>
      </w:pPr>
      <w:r w:rsidRPr="00D326DE">
        <w:rPr>
          <w:rFonts w:ascii="Times New Roman" w:hAnsi="Times New Roman" w:cs="Times New Roman"/>
          <w:sz w:val="24"/>
          <w:szCs w:val="24"/>
        </w:rPr>
        <w:t>Ploče,</w:t>
      </w:r>
      <w:r w:rsidR="001B7100">
        <w:rPr>
          <w:rFonts w:ascii="Times New Roman" w:hAnsi="Times New Roman" w:cs="Times New Roman"/>
          <w:sz w:val="24"/>
          <w:szCs w:val="24"/>
        </w:rPr>
        <w:t xml:space="preserve"> </w:t>
      </w:r>
      <w:r w:rsidR="00B71A7F">
        <w:rPr>
          <w:rFonts w:ascii="Times New Roman" w:hAnsi="Times New Roman" w:cs="Times New Roman"/>
          <w:sz w:val="24"/>
          <w:szCs w:val="24"/>
        </w:rPr>
        <w:t>srpanj</w:t>
      </w:r>
      <w:r w:rsidR="0009533B">
        <w:rPr>
          <w:rFonts w:ascii="Times New Roman" w:hAnsi="Times New Roman" w:cs="Times New Roman"/>
          <w:sz w:val="24"/>
          <w:szCs w:val="24"/>
        </w:rPr>
        <w:t xml:space="preserve"> 202</w:t>
      </w:r>
      <w:r w:rsidR="001B7100">
        <w:rPr>
          <w:rFonts w:ascii="Times New Roman" w:hAnsi="Times New Roman" w:cs="Times New Roman"/>
          <w:sz w:val="24"/>
          <w:szCs w:val="24"/>
        </w:rPr>
        <w:t>4</w:t>
      </w:r>
      <w:r w:rsidR="001C686C" w:rsidRPr="00D326DE">
        <w:rPr>
          <w:rFonts w:ascii="Times New Roman" w:hAnsi="Times New Roman" w:cs="Times New Roman"/>
          <w:sz w:val="24"/>
          <w:szCs w:val="24"/>
        </w:rPr>
        <w:t>.</w:t>
      </w:r>
    </w:p>
    <w:p w14:paraId="7B9E0045" w14:textId="77777777" w:rsidR="008E743F" w:rsidRPr="00D326DE" w:rsidRDefault="008E743F" w:rsidP="00921907">
      <w:pPr>
        <w:jc w:val="both"/>
        <w:rPr>
          <w:rFonts w:ascii="Times New Roman" w:hAnsi="Times New Roman" w:cs="Times New Roman"/>
          <w:b/>
          <w:sz w:val="24"/>
          <w:szCs w:val="24"/>
        </w:rPr>
      </w:pPr>
      <w:r w:rsidRPr="00D326DE">
        <w:rPr>
          <w:rFonts w:ascii="Times New Roman" w:hAnsi="Times New Roman" w:cs="Times New Roman"/>
          <w:b/>
          <w:sz w:val="24"/>
          <w:szCs w:val="24"/>
        </w:rPr>
        <w:lastRenderedPageBreak/>
        <w:t>1.</w:t>
      </w:r>
      <w:r w:rsidR="00D822D4" w:rsidRPr="00D326DE">
        <w:rPr>
          <w:rFonts w:ascii="Times New Roman" w:hAnsi="Times New Roman" w:cs="Times New Roman"/>
          <w:b/>
          <w:sz w:val="24"/>
          <w:szCs w:val="24"/>
        </w:rPr>
        <w:t xml:space="preserve"> </w:t>
      </w:r>
      <w:r w:rsidRPr="00D326DE">
        <w:rPr>
          <w:rFonts w:ascii="Times New Roman" w:hAnsi="Times New Roman" w:cs="Times New Roman"/>
          <w:b/>
          <w:sz w:val="24"/>
          <w:szCs w:val="24"/>
        </w:rPr>
        <w:t>Opće informacije o davatelju koncesije</w:t>
      </w:r>
    </w:p>
    <w:p w14:paraId="777D55C4" w14:textId="77777777" w:rsidR="008E743F" w:rsidRPr="00D326DE" w:rsidRDefault="008E743F"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Lučka uprava Ploče</w:t>
      </w:r>
    </w:p>
    <w:p w14:paraId="1E504667" w14:textId="77777777" w:rsidR="008E743F" w:rsidRPr="00D326DE" w:rsidRDefault="008E743F"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Trg kralja Tomislava 21</w:t>
      </w:r>
    </w:p>
    <w:p w14:paraId="08A99D30" w14:textId="77777777" w:rsidR="008E743F" w:rsidRPr="00D326DE" w:rsidRDefault="008E743F"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20340 Ploče</w:t>
      </w:r>
    </w:p>
    <w:p w14:paraId="6DFFDDA7" w14:textId="77777777" w:rsidR="00D822D4" w:rsidRPr="00D326DE" w:rsidRDefault="00D822D4" w:rsidP="00D822D4">
      <w:pPr>
        <w:spacing w:after="0"/>
        <w:jc w:val="both"/>
        <w:rPr>
          <w:rFonts w:ascii="Times New Roman" w:hAnsi="Times New Roman" w:cs="Times New Roman"/>
          <w:sz w:val="24"/>
          <w:szCs w:val="24"/>
        </w:rPr>
      </w:pPr>
    </w:p>
    <w:p w14:paraId="0BE737BF" w14:textId="77777777" w:rsidR="008E743F" w:rsidRPr="00D326DE" w:rsidRDefault="00D822D4"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OIB: 98749709951</w:t>
      </w:r>
    </w:p>
    <w:p w14:paraId="40525967" w14:textId="77777777" w:rsidR="00D822D4" w:rsidRPr="00D326DE" w:rsidRDefault="00D822D4"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MBS: 060048258</w:t>
      </w:r>
    </w:p>
    <w:p w14:paraId="323C950B" w14:textId="77777777" w:rsidR="00D822D4" w:rsidRPr="00D326DE" w:rsidRDefault="00D822D4" w:rsidP="00D822D4">
      <w:pPr>
        <w:spacing w:after="0"/>
        <w:jc w:val="both"/>
        <w:rPr>
          <w:rFonts w:ascii="Times New Roman" w:hAnsi="Times New Roman" w:cs="Times New Roman"/>
          <w:sz w:val="24"/>
          <w:szCs w:val="24"/>
        </w:rPr>
      </w:pPr>
    </w:p>
    <w:p w14:paraId="592E8B8E" w14:textId="77777777" w:rsidR="00D822D4" w:rsidRPr="00D326DE" w:rsidRDefault="00D822D4"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Telefon: 020/414-530</w:t>
      </w:r>
    </w:p>
    <w:p w14:paraId="69ACA824" w14:textId="77777777" w:rsidR="00D822D4" w:rsidRPr="00D326DE" w:rsidRDefault="00D822D4"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Fax: 020/</w:t>
      </w:r>
      <w:r w:rsidR="00D05810" w:rsidRPr="00D326DE">
        <w:rPr>
          <w:rFonts w:ascii="Times New Roman" w:hAnsi="Times New Roman" w:cs="Times New Roman"/>
          <w:sz w:val="24"/>
          <w:szCs w:val="24"/>
        </w:rPr>
        <w:t>670-271</w:t>
      </w:r>
    </w:p>
    <w:p w14:paraId="1FBB59F4" w14:textId="77777777" w:rsidR="00D822D4" w:rsidRPr="00D326DE" w:rsidRDefault="00D822D4"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 xml:space="preserve">Internet adresa: </w:t>
      </w:r>
      <w:hyperlink r:id="rId9" w:history="1">
        <w:r w:rsidRPr="00D326DE">
          <w:rPr>
            <w:rStyle w:val="Hyperlink"/>
            <w:rFonts w:ascii="Times New Roman" w:hAnsi="Times New Roman" w:cs="Times New Roman"/>
            <w:sz w:val="24"/>
            <w:szCs w:val="24"/>
          </w:rPr>
          <w:t>www.ppa.hr</w:t>
        </w:r>
      </w:hyperlink>
    </w:p>
    <w:p w14:paraId="71769631" w14:textId="77777777" w:rsidR="00D822D4" w:rsidRPr="00D326DE" w:rsidRDefault="00D822D4"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 xml:space="preserve">E-mail adresa: </w:t>
      </w:r>
      <w:hyperlink r:id="rId10" w:history="1">
        <w:r w:rsidRPr="00D326DE">
          <w:rPr>
            <w:rStyle w:val="Hyperlink"/>
            <w:rFonts w:ascii="Times New Roman" w:hAnsi="Times New Roman" w:cs="Times New Roman"/>
            <w:sz w:val="24"/>
            <w:szCs w:val="24"/>
          </w:rPr>
          <w:t>ppa@ppa.hr</w:t>
        </w:r>
      </w:hyperlink>
    </w:p>
    <w:p w14:paraId="6D6CCA9D" w14:textId="77777777" w:rsidR="00D822D4" w:rsidRPr="00D326DE" w:rsidRDefault="00D822D4" w:rsidP="00D822D4">
      <w:pPr>
        <w:spacing w:after="0"/>
        <w:jc w:val="both"/>
        <w:rPr>
          <w:rFonts w:ascii="Times New Roman" w:hAnsi="Times New Roman" w:cs="Times New Roman"/>
          <w:sz w:val="24"/>
          <w:szCs w:val="24"/>
        </w:rPr>
      </w:pPr>
    </w:p>
    <w:p w14:paraId="01A5C9C6" w14:textId="6AD0FC5D" w:rsidR="00D822D4" w:rsidRPr="00D326DE" w:rsidRDefault="00D822D4"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 xml:space="preserve">Vrsta koncesije: koncesija </w:t>
      </w:r>
      <w:r w:rsidR="00C7596A">
        <w:rPr>
          <w:rFonts w:ascii="Times New Roman" w:hAnsi="Times New Roman" w:cs="Times New Roman"/>
          <w:sz w:val="24"/>
          <w:szCs w:val="24"/>
        </w:rPr>
        <w:t xml:space="preserve">na pomorskom dobru </w:t>
      </w:r>
      <w:r w:rsidRPr="00D326DE">
        <w:rPr>
          <w:rFonts w:ascii="Times New Roman" w:hAnsi="Times New Roman" w:cs="Times New Roman"/>
          <w:sz w:val="24"/>
          <w:szCs w:val="24"/>
        </w:rPr>
        <w:t>čl</w:t>
      </w:r>
      <w:r w:rsidR="00C7596A">
        <w:rPr>
          <w:rFonts w:ascii="Times New Roman" w:hAnsi="Times New Roman" w:cs="Times New Roman"/>
          <w:sz w:val="24"/>
          <w:szCs w:val="24"/>
        </w:rPr>
        <w:t>anak</w:t>
      </w:r>
      <w:r w:rsidRPr="00D326DE">
        <w:rPr>
          <w:rFonts w:ascii="Times New Roman" w:hAnsi="Times New Roman" w:cs="Times New Roman"/>
          <w:sz w:val="24"/>
          <w:szCs w:val="24"/>
        </w:rPr>
        <w:t xml:space="preserve"> </w:t>
      </w:r>
      <w:r w:rsidR="001B7100">
        <w:rPr>
          <w:rFonts w:ascii="Times New Roman" w:hAnsi="Times New Roman" w:cs="Times New Roman"/>
          <w:sz w:val="24"/>
          <w:szCs w:val="24"/>
        </w:rPr>
        <w:t>8</w:t>
      </w:r>
      <w:r w:rsidRPr="00D326DE">
        <w:rPr>
          <w:rFonts w:ascii="Times New Roman" w:hAnsi="Times New Roman" w:cs="Times New Roman"/>
          <w:sz w:val="24"/>
          <w:szCs w:val="24"/>
        </w:rPr>
        <w:t>. st</w:t>
      </w:r>
      <w:r w:rsidR="00C7596A">
        <w:rPr>
          <w:rFonts w:ascii="Times New Roman" w:hAnsi="Times New Roman" w:cs="Times New Roman"/>
          <w:sz w:val="24"/>
          <w:szCs w:val="24"/>
        </w:rPr>
        <w:t>avak</w:t>
      </w:r>
      <w:r w:rsidRPr="00D326DE">
        <w:rPr>
          <w:rFonts w:ascii="Times New Roman" w:hAnsi="Times New Roman" w:cs="Times New Roman"/>
          <w:sz w:val="24"/>
          <w:szCs w:val="24"/>
        </w:rPr>
        <w:t xml:space="preserve"> </w:t>
      </w:r>
      <w:r w:rsidR="001B7100">
        <w:rPr>
          <w:rFonts w:ascii="Times New Roman" w:hAnsi="Times New Roman" w:cs="Times New Roman"/>
          <w:sz w:val="24"/>
          <w:szCs w:val="24"/>
        </w:rPr>
        <w:t>1</w:t>
      </w:r>
      <w:r w:rsidRPr="00D326DE">
        <w:rPr>
          <w:rFonts w:ascii="Times New Roman" w:hAnsi="Times New Roman" w:cs="Times New Roman"/>
          <w:sz w:val="24"/>
          <w:szCs w:val="24"/>
        </w:rPr>
        <w:t>. t</w:t>
      </w:r>
      <w:r w:rsidR="00C7596A">
        <w:rPr>
          <w:rFonts w:ascii="Times New Roman" w:hAnsi="Times New Roman" w:cs="Times New Roman"/>
          <w:sz w:val="24"/>
          <w:szCs w:val="24"/>
        </w:rPr>
        <w:t>očka</w:t>
      </w:r>
      <w:r w:rsidRPr="00D326DE">
        <w:rPr>
          <w:rFonts w:ascii="Times New Roman" w:hAnsi="Times New Roman" w:cs="Times New Roman"/>
          <w:sz w:val="24"/>
          <w:szCs w:val="24"/>
        </w:rPr>
        <w:t xml:space="preserve"> </w:t>
      </w:r>
      <w:r w:rsidR="001B7100">
        <w:rPr>
          <w:rFonts w:ascii="Times New Roman" w:hAnsi="Times New Roman" w:cs="Times New Roman"/>
          <w:sz w:val="24"/>
          <w:szCs w:val="24"/>
        </w:rPr>
        <w:t>4</w:t>
      </w:r>
      <w:r w:rsidRPr="00D326DE">
        <w:rPr>
          <w:rFonts w:ascii="Times New Roman" w:hAnsi="Times New Roman" w:cs="Times New Roman"/>
          <w:sz w:val="24"/>
          <w:szCs w:val="24"/>
        </w:rPr>
        <w:t>. Zakona o koncesijama</w:t>
      </w:r>
      <w:r w:rsidR="00C7596A">
        <w:rPr>
          <w:rFonts w:ascii="Times New Roman" w:hAnsi="Times New Roman" w:cs="Times New Roman"/>
          <w:sz w:val="24"/>
          <w:szCs w:val="24"/>
        </w:rPr>
        <w:t xml:space="preserve">(„Narodne novine“ broj: </w:t>
      </w:r>
      <w:r w:rsidR="00C7596A" w:rsidRPr="00C7596A">
        <w:rPr>
          <w:rFonts w:ascii="Times New Roman" w:hAnsi="Times New Roman" w:cs="Times New Roman"/>
          <w:sz w:val="24"/>
          <w:szCs w:val="24"/>
        </w:rPr>
        <w:t>69/17, 107/20</w:t>
      </w:r>
      <w:r w:rsidR="00C7596A">
        <w:rPr>
          <w:rFonts w:ascii="Times New Roman" w:hAnsi="Times New Roman" w:cs="Times New Roman"/>
          <w:sz w:val="24"/>
          <w:szCs w:val="24"/>
        </w:rPr>
        <w:t>, dalje: Zakon o koncesijama</w:t>
      </w:r>
      <w:r w:rsidR="00537C49">
        <w:rPr>
          <w:rFonts w:ascii="Times New Roman" w:hAnsi="Times New Roman" w:cs="Times New Roman"/>
          <w:sz w:val="24"/>
          <w:szCs w:val="24"/>
        </w:rPr>
        <w:t>)</w:t>
      </w:r>
      <w:r w:rsidRPr="00D326DE">
        <w:rPr>
          <w:rFonts w:ascii="Times New Roman" w:hAnsi="Times New Roman" w:cs="Times New Roman"/>
          <w:sz w:val="24"/>
          <w:szCs w:val="24"/>
        </w:rPr>
        <w:t>, koncesija za obavljanje</w:t>
      </w:r>
      <w:r w:rsidR="00C7596A">
        <w:rPr>
          <w:rFonts w:ascii="Times New Roman" w:hAnsi="Times New Roman" w:cs="Times New Roman"/>
          <w:sz w:val="24"/>
          <w:szCs w:val="24"/>
        </w:rPr>
        <w:t xml:space="preserve"> pomoćnih</w:t>
      </w:r>
      <w:r w:rsidRPr="00D326DE">
        <w:rPr>
          <w:rFonts w:ascii="Times New Roman" w:hAnsi="Times New Roman" w:cs="Times New Roman"/>
          <w:sz w:val="24"/>
          <w:szCs w:val="24"/>
        </w:rPr>
        <w:t xml:space="preserve"> lučkih djelatnosti,</w:t>
      </w:r>
      <w:r w:rsidR="00C7596A" w:rsidRPr="00C7596A">
        <w:t xml:space="preserve"> </w:t>
      </w:r>
      <w:r w:rsidR="00C7596A" w:rsidRPr="00C7596A">
        <w:rPr>
          <w:rFonts w:ascii="Times New Roman" w:hAnsi="Times New Roman" w:cs="Times New Roman"/>
          <w:sz w:val="24"/>
          <w:szCs w:val="24"/>
        </w:rPr>
        <w:t>gospodarsk</w:t>
      </w:r>
      <w:r w:rsidR="00C7596A">
        <w:rPr>
          <w:rFonts w:ascii="Times New Roman" w:hAnsi="Times New Roman" w:cs="Times New Roman"/>
          <w:sz w:val="24"/>
          <w:szCs w:val="24"/>
        </w:rPr>
        <w:t>ih</w:t>
      </w:r>
      <w:r w:rsidR="00C7596A" w:rsidRPr="00C7596A">
        <w:rPr>
          <w:rFonts w:ascii="Times New Roman" w:hAnsi="Times New Roman" w:cs="Times New Roman"/>
          <w:sz w:val="24"/>
          <w:szCs w:val="24"/>
        </w:rPr>
        <w:t xml:space="preserve"> djelatnosti koje se obavljaju u lukama, a nisu neposredno u funkciji obavljanja osnovnih lučkih djelatnosti</w:t>
      </w:r>
      <w:r w:rsidR="00C7596A">
        <w:rPr>
          <w:rFonts w:ascii="Times New Roman" w:hAnsi="Times New Roman" w:cs="Times New Roman"/>
          <w:sz w:val="24"/>
          <w:szCs w:val="24"/>
        </w:rPr>
        <w:t>,</w:t>
      </w:r>
      <w:r w:rsidRPr="00D326DE">
        <w:rPr>
          <w:rFonts w:ascii="Times New Roman" w:hAnsi="Times New Roman" w:cs="Times New Roman"/>
          <w:sz w:val="24"/>
          <w:szCs w:val="24"/>
        </w:rPr>
        <w:t xml:space="preserve"> </w:t>
      </w:r>
      <w:r w:rsidR="00C7596A" w:rsidRPr="00C7596A">
        <w:rPr>
          <w:rFonts w:ascii="Times New Roman" w:hAnsi="Times New Roman" w:cs="Times New Roman"/>
          <w:sz w:val="24"/>
          <w:szCs w:val="24"/>
        </w:rPr>
        <w:t xml:space="preserve">koja obuhvaća pravo isključivog korištenja izgrađene lučke </w:t>
      </w:r>
      <w:proofErr w:type="spellStart"/>
      <w:r w:rsidR="00C7596A" w:rsidRPr="00C7596A">
        <w:rPr>
          <w:rFonts w:ascii="Times New Roman" w:hAnsi="Times New Roman" w:cs="Times New Roman"/>
          <w:sz w:val="24"/>
          <w:szCs w:val="24"/>
        </w:rPr>
        <w:t>podgradnje</w:t>
      </w:r>
      <w:proofErr w:type="spellEnd"/>
      <w:r w:rsidR="00C7596A" w:rsidRPr="00C7596A">
        <w:rPr>
          <w:rFonts w:ascii="Times New Roman" w:hAnsi="Times New Roman" w:cs="Times New Roman"/>
          <w:sz w:val="24"/>
          <w:szCs w:val="24"/>
        </w:rPr>
        <w:t xml:space="preserve"> i nadgradnje i/ili pravo na gradnju nove lučke </w:t>
      </w:r>
      <w:proofErr w:type="spellStart"/>
      <w:r w:rsidR="00C7596A" w:rsidRPr="00C7596A">
        <w:rPr>
          <w:rFonts w:ascii="Times New Roman" w:hAnsi="Times New Roman" w:cs="Times New Roman"/>
          <w:sz w:val="24"/>
          <w:szCs w:val="24"/>
        </w:rPr>
        <w:t>podgradnje</w:t>
      </w:r>
      <w:proofErr w:type="spellEnd"/>
      <w:r w:rsidR="00C7596A" w:rsidRPr="00C7596A">
        <w:rPr>
          <w:rFonts w:ascii="Times New Roman" w:hAnsi="Times New Roman" w:cs="Times New Roman"/>
          <w:sz w:val="24"/>
          <w:szCs w:val="24"/>
        </w:rPr>
        <w:t xml:space="preserve"> i nadgradnje </w:t>
      </w:r>
      <w:r w:rsidRPr="00D326DE">
        <w:rPr>
          <w:rFonts w:ascii="Times New Roman" w:hAnsi="Times New Roman" w:cs="Times New Roman"/>
          <w:sz w:val="24"/>
          <w:szCs w:val="24"/>
        </w:rPr>
        <w:t>čl</w:t>
      </w:r>
      <w:r w:rsidR="00C7596A">
        <w:rPr>
          <w:rFonts w:ascii="Times New Roman" w:hAnsi="Times New Roman" w:cs="Times New Roman"/>
          <w:sz w:val="24"/>
          <w:szCs w:val="24"/>
        </w:rPr>
        <w:t>anak</w:t>
      </w:r>
      <w:r w:rsidRPr="00D326DE">
        <w:rPr>
          <w:rFonts w:ascii="Times New Roman" w:hAnsi="Times New Roman" w:cs="Times New Roman"/>
          <w:sz w:val="24"/>
          <w:szCs w:val="24"/>
        </w:rPr>
        <w:t xml:space="preserve"> </w:t>
      </w:r>
      <w:r w:rsidR="00C7596A">
        <w:rPr>
          <w:rFonts w:ascii="Times New Roman" w:hAnsi="Times New Roman" w:cs="Times New Roman"/>
          <w:sz w:val="24"/>
          <w:szCs w:val="24"/>
        </w:rPr>
        <w:t>108. stavak 2.</w:t>
      </w:r>
      <w:r w:rsidRPr="00D326DE">
        <w:rPr>
          <w:rFonts w:ascii="Times New Roman" w:hAnsi="Times New Roman" w:cs="Times New Roman"/>
          <w:sz w:val="24"/>
          <w:szCs w:val="24"/>
        </w:rPr>
        <w:t xml:space="preserve"> Zakona o pomorskom dobru i morskim lukama</w:t>
      </w:r>
      <w:r w:rsidR="00C7596A">
        <w:rPr>
          <w:rFonts w:ascii="Times New Roman" w:hAnsi="Times New Roman" w:cs="Times New Roman"/>
          <w:sz w:val="24"/>
          <w:szCs w:val="24"/>
        </w:rPr>
        <w:t xml:space="preserve"> („Narodne novine“ broj: 83/23, dalje u tekstu: Zakon)</w:t>
      </w:r>
      <w:r w:rsidRPr="00D326DE">
        <w:rPr>
          <w:rFonts w:ascii="Times New Roman" w:hAnsi="Times New Roman" w:cs="Times New Roman"/>
          <w:sz w:val="24"/>
          <w:szCs w:val="24"/>
        </w:rPr>
        <w:t>.</w:t>
      </w:r>
    </w:p>
    <w:p w14:paraId="503A5139" w14:textId="77777777" w:rsidR="00D05810" w:rsidRPr="00D326DE" w:rsidRDefault="00D05810" w:rsidP="00D822D4">
      <w:pPr>
        <w:spacing w:after="0"/>
        <w:jc w:val="both"/>
        <w:rPr>
          <w:rFonts w:ascii="Times New Roman" w:hAnsi="Times New Roman" w:cs="Times New Roman"/>
          <w:sz w:val="24"/>
          <w:szCs w:val="24"/>
        </w:rPr>
      </w:pPr>
    </w:p>
    <w:p w14:paraId="3E305043" w14:textId="77777777" w:rsidR="001D5598" w:rsidRPr="00D326DE" w:rsidRDefault="00D822D4" w:rsidP="00921907">
      <w:pPr>
        <w:jc w:val="both"/>
        <w:rPr>
          <w:rFonts w:ascii="Times New Roman" w:hAnsi="Times New Roman" w:cs="Times New Roman"/>
          <w:b/>
          <w:sz w:val="24"/>
          <w:szCs w:val="24"/>
        </w:rPr>
      </w:pPr>
      <w:r w:rsidRPr="00D326DE">
        <w:rPr>
          <w:rFonts w:ascii="Times New Roman" w:hAnsi="Times New Roman" w:cs="Times New Roman"/>
          <w:b/>
          <w:sz w:val="24"/>
          <w:szCs w:val="24"/>
        </w:rPr>
        <w:t>2</w:t>
      </w:r>
      <w:r w:rsidR="00CA5C24" w:rsidRPr="00D326DE">
        <w:rPr>
          <w:rFonts w:ascii="Times New Roman" w:hAnsi="Times New Roman" w:cs="Times New Roman"/>
          <w:b/>
          <w:sz w:val="24"/>
          <w:szCs w:val="24"/>
        </w:rPr>
        <w:t xml:space="preserve">. </w:t>
      </w:r>
      <w:r w:rsidR="001D5598" w:rsidRPr="00D326DE">
        <w:rPr>
          <w:rFonts w:ascii="Times New Roman" w:hAnsi="Times New Roman" w:cs="Times New Roman"/>
          <w:b/>
          <w:sz w:val="24"/>
          <w:szCs w:val="24"/>
        </w:rPr>
        <w:t xml:space="preserve">Razlozi za </w:t>
      </w:r>
      <w:r w:rsidR="009E6963" w:rsidRPr="00D326DE">
        <w:rPr>
          <w:rFonts w:ascii="Times New Roman" w:hAnsi="Times New Roman" w:cs="Times New Roman"/>
          <w:b/>
          <w:sz w:val="24"/>
          <w:szCs w:val="24"/>
        </w:rPr>
        <w:t>objavu ja</w:t>
      </w:r>
      <w:r w:rsidR="009D0951" w:rsidRPr="00D326DE">
        <w:rPr>
          <w:rFonts w:ascii="Times New Roman" w:hAnsi="Times New Roman" w:cs="Times New Roman"/>
          <w:b/>
          <w:sz w:val="24"/>
          <w:szCs w:val="24"/>
        </w:rPr>
        <w:t>v</w:t>
      </w:r>
      <w:r w:rsidR="009E6963" w:rsidRPr="00D326DE">
        <w:rPr>
          <w:rFonts w:ascii="Times New Roman" w:hAnsi="Times New Roman" w:cs="Times New Roman"/>
          <w:b/>
          <w:sz w:val="24"/>
          <w:szCs w:val="24"/>
        </w:rPr>
        <w:t>nog prikupljanja ponuda</w:t>
      </w:r>
    </w:p>
    <w:p w14:paraId="5E83E651" w14:textId="77777777" w:rsidR="00D326DE" w:rsidRDefault="00D326DE" w:rsidP="00921907">
      <w:pPr>
        <w:jc w:val="both"/>
        <w:rPr>
          <w:rFonts w:ascii="Times New Roman" w:hAnsi="Times New Roman" w:cs="Times New Roman"/>
          <w:sz w:val="24"/>
          <w:szCs w:val="24"/>
        </w:rPr>
      </w:pPr>
      <w:r>
        <w:rPr>
          <w:rFonts w:ascii="Times New Roman" w:hAnsi="Times New Roman" w:cs="Times New Roman"/>
          <w:sz w:val="24"/>
          <w:szCs w:val="24"/>
        </w:rPr>
        <w:t>Lučka uprava Ploče izgradila je Ulazni terminal luke Ploče, za koji je i dobila uporabnu dozvolu u travnju 2019. godine. U svrhu unapređenja poslovanja cjelokupne lučke zajednice, u sklopu Ulaznog terminala predviđeni su uredi Carinske uprave, Granične policije, Lučke uprave, uredi namijenjeni za otpremnike, pomorske agente i ostale koncesionare, kao i razne popratne djelatnosti, kao što su ugostiteljske djelatnosti, mjenjačnica i sl.</w:t>
      </w:r>
    </w:p>
    <w:p w14:paraId="05279250" w14:textId="77777777" w:rsidR="00921907" w:rsidRPr="00D326DE" w:rsidRDefault="00881619" w:rsidP="00921907">
      <w:pPr>
        <w:jc w:val="both"/>
        <w:rPr>
          <w:rFonts w:ascii="Times New Roman" w:hAnsi="Times New Roman" w:cs="Times New Roman"/>
          <w:sz w:val="24"/>
          <w:szCs w:val="24"/>
        </w:rPr>
      </w:pPr>
      <w:r>
        <w:rPr>
          <w:rFonts w:ascii="Times New Roman" w:hAnsi="Times New Roman" w:cs="Times New Roman"/>
          <w:sz w:val="24"/>
          <w:szCs w:val="24"/>
        </w:rPr>
        <w:t>Budući da se u sklopu Ulaznog terminala luke Ploče nalazi i vanjski parking za vozila koja ulaze u luku, u svrhu omogućavanja dodatnog sadržaja za vozače, posjetitelje, kao same djelatnike lučke zajednice planira se davanje koncesije za</w:t>
      </w:r>
      <w:r w:rsidR="008977B1">
        <w:rPr>
          <w:rFonts w:ascii="Times New Roman" w:hAnsi="Times New Roman" w:cs="Times New Roman"/>
          <w:sz w:val="24"/>
          <w:szCs w:val="24"/>
        </w:rPr>
        <w:t xml:space="preserve"> opremanje i</w:t>
      </w:r>
      <w:r w:rsidRPr="00881619">
        <w:t xml:space="preserve"> </w:t>
      </w:r>
      <w:r w:rsidRPr="00881619">
        <w:rPr>
          <w:rFonts w:ascii="Times New Roman" w:hAnsi="Times New Roman" w:cs="Times New Roman"/>
          <w:sz w:val="24"/>
          <w:szCs w:val="24"/>
        </w:rPr>
        <w:t>gospodarsko korištenje prostora u Ulaznom terminalu luke Ploče (</w:t>
      </w:r>
      <w:proofErr w:type="spellStart"/>
      <w:r w:rsidRPr="00881619">
        <w:rPr>
          <w:rFonts w:ascii="Times New Roman" w:hAnsi="Times New Roman" w:cs="Times New Roman"/>
          <w:sz w:val="24"/>
          <w:szCs w:val="24"/>
        </w:rPr>
        <w:t>k.č</w:t>
      </w:r>
      <w:proofErr w:type="spellEnd"/>
      <w:r w:rsidRPr="00881619">
        <w:rPr>
          <w:rFonts w:ascii="Times New Roman" w:hAnsi="Times New Roman" w:cs="Times New Roman"/>
          <w:sz w:val="24"/>
          <w:szCs w:val="24"/>
        </w:rPr>
        <w:t>. 2173/1 k.o. Ploče) u svrhu obavljanja ugostiteljskih djelatnosti usluživanja jela, pića i napitaka te pružanja uslug</w:t>
      </w:r>
      <w:r w:rsidR="00C365D8">
        <w:rPr>
          <w:rFonts w:ascii="Times New Roman" w:hAnsi="Times New Roman" w:cs="Times New Roman"/>
          <w:sz w:val="24"/>
          <w:szCs w:val="24"/>
        </w:rPr>
        <w:t>e</w:t>
      </w:r>
      <w:r w:rsidRPr="00881619">
        <w:rPr>
          <w:rFonts w:ascii="Times New Roman" w:hAnsi="Times New Roman" w:cs="Times New Roman"/>
          <w:sz w:val="24"/>
          <w:szCs w:val="24"/>
        </w:rPr>
        <w:t xml:space="preserve"> </w:t>
      </w:r>
      <w:proofErr w:type="spellStart"/>
      <w:r w:rsidR="00C365D8">
        <w:rPr>
          <w:rFonts w:ascii="Times New Roman" w:hAnsi="Times New Roman" w:cs="Times New Roman"/>
          <w:sz w:val="24"/>
          <w:szCs w:val="24"/>
        </w:rPr>
        <w:t>samoposlužnog</w:t>
      </w:r>
      <w:proofErr w:type="spellEnd"/>
      <w:r w:rsidR="00C365D8">
        <w:rPr>
          <w:rFonts w:ascii="Times New Roman" w:hAnsi="Times New Roman" w:cs="Times New Roman"/>
          <w:sz w:val="24"/>
          <w:szCs w:val="24"/>
        </w:rPr>
        <w:t xml:space="preserve"> </w:t>
      </w:r>
      <w:r w:rsidRPr="00881619">
        <w:rPr>
          <w:rFonts w:ascii="Times New Roman" w:hAnsi="Times New Roman" w:cs="Times New Roman"/>
          <w:sz w:val="24"/>
          <w:szCs w:val="24"/>
        </w:rPr>
        <w:t xml:space="preserve">pranja </w:t>
      </w:r>
      <w:r w:rsidR="00A643F3">
        <w:rPr>
          <w:rFonts w:ascii="Times New Roman" w:hAnsi="Times New Roman" w:cs="Times New Roman"/>
          <w:sz w:val="24"/>
          <w:szCs w:val="24"/>
        </w:rPr>
        <w:t>rublja</w:t>
      </w:r>
      <w:r w:rsidR="00D326DE">
        <w:rPr>
          <w:rFonts w:ascii="Times New Roman" w:hAnsi="Times New Roman" w:cs="Times New Roman"/>
          <w:sz w:val="24"/>
          <w:szCs w:val="24"/>
        </w:rPr>
        <w:t>.</w:t>
      </w:r>
      <w:r w:rsidR="00347547" w:rsidRPr="00D326DE">
        <w:rPr>
          <w:rFonts w:ascii="Times New Roman" w:hAnsi="Times New Roman" w:cs="Times New Roman"/>
          <w:sz w:val="24"/>
          <w:szCs w:val="24"/>
        </w:rPr>
        <w:t xml:space="preserve"> </w:t>
      </w:r>
    </w:p>
    <w:p w14:paraId="5A24B538" w14:textId="77777777" w:rsidR="00CE5A9B" w:rsidRPr="00D326DE" w:rsidRDefault="00CE5A9B" w:rsidP="00921907">
      <w:pPr>
        <w:jc w:val="both"/>
        <w:rPr>
          <w:rFonts w:ascii="Times New Roman" w:hAnsi="Times New Roman" w:cs="Times New Roman"/>
          <w:sz w:val="24"/>
          <w:szCs w:val="24"/>
        </w:rPr>
      </w:pPr>
      <w:r w:rsidRPr="00D326DE">
        <w:rPr>
          <w:rFonts w:ascii="Times New Roman" w:hAnsi="Times New Roman" w:cs="Times New Roman"/>
          <w:sz w:val="24"/>
          <w:szCs w:val="24"/>
        </w:rPr>
        <w:t xml:space="preserve"> </w:t>
      </w:r>
    </w:p>
    <w:p w14:paraId="4D48FAFC" w14:textId="17D65119" w:rsidR="001D5598" w:rsidRPr="00D326DE" w:rsidRDefault="00D822D4" w:rsidP="00921907">
      <w:pPr>
        <w:jc w:val="both"/>
        <w:rPr>
          <w:rFonts w:ascii="Times New Roman" w:hAnsi="Times New Roman" w:cs="Times New Roman"/>
          <w:b/>
          <w:sz w:val="24"/>
          <w:szCs w:val="24"/>
        </w:rPr>
      </w:pPr>
      <w:r w:rsidRPr="00D326DE">
        <w:rPr>
          <w:rFonts w:ascii="Times New Roman" w:hAnsi="Times New Roman" w:cs="Times New Roman"/>
          <w:b/>
          <w:sz w:val="24"/>
          <w:szCs w:val="24"/>
        </w:rPr>
        <w:t>3</w:t>
      </w:r>
      <w:r w:rsidR="00CA5C24" w:rsidRPr="00D326DE">
        <w:rPr>
          <w:rFonts w:ascii="Times New Roman" w:hAnsi="Times New Roman" w:cs="Times New Roman"/>
          <w:b/>
          <w:sz w:val="24"/>
          <w:szCs w:val="24"/>
        </w:rPr>
        <w:t xml:space="preserve">. </w:t>
      </w:r>
      <w:r w:rsidR="001D5598" w:rsidRPr="00D326DE">
        <w:rPr>
          <w:rFonts w:ascii="Times New Roman" w:hAnsi="Times New Roman" w:cs="Times New Roman"/>
          <w:b/>
          <w:sz w:val="24"/>
          <w:szCs w:val="24"/>
        </w:rPr>
        <w:t>Pravni okvir odnosa Lučke uprave Ploče i najboljeg ponu</w:t>
      </w:r>
      <w:r w:rsidR="00A92BAC">
        <w:rPr>
          <w:rFonts w:ascii="Times New Roman" w:hAnsi="Times New Roman" w:cs="Times New Roman"/>
          <w:b/>
          <w:sz w:val="24"/>
          <w:szCs w:val="24"/>
        </w:rPr>
        <w:t>ditelja</w:t>
      </w:r>
    </w:p>
    <w:p w14:paraId="03D186FE" w14:textId="755D0181" w:rsidR="00814B90" w:rsidRPr="00D326DE" w:rsidRDefault="00814B90" w:rsidP="00921907">
      <w:pPr>
        <w:jc w:val="both"/>
        <w:rPr>
          <w:rFonts w:ascii="Times New Roman" w:hAnsi="Times New Roman" w:cs="Times New Roman"/>
          <w:sz w:val="24"/>
          <w:szCs w:val="24"/>
        </w:rPr>
      </w:pPr>
      <w:r w:rsidRPr="00D326DE">
        <w:rPr>
          <w:rFonts w:ascii="Times New Roman" w:hAnsi="Times New Roman" w:cs="Times New Roman"/>
          <w:sz w:val="24"/>
          <w:szCs w:val="24"/>
        </w:rPr>
        <w:t>Zakon o pomorskom dobru i morskim lukama (</w:t>
      </w:r>
      <w:r w:rsidR="001B7100">
        <w:rPr>
          <w:rFonts w:ascii="Times New Roman" w:hAnsi="Times New Roman" w:cs="Times New Roman"/>
          <w:sz w:val="24"/>
          <w:szCs w:val="24"/>
        </w:rPr>
        <w:t>„</w:t>
      </w:r>
      <w:r w:rsidRPr="00D326DE">
        <w:rPr>
          <w:rFonts w:ascii="Times New Roman" w:hAnsi="Times New Roman" w:cs="Times New Roman"/>
          <w:sz w:val="24"/>
          <w:szCs w:val="24"/>
        </w:rPr>
        <w:t>N</w:t>
      </w:r>
      <w:r w:rsidR="001B7100">
        <w:rPr>
          <w:rFonts w:ascii="Times New Roman" w:hAnsi="Times New Roman" w:cs="Times New Roman"/>
          <w:sz w:val="24"/>
          <w:szCs w:val="24"/>
        </w:rPr>
        <w:t>arodne novine“</w:t>
      </w:r>
      <w:r w:rsidRPr="00D326DE">
        <w:rPr>
          <w:rFonts w:ascii="Times New Roman" w:hAnsi="Times New Roman" w:cs="Times New Roman"/>
          <w:sz w:val="24"/>
          <w:szCs w:val="24"/>
        </w:rPr>
        <w:t xml:space="preserve"> </w:t>
      </w:r>
      <w:r w:rsidR="001B7100">
        <w:rPr>
          <w:rFonts w:ascii="Times New Roman" w:hAnsi="Times New Roman" w:cs="Times New Roman"/>
          <w:sz w:val="24"/>
          <w:szCs w:val="24"/>
        </w:rPr>
        <w:t>broj:83/23</w:t>
      </w:r>
      <w:r w:rsidRPr="00D326DE">
        <w:rPr>
          <w:rFonts w:ascii="Times New Roman" w:hAnsi="Times New Roman" w:cs="Times New Roman"/>
          <w:sz w:val="24"/>
          <w:szCs w:val="24"/>
        </w:rPr>
        <w:t xml:space="preserve">) definira da se pravo na obavljanje lučkih djelatnosti, korištenje postojeće </w:t>
      </w:r>
      <w:proofErr w:type="spellStart"/>
      <w:r w:rsidRPr="00D326DE">
        <w:rPr>
          <w:rFonts w:ascii="Times New Roman" w:hAnsi="Times New Roman" w:cs="Times New Roman"/>
          <w:sz w:val="24"/>
          <w:szCs w:val="24"/>
        </w:rPr>
        <w:t>podgradnje</w:t>
      </w:r>
      <w:proofErr w:type="spellEnd"/>
      <w:r w:rsidRPr="00D326DE">
        <w:rPr>
          <w:rFonts w:ascii="Times New Roman" w:hAnsi="Times New Roman" w:cs="Times New Roman"/>
          <w:sz w:val="24"/>
          <w:szCs w:val="24"/>
        </w:rPr>
        <w:t xml:space="preserve"> i nadgradnje te gradnja novih građevina i drugih objekata nadgradnje i </w:t>
      </w:r>
      <w:proofErr w:type="spellStart"/>
      <w:r w:rsidRPr="00D326DE">
        <w:rPr>
          <w:rFonts w:ascii="Times New Roman" w:hAnsi="Times New Roman" w:cs="Times New Roman"/>
          <w:sz w:val="24"/>
          <w:szCs w:val="24"/>
        </w:rPr>
        <w:t>podgradnje</w:t>
      </w:r>
      <w:proofErr w:type="spellEnd"/>
      <w:r w:rsidRPr="00D326DE">
        <w:rPr>
          <w:rFonts w:ascii="Times New Roman" w:hAnsi="Times New Roman" w:cs="Times New Roman"/>
          <w:sz w:val="24"/>
          <w:szCs w:val="24"/>
        </w:rPr>
        <w:t xml:space="preserve"> stječe na temelju koncesije.</w:t>
      </w:r>
    </w:p>
    <w:p w14:paraId="183471E7" w14:textId="0CBABB36" w:rsidR="00814B90" w:rsidRPr="00D326DE" w:rsidRDefault="00814B90" w:rsidP="00921907">
      <w:pPr>
        <w:jc w:val="both"/>
        <w:rPr>
          <w:rFonts w:ascii="Times New Roman" w:hAnsi="Times New Roman" w:cs="Times New Roman"/>
          <w:sz w:val="24"/>
          <w:szCs w:val="24"/>
        </w:rPr>
      </w:pPr>
      <w:r w:rsidRPr="00D326DE">
        <w:rPr>
          <w:rFonts w:ascii="Times New Roman" w:hAnsi="Times New Roman" w:cs="Times New Roman"/>
          <w:sz w:val="24"/>
          <w:szCs w:val="24"/>
        </w:rPr>
        <w:lastRenderedPageBreak/>
        <w:t>Lučka uprava Ploče će najpovoljnij</w:t>
      </w:r>
      <w:r w:rsidR="00881619">
        <w:rPr>
          <w:rFonts w:ascii="Times New Roman" w:hAnsi="Times New Roman" w:cs="Times New Roman"/>
          <w:sz w:val="24"/>
          <w:szCs w:val="24"/>
        </w:rPr>
        <w:t>em</w:t>
      </w:r>
      <w:r w:rsidRPr="00D326DE">
        <w:rPr>
          <w:rFonts w:ascii="Times New Roman" w:hAnsi="Times New Roman" w:cs="Times New Roman"/>
          <w:sz w:val="24"/>
          <w:szCs w:val="24"/>
        </w:rPr>
        <w:t xml:space="preserve"> ponu</w:t>
      </w:r>
      <w:r w:rsidR="00A92BAC">
        <w:rPr>
          <w:rFonts w:ascii="Times New Roman" w:hAnsi="Times New Roman" w:cs="Times New Roman"/>
          <w:sz w:val="24"/>
          <w:szCs w:val="24"/>
        </w:rPr>
        <w:t>ditelju</w:t>
      </w:r>
      <w:r w:rsidRPr="00D326DE">
        <w:rPr>
          <w:rFonts w:ascii="Times New Roman" w:hAnsi="Times New Roman" w:cs="Times New Roman"/>
          <w:sz w:val="24"/>
          <w:szCs w:val="24"/>
        </w:rPr>
        <w:t xml:space="preserve"> na ovom </w:t>
      </w:r>
      <w:r w:rsidR="009D0951" w:rsidRPr="00D326DE">
        <w:rPr>
          <w:rFonts w:ascii="Times New Roman" w:hAnsi="Times New Roman" w:cs="Times New Roman"/>
          <w:sz w:val="24"/>
          <w:szCs w:val="24"/>
        </w:rPr>
        <w:t>javnom prikupljanju ponuda</w:t>
      </w:r>
      <w:r w:rsidRPr="00D326DE">
        <w:rPr>
          <w:rFonts w:ascii="Times New Roman" w:hAnsi="Times New Roman" w:cs="Times New Roman"/>
          <w:sz w:val="24"/>
          <w:szCs w:val="24"/>
        </w:rPr>
        <w:t xml:space="preserve"> </w:t>
      </w:r>
      <w:r w:rsidR="000A3EF1" w:rsidRPr="00D326DE">
        <w:rPr>
          <w:rFonts w:ascii="Times New Roman" w:hAnsi="Times New Roman" w:cs="Times New Roman"/>
          <w:sz w:val="24"/>
          <w:szCs w:val="24"/>
        </w:rPr>
        <w:t>dati</w:t>
      </w:r>
      <w:r w:rsidRPr="00D326DE">
        <w:rPr>
          <w:rFonts w:ascii="Times New Roman" w:hAnsi="Times New Roman" w:cs="Times New Roman"/>
          <w:sz w:val="24"/>
          <w:szCs w:val="24"/>
        </w:rPr>
        <w:t xml:space="preserve"> koncesiju </w:t>
      </w:r>
      <w:r w:rsidR="00881619" w:rsidRPr="00881619">
        <w:rPr>
          <w:rFonts w:ascii="Times New Roman" w:hAnsi="Times New Roman" w:cs="Times New Roman"/>
          <w:sz w:val="24"/>
          <w:szCs w:val="24"/>
        </w:rPr>
        <w:t xml:space="preserve">za </w:t>
      </w:r>
      <w:r w:rsidR="008977B1">
        <w:rPr>
          <w:rFonts w:ascii="Times New Roman" w:hAnsi="Times New Roman" w:cs="Times New Roman"/>
          <w:sz w:val="24"/>
          <w:szCs w:val="24"/>
        </w:rPr>
        <w:t xml:space="preserve">opremanje i </w:t>
      </w:r>
      <w:r w:rsidR="00881619" w:rsidRPr="00881619">
        <w:rPr>
          <w:rFonts w:ascii="Times New Roman" w:hAnsi="Times New Roman" w:cs="Times New Roman"/>
          <w:sz w:val="24"/>
          <w:szCs w:val="24"/>
        </w:rPr>
        <w:t>gospodarsko korištenje prostora u Ulaznom terminalu luke Ploče (</w:t>
      </w:r>
      <w:proofErr w:type="spellStart"/>
      <w:r w:rsidR="00881619" w:rsidRPr="00881619">
        <w:rPr>
          <w:rFonts w:ascii="Times New Roman" w:hAnsi="Times New Roman" w:cs="Times New Roman"/>
          <w:sz w:val="24"/>
          <w:szCs w:val="24"/>
        </w:rPr>
        <w:t>k.č</w:t>
      </w:r>
      <w:proofErr w:type="spellEnd"/>
      <w:r w:rsidR="00881619" w:rsidRPr="00881619">
        <w:rPr>
          <w:rFonts w:ascii="Times New Roman" w:hAnsi="Times New Roman" w:cs="Times New Roman"/>
          <w:sz w:val="24"/>
          <w:szCs w:val="24"/>
        </w:rPr>
        <w:t>. 2173/1 k.o. Ploče) u svrhu obavljanja ugostiteljskih djelatnosti usluživanja jela, pića i napitaka te pružanja uslug</w:t>
      </w:r>
      <w:r w:rsidR="00C365D8">
        <w:rPr>
          <w:rFonts w:ascii="Times New Roman" w:hAnsi="Times New Roman" w:cs="Times New Roman"/>
          <w:sz w:val="24"/>
          <w:szCs w:val="24"/>
        </w:rPr>
        <w:t>e</w:t>
      </w:r>
      <w:r w:rsidR="00881619" w:rsidRPr="00881619">
        <w:rPr>
          <w:rFonts w:ascii="Times New Roman" w:hAnsi="Times New Roman" w:cs="Times New Roman"/>
          <w:sz w:val="24"/>
          <w:szCs w:val="24"/>
        </w:rPr>
        <w:t xml:space="preserve"> </w:t>
      </w:r>
      <w:proofErr w:type="spellStart"/>
      <w:r w:rsidR="00C365D8">
        <w:rPr>
          <w:rFonts w:ascii="Times New Roman" w:hAnsi="Times New Roman" w:cs="Times New Roman"/>
          <w:sz w:val="24"/>
          <w:szCs w:val="24"/>
        </w:rPr>
        <w:t>samoposlužnog</w:t>
      </w:r>
      <w:proofErr w:type="spellEnd"/>
      <w:r w:rsidR="00C365D8">
        <w:rPr>
          <w:rFonts w:ascii="Times New Roman" w:hAnsi="Times New Roman" w:cs="Times New Roman"/>
          <w:sz w:val="24"/>
          <w:szCs w:val="24"/>
        </w:rPr>
        <w:t xml:space="preserve"> </w:t>
      </w:r>
      <w:r w:rsidR="00881619" w:rsidRPr="00881619">
        <w:rPr>
          <w:rFonts w:ascii="Times New Roman" w:hAnsi="Times New Roman" w:cs="Times New Roman"/>
          <w:sz w:val="24"/>
          <w:szCs w:val="24"/>
        </w:rPr>
        <w:t xml:space="preserve">pranja </w:t>
      </w:r>
      <w:r w:rsidR="00A643F3">
        <w:rPr>
          <w:rFonts w:ascii="Times New Roman" w:hAnsi="Times New Roman" w:cs="Times New Roman"/>
          <w:sz w:val="24"/>
          <w:szCs w:val="24"/>
        </w:rPr>
        <w:t>rublja</w:t>
      </w:r>
      <w:r w:rsidR="002525F0" w:rsidRPr="002525F0">
        <w:rPr>
          <w:rFonts w:ascii="Times New Roman" w:hAnsi="Times New Roman" w:cs="Times New Roman"/>
          <w:sz w:val="24"/>
          <w:szCs w:val="24"/>
        </w:rPr>
        <w:t xml:space="preserve">, u ukupnoj površini od </w:t>
      </w:r>
      <w:r w:rsidR="00881619">
        <w:rPr>
          <w:rFonts w:ascii="Times New Roman" w:hAnsi="Times New Roman" w:cs="Times New Roman"/>
          <w:sz w:val="24"/>
          <w:szCs w:val="24"/>
        </w:rPr>
        <w:t>2</w:t>
      </w:r>
      <w:r w:rsidR="007449AE">
        <w:rPr>
          <w:rFonts w:ascii="Times New Roman" w:hAnsi="Times New Roman" w:cs="Times New Roman"/>
          <w:sz w:val="24"/>
          <w:szCs w:val="24"/>
        </w:rPr>
        <w:t>70</w:t>
      </w:r>
      <w:r w:rsidR="002525F0" w:rsidRPr="002525F0">
        <w:rPr>
          <w:rFonts w:ascii="Times New Roman" w:hAnsi="Times New Roman" w:cs="Times New Roman"/>
          <w:sz w:val="24"/>
          <w:szCs w:val="24"/>
        </w:rPr>
        <w:t>,</w:t>
      </w:r>
      <w:r w:rsidR="007449AE">
        <w:rPr>
          <w:rFonts w:ascii="Times New Roman" w:hAnsi="Times New Roman" w:cs="Times New Roman"/>
          <w:sz w:val="24"/>
          <w:szCs w:val="24"/>
        </w:rPr>
        <w:t>75</w:t>
      </w:r>
      <w:r w:rsidR="002525F0" w:rsidRPr="002525F0">
        <w:rPr>
          <w:rFonts w:ascii="Times New Roman" w:hAnsi="Times New Roman" w:cs="Times New Roman"/>
          <w:sz w:val="24"/>
          <w:szCs w:val="24"/>
        </w:rPr>
        <w:t xml:space="preserve"> </w:t>
      </w:r>
      <w:r w:rsidR="00C858B2">
        <w:rPr>
          <w:rFonts w:ascii="Times New Roman" w:hAnsi="Times New Roman" w:cs="Times New Roman"/>
          <w:sz w:val="24"/>
          <w:szCs w:val="24"/>
        </w:rPr>
        <w:t>m²</w:t>
      </w:r>
      <w:r w:rsidR="002525F0">
        <w:rPr>
          <w:rFonts w:ascii="Times New Roman" w:hAnsi="Times New Roman" w:cs="Times New Roman"/>
          <w:sz w:val="24"/>
          <w:szCs w:val="24"/>
        </w:rPr>
        <w:t xml:space="preserve">, </w:t>
      </w:r>
      <w:r w:rsidRPr="00D326DE">
        <w:rPr>
          <w:rFonts w:ascii="Times New Roman" w:hAnsi="Times New Roman" w:cs="Times New Roman"/>
          <w:sz w:val="24"/>
          <w:szCs w:val="24"/>
        </w:rPr>
        <w:t xml:space="preserve">i to na period od </w:t>
      </w:r>
      <w:r w:rsidR="008977B1">
        <w:rPr>
          <w:rFonts w:ascii="Times New Roman" w:hAnsi="Times New Roman" w:cs="Times New Roman"/>
          <w:sz w:val="24"/>
          <w:szCs w:val="24"/>
        </w:rPr>
        <w:t>7</w:t>
      </w:r>
      <w:r w:rsidRPr="00D326DE">
        <w:rPr>
          <w:rFonts w:ascii="Times New Roman" w:hAnsi="Times New Roman" w:cs="Times New Roman"/>
          <w:sz w:val="24"/>
          <w:szCs w:val="24"/>
        </w:rPr>
        <w:t xml:space="preserve"> (</w:t>
      </w:r>
      <w:r w:rsidR="008977B1">
        <w:rPr>
          <w:rFonts w:ascii="Times New Roman" w:hAnsi="Times New Roman" w:cs="Times New Roman"/>
          <w:sz w:val="24"/>
          <w:szCs w:val="24"/>
        </w:rPr>
        <w:t>sedam</w:t>
      </w:r>
      <w:r w:rsidRPr="00D326DE">
        <w:rPr>
          <w:rFonts w:ascii="Times New Roman" w:hAnsi="Times New Roman" w:cs="Times New Roman"/>
          <w:sz w:val="24"/>
          <w:szCs w:val="24"/>
        </w:rPr>
        <w:t>) godin</w:t>
      </w:r>
      <w:r w:rsidR="00881619">
        <w:rPr>
          <w:rFonts w:ascii="Times New Roman" w:hAnsi="Times New Roman" w:cs="Times New Roman"/>
          <w:sz w:val="24"/>
          <w:szCs w:val="24"/>
        </w:rPr>
        <w:t>a</w:t>
      </w:r>
      <w:r w:rsidRPr="00D326DE">
        <w:rPr>
          <w:rFonts w:ascii="Times New Roman" w:hAnsi="Times New Roman" w:cs="Times New Roman"/>
          <w:sz w:val="24"/>
          <w:szCs w:val="24"/>
        </w:rPr>
        <w:t xml:space="preserve">, imajući u vidu da procjene očekivanih prihoda i rashoda tijekom ovog perioda ukazuju na </w:t>
      </w:r>
      <w:r w:rsidR="002525F0">
        <w:rPr>
          <w:rFonts w:ascii="Times New Roman" w:hAnsi="Times New Roman" w:cs="Times New Roman"/>
          <w:sz w:val="24"/>
          <w:szCs w:val="24"/>
        </w:rPr>
        <w:t>održivost</w:t>
      </w:r>
      <w:r w:rsidRPr="00D326DE">
        <w:rPr>
          <w:rFonts w:ascii="Times New Roman" w:hAnsi="Times New Roman" w:cs="Times New Roman"/>
          <w:sz w:val="24"/>
          <w:szCs w:val="24"/>
        </w:rPr>
        <w:t xml:space="preserve"> </w:t>
      </w:r>
      <w:r w:rsidR="00881619">
        <w:rPr>
          <w:rFonts w:ascii="Times New Roman" w:hAnsi="Times New Roman" w:cs="Times New Roman"/>
          <w:sz w:val="24"/>
          <w:szCs w:val="24"/>
        </w:rPr>
        <w:t>koncesije</w:t>
      </w:r>
      <w:r w:rsidR="002525F0">
        <w:rPr>
          <w:rFonts w:ascii="Times New Roman" w:hAnsi="Times New Roman" w:cs="Times New Roman"/>
          <w:sz w:val="24"/>
          <w:szCs w:val="24"/>
        </w:rPr>
        <w:t>.</w:t>
      </w:r>
    </w:p>
    <w:p w14:paraId="2F02642A" w14:textId="1AA28A93" w:rsidR="00814B90" w:rsidRDefault="00814B90" w:rsidP="00921907">
      <w:pPr>
        <w:jc w:val="both"/>
        <w:rPr>
          <w:rFonts w:ascii="Times New Roman" w:hAnsi="Times New Roman" w:cs="Times New Roman"/>
          <w:sz w:val="24"/>
          <w:szCs w:val="24"/>
        </w:rPr>
      </w:pPr>
      <w:r w:rsidRPr="00D326DE">
        <w:rPr>
          <w:rFonts w:ascii="Times New Roman" w:hAnsi="Times New Roman" w:cs="Times New Roman"/>
          <w:sz w:val="24"/>
          <w:szCs w:val="24"/>
        </w:rPr>
        <w:t>Lučka uprava Ploče i najpovoljniji ponu</w:t>
      </w:r>
      <w:r w:rsidR="00A92BAC">
        <w:rPr>
          <w:rFonts w:ascii="Times New Roman" w:hAnsi="Times New Roman" w:cs="Times New Roman"/>
          <w:sz w:val="24"/>
          <w:szCs w:val="24"/>
        </w:rPr>
        <w:t>ditelj</w:t>
      </w:r>
      <w:r w:rsidR="0094684E" w:rsidRPr="00D326DE">
        <w:rPr>
          <w:rFonts w:ascii="Times New Roman" w:hAnsi="Times New Roman" w:cs="Times New Roman"/>
          <w:sz w:val="24"/>
          <w:szCs w:val="24"/>
        </w:rPr>
        <w:t xml:space="preserve"> </w:t>
      </w:r>
      <w:r w:rsidRPr="00D326DE">
        <w:rPr>
          <w:rFonts w:ascii="Times New Roman" w:hAnsi="Times New Roman" w:cs="Times New Roman"/>
          <w:sz w:val="24"/>
          <w:szCs w:val="24"/>
        </w:rPr>
        <w:t xml:space="preserve">po ocjeni stručnog povjerenstva i Odluci Upravnog vijeća Lučke uprave Ploče sklopit će Ugovor o koncesiji, kojim će se definirati sva međusobna prava i obveze ugovornih stranaka (davatelja </w:t>
      </w:r>
      <w:r w:rsidR="00A92BAC">
        <w:rPr>
          <w:rFonts w:ascii="Times New Roman" w:hAnsi="Times New Roman" w:cs="Times New Roman"/>
          <w:sz w:val="24"/>
          <w:szCs w:val="24"/>
        </w:rPr>
        <w:t>koncesije i koncesionara</w:t>
      </w:r>
      <w:r w:rsidRPr="00D326DE">
        <w:rPr>
          <w:rFonts w:ascii="Times New Roman" w:hAnsi="Times New Roman" w:cs="Times New Roman"/>
          <w:sz w:val="24"/>
          <w:szCs w:val="24"/>
        </w:rPr>
        <w:t>), uključujući visinu koncesijske naknade.</w:t>
      </w:r>
    </w:p>
    <w:p w14:paraId="7663F89B" w14:textId="0C54AC18" w:rsidR="00651F78" w:rsidRPr="00D326DE" w:rsidRDefault="00651F78" w:rsidP="00921907">
      <w:pPr>
        <w:jc w:val="both"/>
        <w:rPr>
          <w:rFonts w:ascii="Times New Roman" w:hAnsi="Times New Roman" w:cs="Times New Roman"/>
          <w:sz w:val="24"/>
          <w:szCs w:val="24"/>
        </w:rPr>
      </w:pPr>
      <w:r>
        <w:rPr>
          <w:rFonts w:ascii="Times New Roman" w:hAnsi="Times New Roman" w:cs="Times New Roman"/>
          <w:sz w:val="24"/>
          <w:szCs w:val="24"/>
        </w:rPr>
        <w:t xml:space="preserve">Procijenjena vrijednost koncesije iznosi </w:t>
      </w:r>
      <w:r w:rsidR="00A92BAC">
        <w:rPr>
          <w:rFonts w:ascii="Times New Roman" w:hAnsi="Times New Roman" w:cs="Times New Roman"/>
          <w:sz w:val="24"/>
          <w:szCs w:val="24"/>
        </w:rPr>
        <w:t>240.000,00</w:t>
      </w:r>
      <w:r>
        <w:rPr>
          <w:rFonts w:ascii="Times New Roman" w:hAnsi="Times New Roman" w:cs="Times New Roman"/>
          <w:sz w:val="24"/>
          <w:szCs w:val="24"/>
        </w:rPr>
        <w:t xml:space="preserve"> </w:t>
      </w:r>
      <w:r w:rsidR="00A92BAC">
        <w:rPr>
          <w:rFonts w:ascii="Times New Roman" w:hAnsi="Times New Roman" w:cs="Times New Roman"/>
          <w:sz w:val="24"/>
          <w:szCs w:val="24"/>
        </w:rPr>
        <w:t>eura</w:t>
      </w:r>
      <w:r>
        <w:rPr>
          <w:rFonts w:ascii="Times New Roman" w:hAnsi="Times New Roman" w:cs="Times New Roman"/>
          <w:sz w:val="24"/>
          <w:szCs w:val="24"/>
        </w:rPr>
        <w:t>.</w:t>
      </w:r>
    </w:p>
    <w:p w14:paraId="09C97069" w14:textId="77777777" w:rsidR="00D822D4" w:rsidRPr="00D326DE" w:rsidRDefault="00D822D4" w:rsidP="00921907">
      <w:pPr>
        <w:jc w:val="both"/>
        <w:rPr>
          <w:rFonts w:ascii="Times New Roman" w:hAnsi="Times New Roman" w:cs="Times New Roman"/>
          <w:sz w:val="24"/>
          <w:szCs w:val="24"/>
        </w:rPr>
      </w:pPr>
    </w:p>
    <w:p w14:paraId="0FEA14C2" w14:textId="3CA41D19" w:rsidR="001D5598" w:rsidRPr="00D326DE" w:rsidRDefault="00D822D4" w:rsidP="00921907">
      <w:pPr>
        <w:jc w:val="both"/>
        <w:rPr>
          <w:rFonts w:ascii="Times New Roman" w:hAnsi="Times New Roman" w:cs="Times New Roman"/>
          <w:b/>
          <w:sz w:val="24"/>
          <w:szCs w:val="24"/>
        </w:rPr>
      </w:pPr>
      <w:r w:rsidRPr="00D326DE">
        <w:rPr>
          <w:rFonts w:ascii="Times New Roman" w:hAnsi="Times New Roman" w:cs="Times New Roman"/>
          <w:b/>
          <w:sz w:val="24"/>
          <w:szCs w:val="24"/>
        </w:rPr>
        <w:t>4</w:t>
      </w:r>
      <w:r w:rsidR="00CA5C24" w:rsidRPr="00D326DE">
        <w:rPr>
          <w:rFonts w:ascii="Times New Roman" w:hAnsi="Times New Roman" w:cs="Times New Roman"/>
          <w:b/>
          <w:sz w:val="24"/>
          <w:szCs w:val="24"/>
        </w:rPr>
        <w:t xml:space="preserve">. </w:t>
      </w:r>
      <w:r w:rsidR="001D5598" w:rsidRPr="00D326DE">
        <w:rPr>
          <w:rFonts w:ascii="Times New Roman" w:hAnsi="Times New Roman" w:cs="Times New Roman"/>
          <w:b/>
          <w:sz w:val="24"/>
          <w:szCs w:val="24"/>
        </w:rPr>
        <w:t>Uvjeti koje trebaju ispunjavati ponu</w:t>
      </w:r>
      <w:r w:rsidR="00A92BAC">
        <w:rPr>
          <w:rFonts w:ascii="Times New Roman" w:hAnsi="Times New Roman" w:cs="Times New Roman"/>
          <w:b/>
          <w:sz w:val="24"/>
          <w:szCs w:val="24"/>
        </w:rPr>
        <w:t>ditelji</w:t>
      </w:r>
    </w:p>
    <w:p w14:paraId="222B1B30" w14:textId="5F954C37" w:rsidR="002C48F7" w:rsidRPr="00D326DE" w:rsidRDefault="00A92BAC" w:rsidP="00921907">
      <w:pPr>
        <w:jc w:val="both"/>
        <w:rPr>
          <w:rFonts w:ascii="Times New Roman" w:hAnsi="Times New Roman" w:cs="Times New Roman"/>
          <w:sz w:val="24"/>
          <w:szCs w:val="24"/>
        </w:rPr>
      </w:pPr>
      <w:r>
        <w:rPr>
          <w:rFonts w:ascii="Times New Roman" w:hAnsi="Times New Roman" w:cs="Times New Roman"/>
          <w:sz w:val="24"/>
          <w:szCs w:val="24"/>
        </w:rPr>
        <w:t>Sukladno</w:t>
      </w:r>
      <w:r w:rsidR="002C48F7" w:rsidRPr="00D326DE">
        <w:rPr>
          <w:rFonts w:ascii="Times New Roman" w:hAnsi="Times New Roman" w:cs="Times New Roman"/>
          <w:sz w:val="24"/>
          <w:szCs w:val="24"/>
        </w:rPr>
        <w:t xml:space="preserve"> članku </w:t>
      </w:r>
      <w:r>
        <w:rPr>
          <w:rFonts w:ascii="Times New Roman" w:hAnsi="Times New Roman" w:cs="Times New Roman"/>
          <w:sz w:val="24"/>
          <w:szCs w:val="24"/>
        </w:rPr>
        <w:t>56</w:t>
      </w:r>
      <w:r w:rsidR="002C48F7" w:rsidRPr="00D326DE">
        <w:rPr>
          <w:rFonts w:ascii="Times New Roman" w:hAnsi="Times New Roman" w:cs="Times New Roman"/>
          <w:sz w:val="24"/>
          <w:szCs w:val="24"/>
        </w:rPr>
        <w:t xml:space="preserve">. Zakona za dobivanje koncesije za gospodarsko korištenje pomorskog dobra, </w:t>
      </w:r>
      <w:r w:rsidR="00523BEE">
        <w:rPr>
          <w:rFonts w:ascii="Times New Roman" w:hAnsi="Times New Roman" w:cs="Times New Roman"/>
          <w:sz w:val="24"/>
          <w:szCs w:val="24"/>
        </w:rPr>
        <w:t>gospodarski subjekt</w:t>
      </w:r>
      <w:r w:rsidR="002C48F7" w:rsidRPr="00D326DE">
        <w:rPr>
          <w:rFonts w:ascii="Times New Roman" w:hAnsi="Times New Roman" w:cs="Times New Roman"/>
          <w:sz w:val="24"/>
          <w:szCs w:val="24"/>
        </w:rPr>
        <w:t xml:space="preserve"> mora ispunjavati sljedeće uvjete:</w:t>
      </w:r>
    </w:p>
    <w:p w14:paraId="206B3635" w14:textId="48370A43" w:rsidR="00523BEE" w:rsidRPr="00523BEE" w:rsidRDefault="00523BEE" w:rsidP="00523BEE">
      <w:pPr>
        <w:spacing w:after="0"/>
        <w:jc w:val="both"/>
        <w:rPr>
          <w:rFonts w:ascii="Times New Roman" w:hAnsi="Times New Roman" w:cs="Times New Roman"/>
          <w:sz w:val="24"/>
          <w:szCs w:val="24"/>
        </w:rPr>
      </w:pPr>
      <w:r w:rsidRPr="00523BEE">
        <w:rPr>
          <w:rFonts w:ascii="Times New Roman" w:hAnsi="Times New Roman" w:cs="Times New Roman"/>
          <w:sz w:val="24"/>
          <w:szCs w:val="24"/>
        </w:rPr>
        <w:t>1. da je registriran za obavljanje gospodarske djelatnosti za koju traži koncesiju</w:t>
      </w:r>
      <w:r>
        <w:rPr>
          <w:rFonts w:ascii="Times New Roman" w:hAnsi="Times New Roman" w:cs="Times New Roman"/>
          <w:sz w:val="24"/>
          <w:szCs w:val="24"/>
        </w:rPr>
        <w:t>,</w:t>
      </w:r>
    </w:p>
    <w:p w14:paraId="6A6FEA8C" w14:textId="2311ED2E" w:rsidR="00523BEE" w:rsidRPr="00523BEE" w:rsidRDefault="00523BEE" w:rsidP="00523BEE">
      <w:pPr>
        <w:spacing w:after="0"/>
        <w:jc w:val="both"/>
        <w:rPr>
          <w:rFonts w:ascii="Times New Roman" w:hAnsi="Times New Roman" w:cs="Times New Roman"/>
          <w:sz w:val="24"/>
          <w:szCs w:val="24"/>
        </w:rPr>
      </w:pPr>
      <w:r w:rsidRPr="00523BEE">
        <w:rPr>
          <w:rFonts w:ascii="Times New Roman" w:hAnsi="Times New Roman" w:cs="Times New Roman"/>
          <w:sz w:val="24"/>
          <w:szCs w:val="24"/>
        </w:rPr>
        <w:t>2. da su do dana podnošenja ponude odnosno zahtjeva podmirene sve obveze iz prijašnjih koncesija</w:t>
      </w:r>
      <w:r>
        <w:rPr>
          <w:rFonts w:ascii="Times New Roman" w:hAnsi="Times New Roman" w:cs="Times New Roman"/>
          <w:sz w:val="24"/>
          <w:szCs w:val="24"/>
        </w:rPr>
        <w:t>,</w:t>
      </w:r>
    </w:p>
    <w:p w14:paraId="46AF3E7D" w14:textId="737D93B6" w:rsidR="00523BEE" w:rsidRPr="00523BEE" w:rsidRDefault="00523BEE" w:rsidP="00523BEE">
      <w:pPr>
        <w:spacing w:after="0"/>
        <w:jc w:val="both"/>
        <w:rPr>
          <w:rFonts w:ascii="Times New Roman" w:hAnsi="Times New Roman" w:cs="Times New Roman"/>
          <w:sz w:val="24"/>
          <w:szCs w:val="24"/>
        </w:rPr>
      </w:pPr>
      <w:r w:rsidRPr="00523BEE">
        <w:rPr>
          <w:rFonts w:ascii="Times New Roman" w:hAnsi="Times New Roman" w:cs="Times New Roman"/>
          <w:sz w:val="24"/>
          <w:szCs w:val="24"/>
        </w:rPr>
        <w:t>3. da u pet godina koje prethode danu podnošenja ponude odnosno zahtjeva nije oduzimana koncesija za gospodarsko korištenje pomorskog dobra</w:t>
      </w:r>
      <w:r>
        <w:rPr>
          <w:rFonts w:ascii="Times New Roman" w:hAnsi="Times New Roman" w:cs="Times New Roman"/>
          <w:sz w:val="24"/>
          <w:szCs w:val="24"/>
        </w:rPr>
        <w:t>,</w:t>
      </w:r>
    </w:p>
    <w:p w14:paraId="4786FDDF" w14:textId="012A4378" w:rsidR="00523BEE" w:rsidRPr="00523BEE" w:rsidRDefault="00523BEE" w:rsidP="00523BEE">
      <w:pPr>
        <w:spacing w:after="0"/>
        <w:jc w:val="both"/>
        <w:rPr>
          <w:rFonts w:ascii="Times New Roman" w:hAnsi="Times New Roman" w:cs="Times New Roman"/>
          <w:sz w:val="24"/>
          <w:szCs w:val="24"/>
        </w:rPr>
      </w:pPr>
      <w:r w:rsidRPr="00523BEE">
        <w:rPr>
          <w:rFonts w:ascii="Times New Roman" w:hAnsi="Times New Roman" w:cs="Times New Roman"/>
          <w:sz w:val="24"/>
          <w:szCs w:val="24"/>
        </w:rPr>
        <w:t>4. da nije koristio pomorsko dobro bez valjane pravne osnove i/ili uzrokovao štetu na pomorskom dobru, ako prethodno ne plati naknadu štete ili naknadu zbog stjecanja bez osnove, s tim da visina naknade štete ne može biti manja od naknade za koncesiju, koju bi bio dužan platiti ovlaštenik koncesije da pomorsko dobro koristi na temelju valjane pravne osnove</w:t>
      </w:r>
      <w:r>
        <w:rPr>
          <w:rFonts w:ascii="Times New Roman" w:hAnsi="Times New Roman" w:cs="Times New Roman"/>
          <w:sz w:val="24"/>
          <w:szCs w:val="24"/>
        </w:rPr>
        <w:t>,</w:t>
      </w:r>
    </w:p>
    <w:p w14:paraId="6D725A85" w14:textId="1CB81F05" w:rsidR="00523BEE" w:rsidRPr="00523BEE" w:rsidRDefault="00523BEE" w:rsidP="00523BEE">
      <w:pPr>
        <w:spacing w:after="0"/>
        <w:jc w:val="both"/>
        <w:rPr>
          <w:rFonts w:ascii="Times New Roman" w:hAnsi="Times New Roman" w:cs="Times New Roman"/>
          <w:sz w:val="24"/>
          <w:szCs w:val="24"/>
        </w:rPr>
      </w:pPr>
      <w:r w:rsidRPr="00523BEE">
        <w:rPr>
          <w:rFonts w:ascii="Times New Roman" w:hAnsi="Times New Roman" w:cs="Times New Roman"/>
          <w:sz w:val="24"/>
          <w:szCs w:val="24"/>
        </w:rPr>
        <w:t>5. nepostojanja razloga isključenja ponuditelja iz postupka javnog prikupljanja ponuda propisanih posebnim propisom kojim su uređene koncesije</w:t>
      </w:r>
      <w:r>
        <w:rPr>
          <w:rFonts w:ascii="Times New Roman" w:hAnsi="Times New Roman" w:cs="Times New Roman"/>
          <w:sz w:val="24"/>
          <w:szCs w:val="24"/>
        </w:rPr>
        <w:t>,</w:t>
      </w:r>
    </w:p>
    <w:p w14:paraId="2A85E49A" w14:textId="57079AF9" w:rsidR="008D4F73" w:rsidRPr="00D326DE" w:rsidRDefault="00523BEE" w:rsidP="00523BEE">
      <w:pPr>
        <w:spacing w:after="0"/>
        <w:jc w:val="both"/>
        <w:rPr>
          <w:rFonts w:ascii="Times New Roman" w:hAnsi="Times New Roman" w:cs="Times New Roman"/>
          <w:sz w:val="24"/>
          <w:szCs w:val="24"/>
        </w:rPr>
      </w:pPr>
      <w:r w:rsidRPr="00523BEE">
        <w:rPr>
          <w:rFonts w:ascii="Times New Roman" w:hAnsi="Times New Roman" w:cs="Times New Roman"/>
          <w:sz w:val="24"/>
          <w:szCs w:val="24"/>
        </w:rPr>
        <w:t>6. posebne pretpostavke koje propisuje opći propis kojim se uređuju koncesije.</w:t>
      </w:r>
    </w:p>
    <w:p w14:paraId="6D9FA6BC" w14:textId="77777777" w:rsidR="008D4F73" w:rsidRPr="00D326DE" w:rsidRDefault="008D4F73" w:rsidP="00921907">
      <w:pPr>
        <w:spacing w:after="0"/>
        <w:jc w:val="both"/>
        <w:rPr>
          <w:rFonts w:ascii="Times New Roman" w:hAnsi="Times New Roman" w:cs="Times New Roman"/>
          <w:sz w:val="24"/>
          <w:szCs w:val="24"/>
        </w:rPr>
      </w:pPr>
      <w:r w:rsidRPr="00D326DE">
        <w:rPr>
          <w:rFonts w:ascii="Times New Roman" w:hAnsi="Times New Roman" w:cs="Times New Roman"/>
          <w:sz w:val="24"/>
          <w:szCs w:val="24"/>
        </w:rPr>
        <w:t xml:space="preserve">Ponuditelj je dužan ispoštovati minimalne uvjete sadržane u </w:t>
      </w:r>
      <w:r w:rsidR="006F13B5" w:rsidRPr="00D326DE">
        <w:rPr>
          <w:rFonts w:ascii="Times New Roman" w:hAnsi="Times New Roman" w:cs="Times New Roman"/>
          <w:sz w:val="24"/>
          <w:szCs w:val="24"/>
        </w:rPr>
        <w:t xml:space="preserve">Odluci o </w:t>
      </w:r>
      <w:r w:rsidRPr="00D326DE">
        <w:rPr>
          <w:rFonts w:ascii="Times New Roman" w:hAnsi="Times New Roman" w:cs="Times New Roman"/>
          <w:sz w:val="24"/>
          <w:szCs w:val="24"/>
        </w:rPr>
        <w:t>javnom prikupljanju ponuda, prije svega u pogledu minimalne naknade za koncesiju, roka na koji se daje koncesija i sadržaja ponude.</w:t>
      </w:r>
    </w:p>
    <w:p w14:paraId="20CC5C61" w14:textId="77777777" w:rsidR="006F13B5" w:rsidRPr="00D326DE" w:rsidRDefault="006F13B5" w:rsidP="00921907">
      <w:pPr>
        <w:spacing w:after="0"/>
        <w:jc w:val="both"/>
        <w:rPr>
          <w:rFonts w:ascii="Times New Roman" w:hAnsi="Times New Roman" w:cs="Times New Roman"/>
          <w:sz w:val="24"/>
          <w:szCs w:val="24"/>
        </w:rPr>
      </w:pPr>
    </w:p>
    <w:p w14:paraId="47C1D333" w14:textId="22B3F254" w:rsidR="00F51CDC" w:rsidRPr="00D82B56" w:rsidRDefault="00F51CDC" w:rsidP="006F13B5">
      <w:pPr>
        <w:spacing w:after="0"/>
        <w:jc w:val="both"/>
        <w:rPr>
          <w:rFonts w:ascii="Times New Roman" w:hAnsi="Times New Roman" w:cs="Times New Roman"/>
          <w:bCs/>
          <w:sz w:val="24"/>
          <w:szCs w:val="24"/>
        </w:rPr>
      </w:pPr>
      <w:r w:rsidRPr="00D82B56">
        <w:rPr>
          <w:rFonts w:ascii="Times New Roman" w:hAnsi="Times New Roman" w:cs="Times New Roman"/>
          <w:bCs/>
          <w:sz w:val="24"/>
          <w:szCs w:val="24"/>
        </w:rPr>
        <w:t xml:space="preserve">Početni iznos mjesečne stalne koncesijske naknade utvrđuje se u iznosu od najmanje </w:t>
      </w:r>
      <w:r w:rsidR="00523BEE" w:rsidRPr="00D82B56">
        <w:rPr>
          <w:rFonts w:ascii="Times New Roman" w:hAnsi="Times New Roman" w:cs="Times New Roman"/>
          <w:bCs/>
          <w:sz w:val="24"/>
          <w:szCs w:val="24"/>
        </w:rPr>
        <w:t>15,00</w:t>
      </w:r>
      <w:r w:rsidR="0009533B" w:rsidRPr="00D82B56">
        <w:rPr>
          <w:rFonts w:ascii="Times New Roman" w:hAnsi="Times New Roman" w:cs="Times New Roman"/>
          <w:bCs/>
          <w:sz w:val="24"/>
          <w:szCs w:val="24"/>
        </w:rPr>
        <w:t xml:space="preserve"> </w:t>
      </w:r>
      <w:r w:rsidRPr="00D82B56">
        <w:rPr>
          <w:rFonts w:ascii="Times New Roman" w:hAnsi="Times New Roman" w:cs="Times New Roman"/>
          <w:bCs/>
          <w:sz w:val="24"/>
          <w:szCs w:val="24"/>
        </w:rPr>
        <w:t xml:space="preserve"> </w:t>
      </w:r>
      <w:r w:rsidR="00523BEE" w:rsidRPr="00D82B56">
        <w:rPr>
          <w:rFonts w:ascii="Times New Roman" w:hAnsi="Times New Roman" w:cs="Times New Roman"/>
          <w:bCs/>
          <w:sz w:val="24"/>
          <w:szCs w:val="24"/>
        </w:rPr>
        <w:t xml:space="preserve">eura po </w:t>
      </w:r>
      <w:r w:rsidRPr="00D82B56">
        <w:rPr>
          <w:rFonts w:ascii="Times New Roman" w:hAnsi="Times New Roman" w:cs="Times New Roman"/>
          <w:bCs/>
          <w:sz w:val="24"/>
          <w:szCs w:val="24"/>
        </w:rPr>
        <w:t>m2 tlocrtne površine prostora</w:t>
      </w:r>
      <w:r w:rsidR="00523BEE" w:rsidRPr="00D82B56">
        <w:rPr>
          <w:rFonts w:ascii="Times New Roman" w:hAnsi="Times New Roman" w:cs="Times New Roman"/>
          <w:bCs/>
          <w:sz w:val="24"/>
          <w:szCs w:val="24"/>
        </w:rPr>
        <w:t xml:space="preserve"> godišnje.</w:t>
      </w:r>
    </w:p>
    <w:p w14:paraId="71D0187A" w14:textId="4A21263D" w:rsidR="00881619" w:rsidRPr="00D82B56" w:rsidRDefault="00881619" w:rsidP="006F13B5">
      <w:pPr>
        <w:spacing w:after="0"/>
        <w:jc w:val="both"/>
        <w:rPr>
          <w:rFonts w:ascii="Times New Roman" w:hAnsi="Times New Roman" w:cs="Times New Roman"/>
          <w:bCs/>
          <w:sz w:val="24"/>
          <w:szCs w:val="24"/>
        </w:rPr>
      </w:pPr>
      <w:r w:rsidRPr="00D82B56">
        <w:rPr>
          <w:rFonts w:ascii="Times New Roman" w:hAnsi="Times New Roman" w:cs="Times New Roman"/>
          <w:bCs/>
          <w:sz w:val="24"/>
          <w:szCs w:val="24"/>
        </w:rPr>
        <w:t>Početni iznos promjenjive koncesijske naknade utvrđuje se u visini od</w:t>
      </w:r>
      <w:r w:rsidR="00F84033" w:rsidRPr="00D82B56">
        <w:rPr>
          <w:rFonts w:ascii="Times New Roman" w:hAnsi="Times New Roman" w:cs="Times New Roman"/>
          <w:bCs/>
          <w:sz w:val="24"/>
          <w:szCs w:val="24"/>
        </w:rPr>
        <w:t xml:space="preserve"> najmanje</w:t>
      </w:r>
      <w:r w:rsidRPr="00D82B56">
        <w:rPr>
          <w:rFonts w:ascii="Times New Roman" w:hAnsi="Times New Roman" w:cs="Times New Roman"/>
          <w:bCs/>
          <w:sz w:val="24"/>
          <w:szCs w:val="24"/>
        </w:rPr>
        <w:t xml:space="preserve"> </w:t>
      </w:r>
      <w:r w:rsidR="00523BEE" w:rsidRPr="00D82B56">
        <w:rPr>
          <w:rFonts w:ascii="Times New Roman" w:hAnsi="Times New Roman" w:cs="Times New Roman"/>
          <w:bCs/>
          <w:sz w:val="24"/>
          <w:szCs w:val="24"/>
        </w:rPr>
        <w:t>2</w:t>
      </w:r>
      <w:r w:rsidRPr="00D82B56">
        <w:rPr>
          <w:rFonts w:ascii="Times New Roman" w:hAnsi="Times New Roman" w:cs="Times New Roman"/>
          <w:bCs/>
          <w:sz w:val="24"/>
          <w:szCs w:val="24"/>
        </w:rPr>
        <w:t xml:space="preserve">% od prihoda ostvarenih obavljanjem </w:t>
      </w:r>
      <w:proofErr w:type="spellStart"/>
      <w:r w:rsidRPr="00D82B56">
        <w:rPr>
          <w:rFonts w:ascii="Times New Roman" w:hAnsi="Times New Roman" w:cs="Times New Roman"/>
          <w:bCs/>
          <w:sz w:val="24"/>
          <w:szCs w:val="24"/>
        </w:rPr>
        <w:t>koncesioniranih</w:t>
      </w:r>
      <w:proofErr w:type="spellEnd"/>
      <w:r w:rsidRPr="00D82B56">
        <w:rPr>
          <w:rFonts w:ascii="Times New Roman" w:hAnsi="Times New Roman" w:cs="Times New Roman"/>
          <w:bCs/>
          <w:sz w:val="24"/>
          <w:szCs w:val="24"/>
        </w:rPr>
        <w:t xml:space="preserve"> djelatnosti na području koncesije</w:t>
      </w:r>
      <w:r w:rsidR="001725AB" w:rsidRPr="00D82B56">
        <w:rPr>
          <w:rFonts w:ascii="Times New Roman" w:hAnsi="Times New Roman" w:cs="Times New Roman"/>
          <w:bCs/>
          <w:sz w:val="24"/>
          <w:szCs w:val="24"/>
        </w:rPr>
        <w:t>.</w:t>
      </w:r>
    </w:p>
    <w:p w14:paraId="5747EF10" w14:textId="77777777" w:rsidR="006F13B5" w:rsidRPr="00D326DE" w:rsidRDefault="006F13B5" w:rsidP="006F13B5">
      <w:pPr>
        <w:spacing w:after="0"/>
        <w:jc w:val="both"/>
        <w:rPr>
          <w:rFonts w:ascii="Times New Roman" w:hAnsi="Times New Roman" w:cs="Times New Roman"/>
          <w:sz w:val="24"/>
          <w:szCs w:val="24"/>
        </w:rPr>
      </w:pPr>
    </w:p>
    <w:p w14:paraId="7DAB24A2" w14:textId="77777777" w:rsidR="004D3A80" w:rsidRPr="00D82B56" w:rsidRDefault="008F731B" w:rsidP="006F13B5">
      <w:pPr>
        <w:spacing w:after="0"/>
        <w:jc w:val="both"/>
        <w:rPr>
          <w:rFonts w:ascii="Times New Roman" w:hAnsi="Times New Roman" w:cs="Times New Roman"/>
          <w:bCs/>
          <w:sz w:val="24"/>
          <w:szCs w:val="24"/>
        </w:rPr>
      </w:pPr>
      <w:r w:rsidRPr="00D82B56">
        <w:rPr>
          <w:rFonts w:ascii="Times New Roman" w:hAnsi="Times New Roman" w:cs="Times New Roman"/>
          <w:bCs/>
          <w:sz w:val="24"/>
          <w:szCs w:val="24"/>
        </w:rPr>
        <w:t xml:space="preserve">Ocjenjivanje ponuda obavlja se prema </w:t>
      </w:r>
      <w:r w:rsidR="008977B1" w:rsidRPr="00D82B56">
        <w:rPr>
          <w:rFonts w:ascii="Times New Roman" w:hAnsi="Times New Roman" w:cs="Times New Roman"/>
          <w:bCs/>
          <w:sz w:val="24"/>
          <w:szCs w:val="24"/>
        </w:rPr>
        <w:t>kriteriju najviše ponuđene stalne i promjenjive koncesijske naknade</w:t>
      </w:r>
      <w:r w:rsidRPr="00D82B56">
        <w:rPr>
          <w:rFonts w:ascii="Times New Roman" w:hAnsi="Times New Roman" w:cs="Times New Roman"/>
          <w:bCs/>
          <w:sz w:val="24"/>
          <w:szCs w:val="24"/>
        </w:rPr>
        <w:t xml:space="preserve">. </w:t>
      </w:r>
      <w:r w:rsidR="002525F0" w:rsidRPr="00D82B56">
        <w:rPr>
          <w:rFonts w:ascii="Times New Roman" w:hAnsi="Times New Roman" w:cs="Times New Roman"/>
          <w:bCs/>
          <w:sz w:val="24"/>
          <w:szCs w:val="24"/>
        </w:rPr>
        <w:t>U slučaju jednake ponude, prednost će imati ponuditelj koji je prije dostavio valjanu ponudu.</w:t>
      </w:r>
    </w:p>
    <w:p w14:paraId="29A9434E" w14:textId="23B08778" w:rsidR="0094684E" w:rsidRDefault="0094684E" w:rsidP="006F13B5">
      <w:pPr>
        <w:spacing w:after="0"/>
        <w:jc w:val="both"/>
        <w:rPr>
          <w:rFonts w:ascii="Times New Roman" w:hAnsi="Times New Roman" w:cs="Times New Roman"/>
          <w:b/>
          <w:sz w:val="24"/>
          <w:szCs w:val="24"/>
        </w:rPr>
      </w:pPr>
    </w:p>
    <w:p w14:paraId="4649D545" w14:textId="6BAF455F" w:rsidR="001725AB" w:rsidRPr="001725AB" w:rsidRDefault="001725AB" w:rsidP="006F13B5">
      <w:pPr>
        <w:spacing w:after="0"/>
        <w:jc w:val="both"/>
        <w:rPr>
          <w:rFonts w:ascii="Times New Roman" w:hAnsi="Times New Roman" w:cs="Times New Roman"/>
          <w:bCs/>
          <w:sz w:val="24"/>
          <w:szCs w:val="24"/>
        </w:rPr>
      </w:pPr>
      <w:r w:rsidRPr="001725AB">
        <w:rPr>
          <w:rFonts w:ascii="Times New Roman" w:hAnsi="Times New Roman" w:cs="Times New Roman"/>
          <w:bCs/>
          <w:sz w:val="24"/>
          <w:szCs w:val="24"/>
        </w:rPr>
        <w:lastRenderedPageBreak/>
        <w:t>Za koncesiju se plaća godišnja naknada. Za početnu i godinu u kojoj koncesija ističe koncesijska naknada plaća se razmjerno mjesecima korištenja. Stalni dio naknade za koncesiju plaća se do 31. siječnja za tekuću godinu. Promjenjivi dio naknade za koncesiju plaća se do kraja mjeseca za prethodno tromjesečje.</w:t>
      </w:r>
    </w:p>
    <w:p w14:paraId="0B11A91F" w14:textId="77777777" w:rsidR="001725AB" w:rsidRPr="001725AB" w:rsidRDefault="001725AB" w:rsidP="006F13B5">
      <w:pPr>
        <w:spacing w:after="0"/>
        <w:jc w:val="both"/>
        <w:rPr>
          <w:rFonts w:ascii="Times New Roman" w:hAnsi="Times New Roman" w:cs="Times New Roman"/>
          <w:bCs/>
          <w:sz w:val="24"/>
          <w:szCs w:val="24"/>
        </w:rPr>
      </w:pPr>
    </w:p>
    <w:p w14:paraId="5D87C2E7" w14:textId="1613A79B" w:rsidR="006F13B5" w:rsidRPr="00D326DE" w:rsidRDefault="006F13B5" w:rsidP="006F13B5">
      <w:pPr>
        <w:spacing w:after="0"/>
        <w:jc w:val="both"/>
        <w:rPr>
          <w:rFonts w:ascii="Times New Roman" w:hAnsi="Times New Roman" w:cs="Times New Roman"/>
          <w:sz w:val="24"/>
          <w:szCs w:val="24"/>
        </w:rPr>
      </w:pPr>
      <w:r w:rsidRPr="00D326DE">
        <w:rPr>
          <w:rFonts w:ascii="Times New Roman" w:hAnsi="Times New Roman" w:cs="Times New Roman"/>
          <w:sz w:val="24"/>
          <w:szCs w:val="24"/>
        </w:rPr>
        <w:t xml:space="preserve">Koncesija se daje na rok od </w:t>
      </w:r>
      <w:r w:rsidR="006D575C">
        <w:rPr>
          <w:rFonts w:ascii="Times New Roman" w:hAnsi="Times New Roman" w:cs="Times New Roman"/>
          <w:sz w:val="24"/>
          <w:szCs w:val="24"/>
        </w:rPr>
        <w:t>7</w:t>
      </w:r>
      <w:r w:rsidRPr="00D326DE">
        <w:rPr>
          <w:rFonts w:ascii="Times New Roman" w:hAnsi="Times New Roman" w:cs="Times New Roman"/>
          <w:sz w:val="24"/>
          <w:szCs w:val="24"/>
        </w:rPr>
        <w:t xml:space="preserve"> godina.</w:t>
      </w:r>
    </w:p>
    <w:p w14:paraId="3C4D0145" w14:textId="77777777" w:rsidR="002C48F7" w:rsidRPr="00D326DE" w:rsidRDefault="002C48F7" w:rsidP="00921907">
      <w:pPr>
        <w:spacing w:after="0"/>
        <w:jc w:val="both"/>
        <w:rPr>
          <w:rFonts w:ascii="Times New Roman" w:hAnsi="Times New Roman" w:cs="Times New Roman"/>
          <w:sz w:val="24"/>
          <w:szCs w:val="24"/>
        </w:rPr>
      </w:pPr>
    </w:p>
    <w:p w14:paraId="71367660" w14:textId="77777777" w:rsidR="009E6963" w:rsidRPr="00D326DE" w:rsidRDefault="009E6963" w:rsidP="00921907">
      <w:pPr>
        <w:spacing w:after="0"/>
        <w:jc w:val="both"/>
        <w:rPr>
          <w:rFonts w:ascii="Times New Roman" w:hAnsi="Times New Roman" w:cs="Times New Roman"/>
          <w:sz w:val="24"/>
          <w:szCs w:val="24"/>
        </w:rPr>
      </w:pPr>
    </w:p>
    <w:p w14:paraId="51683790" w14:textId="77777777" w:rsidR="009E6963" w:rsidRPr="00D326DE" w:rsidRDefault="00D822D4" w:rsidP="00921907">
      <w:pPr>
        <w:spacing w:after="0"/>
        <w:jc w:val="both"/>
        <w:rPr>
          <w:rFonts w:ascii="Times New Roman" w:hAnsi="Times New Roman" w:cs="Times New Roman"/>
          <w:b/>
          <w:sz w:val="24"/>
          <w:szCs w:val="24"/>
        </w:rPr>
      </w:pPr>
      <w:r w:rsidRPr="00D326DE">
        <w:rPr>
          <w:rFonts w:ascii="Times New Roman" w:hAnsi="Times New Roman" w:cs="Times New Roman"/>
          <w:b/>
          <w:sz w:val="24"/>
          <w:szCs w:val="24"/>
        </w:rPr>
        <w:t>5</w:t>
      </w:r>
      <w:r w:rsidR="00CA5C24" w:rsidRPr="00D326DE">
        <w:rPr>
          <w:rFonts w:ascii="Times New Roman" w:hAnsi="Times New Roman" w:cs="Times New Roman"/>
          <w:b/>
          <w:sz w:val="24"/>
          <w:szCs w:val="24"/>
        </w:rPr>
        <w:t xml:space="preserve">. </w:t>
      </w:r>
      <w:r w:rsidR="009E6963" w:rsidRPr="00D326DE">
        <w:rPr>
          <w:rFonts w:ascii="Times New Roman" w:hAnsi="Times New Roman" w:cs="Times New Roman"/>
          <w:b/>
          <w:sz w:val="24"/>
          <w:szCs w:val="24"/>
        </w:rPr>
        <w:t>Sadržaj ponude</w:t>
      </w:r>
    </w:p>
    <w:p w14:paraId="26285E5D" w14:textId="77777777" w:rsidR="009E6963" w:rsidRPr="00D326DE" w:rsidRDefault="009E6963" w:rsidP="00921907">
      <w:pPr>
        <w:spacing w:after="0"/>
        <w:jc w:val="both"/>
        <w:rPr>
          <w:rFonts w:ascii="Times New Roman" w:hAnsi="Times New Roman" w:cs="Times New Roman"/>
          <w:sz w:val="24"/>
          <w:szCs w:val="24"/>
        </w:rPr>
      </w:pPr>
    </w:p>
    <w:p w14:paraId="75B8E176" w14:textId="77777777" w:rsidR="009E6963" w:rsidRPr="00D326DE" w:rsidRDefault="009E6963" w:rsidP="00921907">
      <w:pPr>
        <w:spacing w:after="0"/>
        <w:jc w:val="both"/>
        <w:rPr>
          <w:rFonts w:ascii="Times New Roman" w:hAnsi="Times New Roman" w:cs="Times New Roman"/>
          <w:sz w:val="24"/>
          <w:szCs w:val="24"/>
        </w:rPr>
      </w:pPr>
      <w:r w:rsidRPr="00D326DE">
        <w:rPr>
          <w:rFonts w:ascii="Times New Roman" w:hAnsi="Times New Roman" w:cs="Times New Roman"/>
          <w:sz w:val="24"/>
          <w:szCs w:val="24"/>
        </w:rPr>
        <w:t>Ponuda na javno prikupljanje ponuda dostavlja se u pisanom obliku.</w:t>
      </w:r>
    </w:p>
    <w:p w14:paraId="50AE573D" w14:textId="1B662EDD" w:rsidR="002C48F7" w:rsidRDefault="00523BEE" w:rsidP="00921907">
      <w:pPr>
        <w:spacing w:after="0"/>
        <w:jc w:val="both"/>
        <w:rPr>
          <w:rFonts w:ascii="Times New Roman" w:hAnsi="Times New Roman" w:cs="Times New Roman"/>
          <w:sz w:val="24"/>
          <w:szCs w:val="24"/>
        </w:rPr>
      </w:pPr>
      <w:r>
        <w:rPr>
          <w:rFonts w:ascii="Times New Roman" w:hAnsi="Times New Roman" w:cs="Times New Roman"/>
          <w:b/>
          <w:sz w:val="24"/>
          <w:szCs w:val="24"/>
        </w:rPr>
        <w:t>P</w:t>
      </w:r>
      <w:r w:rsidR="002C48F7" w:rsidRPr="00D326DE">
        <w:rPr>
          <w:rFonts w:ascii="Times New Roman" w:hAnsi="Times New Roman" w:cs="Times New Roman"/>
          <w:b/>
          <w:sz w:val="24"/>
          <w:szCs w:val="24"/>
        </w:rPr>
        <w:t>onuda obavezno sadrži dokumente u izvornom obliku, i to</w:t>
      </w:r>
      <w:r w:rsidR="002C48F7" w:rsidRPr="00D326DE">
        <w:rPr>
          <w:rFonts w:ascii="Times New Roman" w:hAnsi="Times New Roman" w:cs="Times New Roman"/>
          <w:sz w:val="24"/>
          <w:szCs w:val="24"/>
        </w:rPr>
        <w:t>:</w:t>
      </w:r>
    </w:p>
    <w:p w14:paraId="4E6F04AB" w14:textId="68C33CFF" w:rsidR="00523BEE" w:rsidRPr="00523BEE" w:rsidRDefault="00B61157" w:rsidP="00523BEE">
      <w:pPr>
        <w:spacing w:after="0"/>
        <w:jc w:val="both"/>
        <w:rPr>
          <w:rFonts w:ascii="Times New Roman" w:hAnsi="Times New Roman" w:cs="Times New Roman"/>
          <w:sz w:val="24"/>
          <w:szCs w:val="24"/>
        </w:rPr>
      </w:pPr>
      <w:r>
        <w:rPr>
          <w:rFonts w:ascii="Times New Roman" w:hAnsi="Times New Roman" w:cs="Times New Roman"/>
          <w:b/>
          <w:bCs/>
          <w:sz w:val="24"/>
          <w:szCs w:val="24"/>
        </w:rPr>
        <w:t>5.</w:t>
      </w:r>
      <w:r w:rsidR="00523BEE" w:rsidRPr="00B61157">
        <w:rPr>
          <w:rFonts w:ascii="Times New Roman" w:hAnsi="Times New Roman" w:cs="Times New Roman"/>
          <w:b/>
          <w:bCs/>
          <w:sz w:val="24"/>
          <w:szCs w:val="24"/>
        </w:rPr>
        <w:t>1.</w:t>
      </w:r>
      <w:r w:rsidR="00523BEE" w:rsidRPr="00523BEE">
        <w:rPr>
          <w:rFonts w:ascii="Times New Roman" w:hAnsi="Times New Roman" w:cs="Times New Roman"/>
          <w:sz w:val="24"/>
          <w:szCs w:val="24"/>
        </w:rPr>
        <w:t xml:space="preserve"> dokaze o sposobnosti ponuditelja:</w:t>
      </w:r>
    </w:p>
    <w:p w14:paraId="1412F84E" w14:textId="77777777" w:rsidR="00523BEE" w:rsidRPr="00523BEE" w:rsidRDefault="00523BEE" w:rsidP="00523BEE">
      <w:pPr>
        <w:spacing w:after="0"/>
        <w:jc w:val="both"/>
        <w:rPr>
          <w:rFonts w:ascii="Times New Roman" w:hAnsi="Times New Roman" w:cs="Times New Roman"/>
          <w:sz w:val="24"/>
          <w:szCs w:val="24"/>
        </w:rPr>
      </w:pPr>
      <w:r w:rsidRPr="00523BEE">
        <w:rPr>
          <w:rFonts w:ascii="Times New Roman" w:hAnsi="Times New Roman" w:cs="Times New Roman"/>
          <w:sz w:val="24"/>
          <w:szCs w:val="24"/>
        </w:rPr>
        <w:t xml:space="preserve">- izvod iz sudskog registra trgovačkog suda ili obrtnog registra s upisanom djelatnošću za koju se traži koncesija, </w:t>
      </w:r>
    </w:p>
    <w:p w14:paraId="36CC7631" w14:textId="77777777" w:rsidR="00523BEE" w:rsidRPr="00523BEE" w:rsidRDefault="00523BEE" w:rsidP="00523BEE">
      <w:pPr>
        <w:spacing w:after="0"/>
        <w:jc w:val="both"/>
        <w:rPr>
          <w:rFonts w:ascii="Times New Roman" w:hAnsi="Times New Roman" w:cs="Times New Roman"/>
          <w:sz w:val="24"/>
          <w:szCs w:val="24"/>
        </w:rPr>
      </w:pPr>
      <w:r w:rsidRPr="00523BEE">
        <w:rPr>
          <w:rFonts w:ascii="Times New Roman" w:hAnsi="Times New Roman" w:cs="Times New Roman"/>
          <w:sz w:val="24"/>
          <w:szCs w:val="24"/>
        </w:rPr>
        <w:t>- odgovarajuću potvrdu kojom dokazuje da nije pokrenut stečajni, odnosno predstečajni postupak, da se ne nalazi u postupku likvidacije, odnosno da nije u postupku obustavljanja poslovnih djelatnosti;</w:t>
      </w:r>
    </w:p>
    <w:p w14:paraId="5CDF15EF" w14:textId="77777777" w:rsidR="00523BEE" w:rsidRPr="00523BEE" w:rsidRDefault="00523BEE" w:rsidP="00523BEE">
      <w:pPr>
        <w:spacing w:after="0"/>
        <w:jc w:val="both"/>
        <w:rPr>
          <w:rFonts w:ascii="Times New Roman" w:hAnsi="Times New Roman" w:cs="Times New Roman"/>
          <w:sz w:val="24"/>
          <w:szCs w:val="24"/>
        </w:rPr>
      </w:pPr>
      <w:r w:rsidRPr="00523BEE">
        <w:rPr>
          <w:rFonts w:ascii="Times New Roman" w:hAnsi="Times New Roman" w:cs="Times New Roman"/>
          <w:sz w:val="24"/>
          <w:szCs w:val="24"/>
        </w:rPr>
        <w:t>- podatke o bonitetu (BON 1) osim za novoosnovane pravne osobe;</w:t>
      </w:r>
    </w:p>
    <w:p w14:paraId="75594D62" w14:textId="77777777" w:rsidR="00523BEE" w:rsidRPr="00523BEE" w:rsidRDefault="00523BEE" w:rsidP="00523BEE">
      <w:pPr>
        <w:spacing w:after="0"/>
        <w:jc w:val="both"/>
        <w:rPr>
          <w:rFonts w:ascii="Times New Roman" w:hAnsi="Times New Roman" w:cs="Times New Roman"/>
          <w:sz w:val="24"/>
          <w:szCs w:val="24"/>
        </w:rPr>
      </w:pPr>
      <w:r w:rsidRPr="00523BEE">
        <w:rPr>
          <w:rFonts w:ascii="Times New Roman" w:hAnsi="Times New Roman" w:cs="Times New Roman"/>
          <w:sz w:val="24"/>
          <w:szCs w:val="24"/>
        </w:rPr>
        <w:t>- podatke o solventnosti (BON 2 - za sve račune ponuditelja) i potvrdu nadležne porezne uprave o plaćenim dospjelim obvezama na temelju javnih davanja, sve ne starije od 30 dana;</w:t>
      </w:r>
    </w:p>
    <w:p w14:paraId="7DFAA774" w14:textId="77777777" w:rsidR="00523BEE" w:rsidRPr="00523BEE" w:rsidRDefault="00523BEE" w:rsidP="00523BEE">
      <w:pPr>
        <w:spacing w:after="0"/>
        <w:jc w:val="both"/>
        <w:rPr>
          <w:rFonts w:ascii="Times New Roman" w:hAnsi="Times New Roman" w:cs="Times New Roman"/>
          <w:sz w:val="24"/>
          <w:szCs w:val="24"/>
        </w:rPr>
      </w:pPr>
      <w:r w:rsidRPr="00523BEE">
        <w:rPr>
          <w:rFonts w:ascii="Times New Roman" w:hAnsi="Times New Roman" w:cs="Times New Roman"/>
          <w:sz w:val="24"/>
          <w:szCs w:val="24"/>
        </w:rPr>
        <w:t>- izjavu je li ponuditelj ispunio sve obveze iz drugih koncesija, ako ih ima ili ih je imao;</w:t>
      </w:r>
    </w:p>
    <w:p w14:paraId="13F6FAEA" w14:textId="77777777" w:rsidR="00523BEE" w:rsidRPr="00523BEE" w:rsidRDefault="00523BEE" w:rsidP="00523BEE">
      <w:pPr>
        <w:spacing w:after="0"/>
        <w:jc w:val="both"/>
        <w:rPr>
          <w:rFonts w:ascii="Times New Roman" w:hAnsi="Times New Roman" w:cs="Times New Roman"/>
          <w:sz w:val="24"/>
          <w:szCs w:val="24"/>
        </w:rPr>
      </w:pPr>
      <w:r w:rsidRPr="00523BEE">
        <w:rPr>
          <w:rFonts w:ascii="Times New Roman" w:hAnsi="Times New Roman" w:cs="Times New Roman"/>
          <w:sz w:val="24"/>
          <w:szCs w:val="24"/>
        </w:rPr>
        <w:t>- izjavu je li ponuditelju do sada oduzeta koncesija sukladno članku 56. Zakona o pomorskom dobru i morskim lukama;</w:t>
      </w:r>
    </w:p>
    <w:p w14:paraId="05049A89" w14:textId="77777777" w:rsidR="00523BEE" w:rsidRPr="00523BEE" w:rsidRDefault="00523BEE" w:rsidP="00523BEE">
      <w:pPr>
        <w:spacing w:after="0"/>
        <w:jc w:val="both"/>
        <w:rPr>
          <w:rFonts w:ascii="Times New Roman" w:hAnsi="Times New Roman" w:cs="Times New Roman"/>
          <w:sz w:val="24"/>
          <w:szCs w:val="24"/>
        </w:rPr>
      </w:pPr>
      <w:r w:rsidRPr="00523BEE">
        <w:rPr>
          <w:rFonts w:ascii="Times New Roman" w:hAnsi="Times New Roman" w:cs="Times New Roman"/>
          <w:sz w:val="24"/>
          <w:szCs w:val="24"/>
        </w:rPr>
        <w:t xml:space="preserve">- izjavu kako nije koristio pomorsko dobro bez valjane pravne osnove i/ili uzrokovao štetu na pomorskom dobru, </w:t>
      </w:r>
    </w:p>
    <w:p w14:paraId="1CA91DBD" w14:textId="77777777" w:rsidR="00523BEE" w:rsidRPr="00523BEE" w:rsidRDefault="00523BEE" w:rsidP="00523BEE">
      <w:pPr>
        <w:spacing w:after="0"/>
        <w:jc w:val="both"/>
        <w:rPr>
          <w:rFonts w:ascii="Times New Roman" w:hAnsi="Times New Roman" w:cs="Times New Roman"/>
          <w:sz w:val="24"/>
          <w:szCs w:val="24"/>
        </w:rPr>
      </w:pPr>
      <w:r w:rsidRPr="00523BEE">
        <w:rPr>
          <w:rFonts w:ascii="Times New Roman" w:hAnsi="Times New Roman" w:cs="Times New Roman"/>
          <w:sz w:val="24"/>
          <w:szCs w:val="24"/>
        </w:rPr>
        <w:t>- izjavu da ponuditelju ili osobi ovlaštenoj za zastupanje nije izrečena pravomoćna osuđujuća presuda za jedno ili više kaznenih djela navedenih u člancima 24. i 25. Zakona o koncesijama.</w:t>
      </w:r>
    </w:p>
    <w:p w14:paraId="1EE69655" w14:textId="77777777" w:rsidR="00523BEE" w:rsidRPr="00523BEE" w:rsidRDefault="00523BEE" w:rsidP="00523BEE">
      <w:pPr>
        <w:spacing w:after="0"/>
        <w:jc w:val="both"/>
        <w:rPr>
          <w:rFonts w:ascii="Times New Roman" w:hAnsi="Times New Roman" w:cs="Times New Roman"/>
          <w:sz w:val="24"/>
          <w:szCs w:val="24"/>
        </w:rPr>
      </w:pPr>
    </w:p>
    <w:p w14:paraId="0F21F6FA" w14:textId="4EC48BA0" w:rsidR="00523BEE" w:rsidRPr="00523BEE" w:rsidRDefault="00B61157" w:rsidP="00DB08D6">
      <w:pPr>
        <w:spacing w:after="0"/>
        <w:jc w:val="both"/>
        <w:rPr>
          <w:rFonts w:ascii="Times New Roman" w:hAnsi="Times New Roman" w:cs="Times New Roman"/>
          <w:sz w:val="24"/>
          <w:szCs w:val="24"/>
        </w:rPr>
      </w:pPr>
      <w:r>
        <w:rPr>
          <w:rFonts w:ascii="Times New Roman" w:hAnsi="Times New Roman" w:cs="Times New Roman"/>
          <w:b/>
          <w:bCs/>
          <w:sz w:val="24"/>
          <w:szCs w:val="24"/>
        </w:rPr>
        <w:t>5.</w:t>
      </w:r>
      <w:r w:rsidR="00523BEE" w:rsidRPr="00B61157">
        <w:rPr>
          <w:rFonts w:ascii="Times New Roman" w:hAnsi="Times New Roman" w:cs="Times New Roman"/>
          <w:b/>
          <w:bCs/>
          <w:sz w:val="24"/>
          <w:szCs w:val="24"/>
        </w:rPr>
        <w:t>2.</w:t>
      </w:r>
      <w:r w:rsidR="00DB08D6">
        <w:rPr>
          <w:rFonts w:ascii="Times New Roman" w:hAnsi="Times New Roman" w:cs="Times New Roman"/>
          <w:sz w:val="24"/>
          <w:szCs w:val="24"/>
        </w:rPr>
        <w:t xml:space="preserve"> </w:t>
      </w:r>
      <w:r w:rsidR="00DB08D6" w:rsidRPr="00DB08D6">
        <w:rPr>
          <w:rFonts w:ascii="Times New Roman" w:hAnsi="Times New Roman" w:cs="Times New Roman"/>
          <w:sz w:val="24"/>
          <w:szCs w:val="24"/>
        </w:rPr>
        <w:t xml:space="preserve">U ponudbenom listu (Prilog 1.) kojeg potpisuje osoba ovlaštena za zastupanje ponuditelja, ponuditelj treba naznačiti ponuđeni iznos stalnog i postotak promjenjivog dijela koncesijske naknade </w:t>
      </w:r>
      <w:r w:rsidR="00523BEE" w:rsidRPr="00523BEE">
        <w:rPr>
          <w:rFonts w:ascii="Times New Roman" w:hAnsi="Times New Roman" w:cs="Times New Roman"/>
          <w:sz w:val="24"/>
          <w:szCs w:val="24"/>
        </w:rPr>
        <w:t>ponuđeni iznos stalnog i postotak promjenjivog dijela koncesijske naknade, s time da početni iznosi</w:t>
      </w:r>
      <w:r w:rsidR="00537C49">
        <w:rPr>
          <w:rFonts w:ascii="Times New Roman" w:hAnsi="Times New Roman" w:cs="Times New Roman"/>
          <w:sz w:val="24"/>
          <w:szCs w:val="24"/>
        </w:rPr>
        <w:t xml:space="preserve"> minimalno</w:t>
      </w:r>
      <w:r w:rsidR="00523BEE" w:rsidRPr="00523BEE">
        <w:rPr>
          <w:rFonts w:ascii="Times New Roman" w:hAnsi="Times New Roman" w:cs="Times New Roman"/>
          <w:sz w:val="24"/>
          <w:szCs w:val="24"/>
        </w:rPr>
        <w:t xml:space="preserve"> iznose:</w:t>
      </w:r>
    </w:p>
    <w:p w14:paraId="250C7BDC" w14:textId="2141027F" w:rsidR="00523BEE" w:rsidRPr="00523BEE" w:rsidRDefault="00523BEE" w:rsidP="00523BEE">
      <w:pPr>
        <w:spacing w:after="0"/>
        <w:jc w:val="both"/>
        <w:rPr>
          <w:rFonts w:ascii="Times New Roman" w:hAnsi="Times New Roman" w:cs="Times New Roman"/>
          <w:sz w:val="24"/>
          <w:szCs w:val="24"/>
        </w:rPr>
      </w:pPr>
      <w:r w:rsidRPr="00523BEE">
        <w:rPr>
          <w:rFonts w:ascii="Times New Roman" w:hAnsi="Times New Roman" w:cs="Times New Roman"/>
          <w:sz w:val="24"/>
          <w:szCs w:val="24"/>
        </w:rPr>
        <w:t>- stalni dio 15</w:t>
      </w:r>
      <w:r w:rsidR="00537C49">
        <w:rPr>
          <w:rFonts w:ascii="Times New Roman" w:hAnsi="Times New Roman" w:cs="Times New Roman"/>
          <w:sz w:val="24"/>
          <w:szCs w:val="24"/>
        </w:rPr>
        <w:t>.00</w:t>
      </w:r>
      <w:r w:rsidRPr="00523BEE">
        <w:rPr>
          <w:rFonts w:ascii="Times New Roman" w:hAnsi="Times New Roman" w:cs="Times New Roman"/>
          <w:sz w:val="24"/>
          <w:szCs w:val="24"/>
        </w:rPr>
        <w:t xml:space="preserve"> eura po metru </w:t>
      </w:r>
      <w:r w:rsidR="00D82B56">
        <w:rPr>
          <w:rFonts w:ascii="Times New Roman" w:hAnsi="Times New Roman" w:cs="Times New Roman"/>
          <w:sz w:val="24"/>
          <w:szCs w:val="24"/>
        </w:rPr>
        <w:t>četvornom</w:t>
      </w:r>
      <w:r w:rsidRPr="00523BEE">
        <w:rPr>
          <w:rFonts w:ascii="Times New Roman" w:hAnsi="Times New Roman" w:cs="Times New Roman"/>
          <w:sz w:val="24"/>
          <w:szCs w:val="24"/>
        </w:rPr>
        <w:t xml:space="preserve"> zauzete ukupne površine pomorskog dobra godišnje, </w:t>
      </w:r>
    </w:p>
    <w:p w14:paraId="6AF872BF" w14:textId="77777777" w:rsidR="00523BEE" w:rsidRPr="00523BEE" w:rsidRDefault="00523BEE" w:rsidP="00523BEE">
      <w:pPr>
        <w:spacing w:after="0"/>
        <w:jc w:val="both"/>
        <w:rPr>
          <w:rFonts w:ascii="Times New Roman" w:hAnsi="Times New Roman" w:cs="Times New Roman"/>
          <w:sz w:val="24"/>
          <w:szCs w:val="24"/>
        </w:rPr>
      </w:pPr>
      <w:r w:rsidRPr="00523BEE">
        <w:rPr>
          <w:rFonts w:ascii="Times New Roman" w:hAnsi="Times New Roman" w:cs="Times New Roman"/>
          <w:sz w:val="24"/>
          <w:szCs w:val="24"/>
        </w:rPr>
        <w:t>- promjenjivi dio 2 % od ukupno ostvarenog prihoda na području koncesije.</w:t>
      </w:r>
    </w:p>
    <w:p w14:paraId="585702B2" w14:textId="77777777" w:rsidR="00523BEE" w:rsidRPr="00523BEE" w:rsidRDefault="00523BEE" w:rsidP="00523BEE">
      <w:pPr>
        <w:spacing w:after="0"/>
        <w:jc w:val="both"/>
        <w:rPr>
          <w:rFonts w:ascii="Times New Roman" w:hAnsi="Times New Roman" w:cs="Times New Roman"/>
          <w:sz w:val="24"/>
          <w:szCs w:val="24"/>
        </w:rPr>
      </w:pPr>
    </w:p>
    <w:p w14:paraId="4E37CED3" w14:textId="23F6A152" w:rsidR="00DB08D6" w:rsidRDefault="00B61157" w:rsidP="00DB08D6">
      <w:pPr>
        <w:spacing w:after="0"/>
        <w:jc w:val="both"/>
        <w:rPr>
          <w:rFonts w:ascii="Times New Roman" w:hAnsi="Times New Roman" w:cs="Times New Roman"/>
          <w:sz w:val="24"/>
          <w:szCs w:val="24"/>
        </w:rPr>
      </w:pPr>
      <w:r>
        <w:rPr>
          <w:rFonts w:ascii="Times New Roman" w:hAnsi="Times New Roman" w:cs="Times New Roman"/>
          <w:b/>
          <w:bCs/>
          <w:sz w:val="24"/>
          <w:szCs w:val="24"/>
        </w:rPr>
        <w:t>5.</w:t>
      </w:r>
      <w:r w:rsidR="00523BEE" w:rsidRPr="00B61157">
        <w:rPr>
          <w:rFonts w:ascii="Times New Roman" w:hAnsi="Times New Roman" w:cs="Times New Roman"/>
          <w:b/>
          <w:bCs/>
          <w:sz w:val="24"/>
          <w:szCs w:val="24"/>
        </w:rPr>
        <w:t>3.</w:t>
      </w:r>
      <w:r w:rsidR="00523BEE" w:rsidRPr="00523BEE">
        <w:rPr>
          <w:rFonts w:ascii="Times New Roman" w:hAnsi="Times New Roman" w:cs="Times New Roman"/>
          <w:sz w:val="24"/>
          <w:szCs w:val="24"/>
        </w:rPr>
        <w:t xml:space="preserve"> studiju gospodarske opravdanosti </w:t>
      </w:r>
      <w:r w:rsidR="00DB08D6" w:rsidRPr="00DB08D6">
        <w:rPr>
          <w:rFonts w:ascii="Times New Roman" w:hAnsi="Times New Roman" w:cs="Times New Roman"/>
          <w:sz w:val="24"/>
          <w:szCs w:val="24"/>
        </w:rPr>
        <w:t xml:space="preserve">koja mora sadržavati </w:t>
      </w:r>
      <w:r w:rsidR="00DB08D6">
        <w:rPr>
          <w:rFonts w:ascii="Times New Roman" w:hAnsi="Times New Roman" w:cs="Times New Roman"/>
          <w:sz w:val="24"/>
          <w:szCs w:val="24"/>
        </w:rPr>
        <w:t xml:space="preserve">minimalno </w:t>
      </w:r>
      <w:r w:rsidR="00DB08D6" w:rsidRPr="00DB08D6">
        <w:rPr>
          <w:rFonts w:ascii="Times New Roman" w:hAnsi="Times New Roman" w:cs="Times New Roman"/>
          <w:sz w:val="24"/>
          <w:szCs w:val="24"/>
        </w:rPr>
        <w:t>sljedeće podatke</w:t>
      </w:r>
      <w:r w:rsidR="00DB08D6">
        <w:rPr>
          <w:rFonts w:ascii="Times New Roman" w:hAnsi="Times New Roman" w:cs="Times New Roman"/>
          <w:sz w:val="24"/>
          <w:szCs w:val="24"/>
        </w:rPr>
        <w:t>:</w:t>
      </w:r>
    </w:p>
    <w:p w14:paraId="4587D774" w14:textId="16982F93" w:rsidR="00DB08D6" w:rsidRPr="00DB08D6" w:rsidRDefault="00DB08D6" w:rsidP="00DB08D6">
      <w:pPr>
        <w:spacing w:after="0"/>
        <w:jc w:val="both"/>
        <w:rPr>
          <w:rFonts w:ascii="Times New Roman" w:hAnsi="Times New Roman" w:cs="Times New Roman"/>
          <w:sz w:val="24"/>
          <w:szCs w:val="24"/>
        </w:rPr>
      </w:pPr>
      <w:r w:rsidRPr="00DB08D6">
        <w:rPr>
          <w:rFonts w:ascii="Times New Roman" w:hAnsi="Times New Roman" w:cs="Times New Roman"/>
          <w:sz w:val="24"/>
          <w:szCs w:val="24"/>
        </w:rPr>
        <w:t>-</w:t>
      </w:r>
      <w:r w:rsidRPr="00DB08D6">
        <w:rPr>
          <w:rFonts w:ascii="Times New Roman" w:hAnsi="Times New Roman" w:cs="Times New Roman"/>
          <w:sz w:val="24"/>
          <w:szCs w:val="24"/>
        </w:rPr>
        <w:tab/>
        <w:t>Iznos planirane ukupne investicije;</w:t>
      </w:r>
    </w:p>
    <w:p w14:paraId="07615376" w14:textId="77777777" w:rsidR="00DB08D6" w:rsidRPr="00DB08D6" w:rsidRDefault="00DB08D6" w:rsidP="00DB08D6">
      <w:pPr>
        <w:spacing w:after="0"/>
        <w:jc w:val="both"/>
        <w:rPr>
          <w:rFonts w:ascii="Times New Roman" w:hAnsi="Times New Roman" w:cs="Times New Roman"/>
          <w:sz w:val="24"/>
          <w:szCs w:val="24"/>
        </w:rPr>
      </w:pPr>
      <w:r w:rsidRPr="00DB08D6">
        <w:rPr>
          <w:rFonts w:ascii="Times New Roman" w:hAnsi="Times New Roman" w:cs="Times New Roman"/>
          <w:sz w:val="24"/>
          <w:szCs w:val="24"/>
        </w:rPr>
        <w:t>-</w:t>
      </w:r>
      <w:r w:rsidRPr="00DB08D6">
        <w:rPr>
          <w:rFonts w:ascii="Times New Roman" w:hAnsi="Times New Roman" w:cs="Times New Roman"/>
          <w:sz w:val="24"/>
          <w:szCs w:val="24"/>
        </w:rPr>
        <w:tab/>
        <w:t>Izvori financiranja investicija (vlastiti izvori, krediti);</w:t>
      </w:r>
    </w:p>
    <w:p w14:paraId="3BCB92EF" w14:textId="77777777" w:rsidR="00DB08D6" w:rsidRPr="00DB08D6" w:rsidRDefault="00DB08D6" w:rsidP="00DB08D6">
      <w:pPr>
        <w:spacing w:after="0"/>
        <w:jc w:val="both"/>
        <w:rPr>
          <w:rFonts w:ascii="Times New Roman" w:hAnsi="Times New Roman" w:cs="Times New Roman"/>
          <w:sz w:val="24"/>
          <w:szCs w:val="24"/>
        </w:rPr>
      </w:pPr>
      <w:r w:rsidRPr="00DB08D6">
        <w:rPr>
          <w:rFonts w:ascii="Times New Roman" w:hAnsi="Times New Roman" w:cs="Times New Roman"/>
          <w:sz w:val="24"/>
          <w:szCs w:val="24"/>
        </w:rPr>
        <w:t>-</w:t>
      </w:r>
      <w:r w:rsidRPr="00DB08D6">
        <w:rPr>
          <w:rFonts w:ascii="Times New Roman" w:hAnsi="Times New Roman" w:cs="Times New Roman"/>
          <w:sz w:val="24"/>
          <w:szCs w:val="24"/>
        </w:rPr>
        <w:tab/>
        <w:t>Procjenu rentabilnosti projekta (prihodi-rashodi);</w:t>
      </w:r>
    </w:p>
    <w:p w14:paraId="0BD0B617" w14:textId="77777777" w:rsidR="00DB08D6" w:rsidRPr="00DB08D6" w:rsidRDefault="00DB08D6" w:rsidP="00DB08D6">
      <w:pPr>
        <w:spacing w:after="0"/>
        <w:jc w:val="both"/>
        <w:rPr>
          <w:rFonts w:ascii="Times New Roman" w:hAnsi="Times New Roman" w:cs="Times New Roman"/>
          <w:sz w:val="24"/>
          <w:szCs w:val="24"/>
        </w:rPr>
      </w:pPr>
      <w:r w:rsidRPr="00DB08D6">
        <w:rPr>
          <w:rFonts w:ascii="Times New Roman" w:hAnsi="Times New Roman" w:cs="Times New Roman"/>
          <w:sz w:val="24"/>
          <w:szCs w:val="24"/>
        </w:rPr>
        <w:t>-</w:t>
      </w:r>
      <w:r w:rsidRPr="00DB08D6">
        <w:rPr>
          <w:rFonts w:ascii="Times New Roman" w:hAnsi="Times New Roman" w:cs="Times New Roman"/>
          <w:sz w:val="24"/>
          <w:szCs w:val="24"/>
        </w:rPr>
        <w:tab/>
        <w:t>Broj planiranih novootvorenih radnih mjesta;</w:t>
      </w:r>
    </w:p>
    <w:p w14:paraId="60E64CF9" w14:textId="77777777" w:rsidR="00DB08D6" w:rsidRPr="00DB08D6" w:rsidRDefault="00DB08D6" w:rsidP="00DB08D6">
      <w:pPr>
        <w:spacing w:after="0"/>
        <w:jc w:val="both"/>
        <w:rPr>
          <w:rFonts w:ascii="Times New Roman" w:hAnsi="Times New Roman" w:cs="Times New Roman"/>
          <w:sz w:val="24"/>
          <w:szCs w:val="24"/>
        </w:rPr>
      </w:pPr>
      <w:r w:rsidRPr="00DB08D6">
        <w:rPr>
          <w:rFonts w:ascii="Times New Roman" w:hAnsi="Times New Roman" w:cs="Times New Roman"/>
          <w:sz w:val="24"/>
          <w:szCs w:val="24"/>
        </w:rPr>
        <w:t>-</w:t>
      </w:r>
      <w:r w:rsidRPr="00DB08D6">
        <w:rPr>
          <w:rFonts w:ascii="Times New Roman" w:hAnsi="Times New Roman" w:cs="Times New Roman"/>
          <w:sz w:val="24"/>
          <w:szCs w:val="24"/>
        </w:rPr>
        <w:tab/>
        <w:t>Iskustvo ponuditelja u obavljanju djelatnosti za koju se traži koncesija;</w:t>
      </w:r>
    </w:p>
    <w:p w14:paraId="49ACFAC9" w14:textId="3A2843A5" w:rsidR="00523BEE" w:rsidRDefault="00DB08D6" w:rsidP="00DB08D6">
      <w:pPr>
        <w:spacing w:after="0"/>
        <w:jc w:val="both"/>
        <w:rPr>
          <w:rFonts w:ascii="Times New Roman" w:hAnsi="Times New Roman" w:cs="Times New Roman"/>
          <w:sz w:val="24"/>
          <w:szCs w:val="24"/>
        </w:rPr>
      </w:pPr>
      <w:r w:rsidRPr="00DB08D6">
        <w:rPr>
          <w:rFonts w:ascii="Times New Roman" w:hAnsi="Times New Roman" w:cs="Times New Roman"/>
          <w:sz w:val="24"/>
          <w:szCs w:val="24"/>
        </w:rPr>
        <w:t>-</w:t>
      </w:r>
      <w:r w:rsidRPr="00DB08D6">
        <w:rPr>
          <w:rFonts w:ascii="Times New Roman" w:hAnsi="Times New Roman" w:cs="Times New Roman"/>
          <w:sz w:val="24"/>
          <w:szCs w:val="24"/>
        </w:rPr>
        <w:tab/>
        <w:t>Izjavu ponuditelja o tehničkoj i kadrovskoj opremljenosti i organizacijskim sposobnostima za ostvarenje koncesije;</w:t>
      </w:r>
    </w:p>
    <w:p w14:paraId="4FBF835C" w14:textId="77777777" w:rsidR="00B61157" w:rsidRPr="00523BEE" w:rsidRDefault="00B61157" w:rsidP="00DB08D6">
      <w:pPr>
        <w:spacing w:after="0"/>
        <w:jc w:val="both"/>
        <w:rPr>
          <w:rFonts w:ascii="Times New Roman" w:hAnsi="Times New Roman" w:cs="Times New Roman"/>
          <w:sz w:val="24"/>
          <w:szCs w:val="24"/>
        </w:rPr>
      </w:pPr>
    </w:p>
    <w:p w14:paraId="0C1DCE4F" w14:textId="214DA10D" w:rsidR="00523BEE" w:rsidRDefault="00B61157" w:rsidP="00523BEE">
      <w:pPr>
        <w:spacing w:after="0"/>
        <w:jc w:val="both"/>
        <w:rPr>
          <w:rFonts w:ascii="Times New Roman" w:hAnsi="Times New Roman" w:cs="Times New Roman"/>
          <w:sz w:val="24"/>
          <w:szCs w:val="24"/>
        </w:rPr>
      </w:pPr>
      <w:r>
        <w:rPr>
          <w:rFonts w:ascii="Times New Roman" w:hAnsi="Times New Roman" w:cs="Times New Roman"/>
          <w:b/>
          <w:bCs/>
          <w:sz w:val="24"/>
          <w:szCs w:val="24"/>
        </w:rPr>
        <w:t>5.</w:t>
      </w:r>
      <w:r w:rsidRPr="00B61157">
        <w:rPr>
          <w:rFonts w:ascii="Times New Roman" w:hAnsi="Times New Roman" w:cs="Times New Roman"/>
          <w:b/>
          <w:bCs/>
          <w:sz w:val="24"/>
          <w:szCs w:val="24"/>
        </w:rPr>
        <w:t>4.</w:t>
      </w:r>
      <w:r w:rsidRPr="00B61157">
        <w:rPr>
          <w:rFonts w:ascii="Times New Roman" w:hAnsi="Times New Roman" w:cs="Times New Roman"/>
          <w:sz w:val="24"/>
          <w:szCs w:val="24"/>
        </w:rPr>
        <w:t xml:space="preserve"> jamstvo za ozbiljnost ponude</w:t>
      </w:r>
      <w:r w:rsidR="00D82B56">
        <w:rPr>
          <w:rFonts w:ascii="Times New Roman" w:hAnsi="Times New Roman" w:cs="Times New Roman"/>
          <w:sz w:val="24"/>
          <w:szCs w:val="24"/>
        </w:rPr>
        <w:t xml:space="preserve"> u obliku </w:t>
      </w:r>
      <w:r w:rsidR="00D82B56" w:rsidRPr="00D82B56">
        <w:rPr>
          <w:rFonts w:ascii="Times New Roman" w:hAnsi="Times New Roman" w:cs="Times New Roman"/>
          <w:sz w:val="24"/>
          <w:szCs w:val="24"/>
        </w:rPr>
        <w:t>bjanko zadužnic</w:t>
      </w:r>
      <w:r w:rsidR="00D82B56">
        <w:rPr>
          <w:rFonts w:ascii="Times New Roman" w:hAnsi="Times New Roman" w:cs="Times New Roman"/>
          <w:sz w:val="24"/>
          <w:szCs w:val="24"/>
        </w:rPr>
        <w:t>e</w:t>
      </w:r>
      <w:r w:rsidR="00D82B56" w:rsidRPr="00D82B56">
        <w:rPr>
          <w:rFonts w:ascii="Times New Roman" w:hAnsi="Times New Roman" w:cs="Times New Roman"/>
          <w:sz w:val="24"/>
          <w:szCs w:val="24"/>
        </w:rPr>
        <w:t xml:space="preserve"> </w:t>
      </w:r>
      <w:r w:rsidRPr="00B61157">
        <w:rPr>
          <w:rFonts w:ascii="Times New Roman" w:hAnsi="Times New Roman" w:cs="Times New Roman"/>
          <w:sz w:val="24"/>
          <w:szCs w:val="24"/>
        </w:rPr>
        <w:t xml:space="preserve">u izvornom obliku </w:t>
      </w:r>
      <w:r w:rsidR="00D82B56">
        <w:rPr>
          <w:rFonts w:ascii="Times New Roman" w:hAnsi="Times New Roman" w:cs="Times New Roman"/>
          <w:sz w:val="24"/>
          <w:szCs w:val="24"/>
        </w:rPr>
        <w:t xml:space="preserve">odnosno novčani polog </w:t>
      </w:r>
      <w:r w:rsidRPr="00B61157">
        <w:rPr>
          <w:rFonts w:ascii="Times New Roman" w:hAnsi="Times New Roman" w:cs="Times New Roman"/>
          <w:sz w:val="24"/>
          <w:szCs w:val="24"/>
        </w:rPr>
        <w:t xml:space="preserve">u visini od </w:t>
      </w:r>
      <w:r w:rsidR="00D82B56">
        <w:rPr>
          <w:rFonts w:ascii="Times New Roman" w:hAnsi="Times New Roman" w:cs="Times New Roman"/>
          <w:sz w:val="24"/>
          <w:szCs w:val="24"/>
        </w:rPr>
        <w:t>1.000,00 eura.</w:t>
      </w:r>
    </w:p>
    <w:p w14:paraId="22C512D5" w14:textId="77777777" w:rsidR="001108EF" w:rsidRDefault="001108EF" w:rsidP="001108EF">
      <w:pPr>
        <w:spacing w:after="0"/>
        <w:jc w:val="both"/>
        <w:rPr>
          <w:rFonts w:ascii="Times New Roman" w:hAnsi="Times New Roman" w:cs="Times New Roman"/>
          <w:sz w:val="24"/>
          <w:szCs w:val="24"/>
        </w:rPr>
      </w:pPr>
    </w:p>
    <w:p w14:paraId="4B899B82" w14:textId="0414887F" w:rsidR="001108EF" w:rsidRPr="001108EF" w:rsidRDefault="001108EF" w:rsidP="001108EF">
      <w:pPr>
        <w:spacing w:after="0"/>
        <w:jc w:val="both"/>
        <w:rPr>
          <w:rFonts w:ascii="Times New Roman" w:hAnsi="Times New Roman" w:cs="Times New Roman"/>
          <w:sz w:val="24"/>
          <w:szCs w:val="24"/>
        </w:rPr>
      </w:pPr>
      <w:r w:rsidRPr="001108EF">
        <w:rPr>
          <w:rFonts w:ascii="Times New Roman" w:hAnsi="Times New Roman" w:cs="Times New Roman"/>
          <w:sz w:val="24"/>
          <w:szCs w:val="24"/>
        </w:rPr>
        <w:t>Novčani polog uplaćuje se na IBAN račun Državnog proračuna Republike Hrvatske (</w:t>
      </w:r>
      <w:proofErr w:type="spellStart"/>
      <w:r w:rsidRPr="001108EF">
        <w:rPr>
          <w:rFonts w:ascii="Times New Roman" w:hAnsi="Times New Roman" w:cs="Times New Roman"/>
          <w:sz w:val="24"/>
          <w:szCs w:val="24"/>
        </w:rPr>
        <w:t>Katančičeva</w:t>
      </w:r>
      <w:proofErr w:type="spellEnd"/>
      <w:r w:rsidRPr="001108EF">
        <w:rPr>
          <w:rFonts w:ascii="Times New Roman" w:hAnsi="Times New Roman" w:cs="Times New Roman"/>
          <w:sz w:val="24"/>
          <w:szCs w:val="24"/>
        </w:rPr>
        <w:t xml:space="preserve"> 5, 10000 Zagreb, Hrvatska) broj HR12 1001 0051 8630 0016 0 otvorenog kod Hrvatske narodne banke (Trg hrvatskih velikana 3, 1000 Zagreb, Hrvatska), model 64, poziv na broj 9725-51298-OIB uplatitelja, SWIFT: NBHRHR2X, uz obaveznu naznaku svrhe plaćanja: polog- jamstvo za ozbiljnost ponude.  </w:t>
      </w:r>
    </w:p>
    <w:p w14:paraId="791FB273" w14:textId="77777777" w:rsidR="001108EF" w:rsidRPr="001108EF" w:rsidRDefault="001108EF" w:rsidP="001108EF">
      <w:pPr>
        <w:spacing w:after="0"/>
        <w:jc w:val="both"/>
        <w:rPr>
          <w:rFonts w:ascii="Times New Roman" w:hAnsi="Times New Roman" w:cs="Times New Roman"/>
          <w:sz w:val="24"/>
          <w:szCs w:val="24"/>
        </w:rPr>
      </w:pPr>
    </w:p>
    <w:p w14:paraId="500DD904" w14:textId="77777777" w:rsidR="001108EF" w:rsidRPr="001108EF" w:rsidRDefault="001108EF" w:rsidP="001108EF">
      <w:pPr>
        <w:spacing w:after="0"/>
        <w:jc w:val="both"/>
        <w:rPr>
          <w:rFonts w:ascii="Times New Roman" w:hAnsi="Times New Roman" w:cs="Times New Roman"/>
          <w:sz w:val="24"/>
          <w:szCs w:val="24"/>
        </w:rPr>
      </w:pPr>
      <w:r w:rsidRPr="001108EF">
        <w:rPr>
          <w:rFonts w:ascii="Times New Roman" w:hAnsi="Times New Roman" w:cs="Times New Roman"/>
          <w:sz w:val="24"/>
          <w:szCs w:val="24"/>
        </w:rPr>
        <w:t>Važenje jamstva je do isteka roka valjanosti ponude (točka 10.). Naručitelj je ovlašten naplatiti jamstvo u slučaju odustajanja ponuditelja od obvezujuće ponude.</w:t>
      </w:r>
    </w:p>
    <w:p w14:paraId="3E4B5661" w14:textId="77777777" w:rsidR="001108EF" w:rsidRPr="001108EF" w:rsidRDefault="001108EF" w:rsidP="001108EF">
      <w:pPr>
        <w:spacing w:after="0"/>
        <w:jc w:val="both"/>
        <w:rPr>
          <w:rFonts w:ascii="Times New Roman" w:hAnsi="Times New Roman" w:cs="Times New Roman"/>
          <w:sz w:val="24"/>
          <w:szCs w:val="24"/>
        </w:rPr>
      </w:pPr>
    </w:p>
    <w:p w14:paraId="6B3D9E9A" w14:textId="77777777" w:rsidR="001108EF" w:rsidRPr="001108EF" w:rsidRDefault="001108EF" w:rsidP="001108EF">
      <w:pPr>
        <w:spacing w:after="0"/>
        <w:jc w:val="both"/>
        <w:rPr>
          <w:rFonts w:ascii="Times New Roman" w:hAnsi="Times New Roman" w:cs="Times New Roman"/>
          <w:sz w:val="24"/>
          <w:szCs w:val="24"/>
        </w:rPr>
      </w:pPr>
      <w:r w:rsidRPr="001108EF">
        <w:rPr>
          <w:rFonts w:ascii="Times New Roman" w:hAnsi="Times New Roman" w:cs="Times New Roman"/>
          <w:sz w:val="24"/>
          <w:szCs w:val="24"/>
        </w:rPr>
        <w:t xml:space="preserve">Ako istekne rok valjanosti ponude te je ponuditelj produži na zahtjev davatelja koncesije, </w:t>
      </w:r>
    </w:p>
    <w:p w14:paraId="35FA7235" w14:textId="77777777" w:rsidR="001108EF" w:rsidRPr="001108EF" w:rsidRDefault="001108EF" w:rsidP="001108EF">
      <w:pPr>
        <w:spacing w:after="0"/>
        <w:jc w:val="both"/>
        <w:rPr>
          <w:rFonts w:ascii="Times New Roman" w:hAnsi="Times New Roman" w:cs="Times New Roman"/>
          <w:sz w:val="24"/>
          <w:szCs w:val="24"/>
        </w:rPr>
      </w:pPr>
      <w:r w:rsidRPr="001108EF">
        <w:rPr>
          <w:rFonts w:ascii="Times New Roman" w:hAnsi="Times New Roman" w:cs="Times New Roman"/>
          <w:sz w:val="24"/>
          <w:szCs w:val="24"/>
        </w:rPr>
        <w:t>odgovarajuće će se produžiti i jamstvo za ozbiljnost ponude u skladu sa zahtjevima davatelja</w:t>
      </w:r>
    </w:p>
    <w:p w14:paraId="63FC2342" w14:textId="77777777" w:rsidR="001108EF" w:rsidRPr="001108EF" w:rsidRDefault="001108EF" w:rsidP="001108EF">
      <w:pPr>
        <w:spacing w:after="0"/>
        <w:jc w:val="both"/>
        <w:rPr>
          <w:rFonts w:ascii="Times New Roman" w:hAnsi="Times New Roman" w:cs="Times New Roman"/>
          <w:sz w:val="24"/>
          <w:szCs w:val="24"/>
        </w:rPr>
      </w:pPr>
      <w:r w:rsidRPr="001108EF">
        <w:rPr>
          <w:rFonts w:ascii="Times New Roman" w:hAnsi="Times New Roman" w:cs="Times New Roman"/>
          <w:sz w:val="24"/>
          <w:szCs w:val="24"/>
        </w:rPr>
        <w:t>koncesije, o čemu pisanim putem davatelj koncesije izvještava ponuditelja.</w:t>
      </w:r>
    </w:p>
    <w:p w14:paraId="5AE18A2B" w14:textId="77777777" w:rsidR="001108EF" w:rsidRPr="001108EF" w:rsidRDefault="001108EF" w:rsidP="001108EF">
      <w:pPr>
        <w:spacing w:after="0"/>
        <w:jc w:val="both"/>
        <w:rPr>
          <w:rFonts w:ascii="Times New Roman" w:hAnsi="Times New Roman" w:cs="Times New Roman"/>
          <w:sz w:val="24"/>
          <w:szCs w:val="24"/>
        </w:rPr>
      </w:pPr>
    </w:p>
    <w:p w14:paraId="197E82BE" w14:textId="77777777" w:rsidR="001108EF" w:rsidRPr="001108EF" w:rsidRDefault="001108EF" w:rsidP="001108EF">
      <w:pPr>
        <w:spacing w:after="0"/>
        <w:jc w:val="both"/>
        <w:rPr>
          <w:rFonts w:ascii="Times New Roman" w:hAnsi="Times New Roman" w:cs="Times New Roman"/>
          <w:sz w:val="24"/>
          <w:szCs w:val="24"/>
        </w:rPr>
      </w:pPr>
      <w:r w:rsidRPr="001108EF">
        <w:rPr>
          <w:rFonts w:ascii="Times New Roman" w:hAnsi="Times New Roman" w:cs="Times New Roman"/>
          <w:sz w:val="24"/>
          <w:szCs w:val="24"/>
        </w:rPr>
        <w:t>Davatelj koncesije odabranom najpovoljnijem ponuditelju će vratiti jamstvo za ozbiljnost</w:t>
      </w:r>
    </w:p>
    <w:p w14:paraId="256A74D0" w14:textId="77777777" w:rsidR="001108EF" w:rsidRPr="001108EF" w:rsidRDefault="001108EF" w:rsidP="001108EF">
      <w:pPr>
        <w:spacing w:after="0"/>
        <w:jc w:val="both"/>
        <w:rPr>
          <w:rFonts w:ascii="Times New Roman" w:hAnsi="Times New Roman" w:cs="Times New Roman"/>
          <w:sz w:val="24"/>
          <w:szCs w:val="24"/>
        </w:rPr>
      </w:pPr>
      <w:r w:rsidRPr="001108EF">
        <w:rPr>
          <w:rFonts w:ascii="Times New Roman" w:hAnsi="Times New Roman" w:cs="Times New Roman"/>
          <w:sz w:val="24"/>
          <w:szCs w:val="24"/>
        </w:rPr>
        <w:t>ponude neposredno nakon sklapanja ugovora o koncesiji, a ostalim ponuditeljima neposredno</w:t>
      </w:r>
    </w:p>
    <w:p w14:paraId="0010157A" w14:textId="77777777" w:rsidR="001108EF" w:rsidRPr="001108EF" w:rsidRDefault="001108EF" w:rsidP="001108EF">
      <w:pPr>
        <w:spacing w:after="0"/>
        <w:jc w:val="both"/>
        <w:rPr>
          <w:rFonts w:ascii="Times New Roman" w:hAnsi="Times New Roman" w:cs="Times New Roman"/>
          <w:sz w:val="24"/>
          <w:szCs w:val="24"/>
        </w:rPr>
      </w:pPr>
      <w:r w:rsidRPr="001108EF">
        <w:rPr>
          <w:rFonts w:ascii="Times New Roman" w:hAnsi="Times New Roman" w:cs="Times New Roman"/>
          <w:sz w:val="24"/>
          <w:szCs w:val="24"/>
        </w:rPr>
        <w:t>nakon završetka postupka davanja koncesije.</w:t>
      </w:r>
    </w:p>
    <w:p w14:paraId="77C4207A" w14:textId="77777777" w:rsidR="00B61157" w:rsidRPr="00523BEE" w:rsidRDefault="00B61157" w:rsidP="00523BEE">
      <w:pPr>
        <w:spacing w:after="0"/>
        <w:jc w:val="both"/>
        <w:rPr>
          <w:rFonts w:ascii="Times New Roman" w:hAnsi="Times New Roman" w:cs="Times New Roman"/>
          <w:sz w:val="24"/>
          <w:szCs w:val="24"/>
          <w:highlight w:val="yellow"/>
        </w:rPr>
      </w:pPr>
    </w:p>
    <w:p w14:paraId="4EC84694" w14:textId="77777777" w:rsidR="00523BEE" w:rsidRPr="00DB08D6" w:rsidRDefault="00523BEE" w:rsidP="00523BEE">
      <w:pPr>
        <w:spacing w:after="0"/>
        <w:jc w:val="both"/>
        <w:rPr>
          <w:rFonts w:ascii="Times New Roman" w:hAnsi="Times New Roman" w:cs="Times New Roman"/>
          <w:sz w:val="24"/>
          <w:szCs w:val="24"/>
        </w:rPr>
      </w:pPr>
    </w:p>
    <w:p w14:paraId="79C3E39B" w14:textId="20A81F62" w:rsidR="00B61157" w:rsidRDefault="00B61157" w:rsidP="00844569">
      <w:pPr>
        <w:spacing w:after="0" w:line="240" w:lineRule="auto"/>
        <w:jc w:val="both"/>
        <w:rPr>
          <w:rFonts w:ascii="Times New Roman" w:hAnsi="Times New Roman" w:cs="Times New Roman"/>
          <w:b/>
          <w:sz w:val="24"/>
          <w:szCs w:val="24"/>
        </w:rPr>
      </w:pPr>
      <w:r w:rsidRPr="00B61157">
        <w:rPr>
          <w:rFonts w:ascii="Times New Roman" w:hAnsi="Times New Roman" w:cs="Times New Roman"/>
          <w:b/>
          <w:sz w:val="24"/>
          <w:szCs w:val="24"/>
        </w:rPr>
        <w:t xml:space="preserve">Ponuda koja ne sadrži sve priloge iz točke 5. </w:t>
      </w:r>
      <w:r>
        <w:rPr>
          <w:rFonts w:ascii="Times New Roman" w:hAnsi="Times New Roman" w:cs="Times New Roman"/>
          <w:b/>
          <w:sz w:val="24"/>
          <w:szCs w:val="24"/>
        </w:rPr>
        <w:t>ove Dokumentacije za nadmetanje</w:t>
      </w:r>
      <w:r w:rsidRPr="00B61157">
        <w:rPr>
          <w:rFonts w:ascii="Times New Roman" w:hAnsi="Times New Roman" w:cs="Times New Roman"/>
          <w:b/>
          <w:sz w:val="24"/>
          <w:szCs w:val="24"/>
        </w:rPr>
        <w:t xml:space="preserve"> smatrat će se nepotpunom i neće se razmatrati.</w:t>
      </w:r>
    </w:p>
    <w:p w14:paraId="6CA7831D" w14:textId="77777777" w:rsidR="00B61157" w:rsidRPr="000331D6" w:rsidRDefault="00B61157" w:rsidP="00844569">
      <w:pPr>
        <w:spacing w:after="0" w:line="240" w:lineRule="auto"/>
        <w:jc w:val="both"/>
        <w:rPr>
          <w:rFonts w:ascii="Times New Roman" w:hAnsi="Times New Roman" w:cs="Times New Roman"/>
          <w:sz w:val="24"/>
          <w:szCs w:val="24"/>
        </w:rPr>
      </w:pPr>
    </w:p>
    <w:p w14:paraId="59334328" w14:textId="77777777" w:rsidR="00844569" w:rsidRPr="000331D6" w:rsidRDefault="00844569" w:rsidP="00844569">
      <w:p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 xml:space="preserve">Koncesija se daje na rok od </w:t>
      </w:r>
      <w:r w:rsidR="006D575C">
        <w:rPr>
          <w:rFonts w:ascii="Times New Roman" w:hAnsi="Times New Roman" w:cs="Times New Roman"/>
          <w:sz w:val="24"/>
          <w:szCs w:val="24"/>
        </w:rPr>
        <w:t>7</w:t>
      </w:r>
      <w:r w:rsidRPr="000331D6">
        <w:rPr>
          <w:rFonts w:ascii="Times New Roman" w:hAnsi="Times New Roman" w:cs="Times New Roman"/>
          <w:sz w:val="24"/>
          <w:szCs w:val="24"/>
        </w:rPr>
        <w:t xml:space="preserve"> godin</w:t>
      </w:r>
      <w:r w:rsidR="00E75A11">
        <w:rPr>
          <w:rFonts w:ascii="Times New Roman" w:hAnsi="Times New Roman" w:cs="Times New Roman"/>
          <w:sz w:val="24"/>
          <w:szCs w:val="24"/>
        </w:rPr>
        <w:t>a</w:t>
      </w:r>
      <w:r>
        <w:rPr>
          <w:rFonts w:ascii="Times New Roman" w:hAnsi="Times New Roman" w:cs="Times New Roman"/>
          <w:sz w:val="24"/>
          <w:szCs w:val="24"/>
        </w:rPr>
        <w:t>, računajući od dana sklapanja ugovora</w:t>
      </w:r>
      <w:r w:rsidRPr="000331D6">
        <w:rPr>
          <w:rFonts w:ascii="Times New Roman" w:hAnsi="Times New Roman" w:cs="Times New Roman"/>
          <w:sz w:val="24"/>
          <w:szCs w:val="24"/>
        </w:rPr>
        <w:t>.</w:t>
      </w:r>
    </w:p>
    <w:p w14:paraId="1EA43358" w14:textId="77777777" w:rsidR="00844569" w:rsidRPr="000331D6" w:rsidRDefault="00844569" w:rsidP="00844569">
      <w:pPr>
        <w:spacing w:after="0" w:line="240" w:lineRule="auto"/>
        <w:jc w:val="both"/>
        <w:rPr>
          <w:rFonts w:ascii="Times New Roman" w:hAnsi="Times New Roman" w:cs="Times New Roman"/>
          <w:sz w:val="24"/>
          <w:szCs w:val="24"/>
        </w:rPr>
      </w:pPr>
    </w:p>
    <w:p w14:paraId="1C527A55" w14:textId="77777777" w:rsidR="00844569" w:rsidRPr="000331D6" w:rsidRDefault="00844569" w:rsidP="00844569">
      <w:p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 xml:space="preserve">Sve druge potrebne informacije mogu se dobiti na telefon 020/414-530 ili na e-mail adresu: </w:t>
      </w:r>
      <w:hyperlink r:id="rId11" w:history="1">
        <w:r w:rsidRPr="000331D6">
          <w:rPr>
            <w:rStyle w:val="Hyperlink"/>
            <w:rFonts w:ascii="Times New Roman" w:hAnsi="Times New Roman" w:cs="Times New Roman"/>
            <w:sz w:val="24"/>
            <w:szCs w:val="24"/>
          </w:rPr>
          <w:t>ppa@ppa.hr</w:t>
        </w:r>
      </w:hyperlink>
      <w:r w:rsidRPr="000331D6">
        <w:rPr>
          <w:rFonts w:ascii="Times New Roman" w:hAnsi="Times New Roman" w:cs="Times New Roman"/>
          <w:sz w:val="24"/>
          <w:szCs w:val="24"/>
        </w:rPr>
        <w:t>.</w:t>
      </w:r>
    </w:p>
    <w:p w14:paraId="232BCDAC" w14:textId="77777777" w:rsidR="009D0951" w:rsidRPr="00D326DE" w:rsidRDefault="009D0951" w:rsidP="00921907">
      <w:pPr>
        <w:jc w:val="both"/>
        <w:rPr>
          <w:rFonts w:ascii="Times New Roman" w:hAnsi="Times New Roman" w:cs="Times New Roman"/>
          <w:b/>
          <w:sz w:val="24"/>
          <w:szCs w:val="24"/>
        </w:rPr>
      </w:pPr>
    </w:p>
    <w:p w14:paraId="627DFB33" w14:textId="77777777" w:rsidR="001D5598" w:rsidRDefault="00D05810" w:rsidP="00921907">
      <w:pPr>
        <w:jc w:val="both"/>
        <w:rPr>
          <w:rFonts w:ascii="Times New Roman" w:hAnsi="Times New Roman" w:cs="Times New Roman"/>
          <w:b/>
          <w:sz w:val="24"/>
          <w:szCs w:val="24"/>
        </w:rPr>
      </w:pPr>
      <w:r w:rsidRPr="00D326DE">
        <w:rPr>
          <w:rFonts w:ascii="Times New Roman" w:hAnsi="Times New Roman" w:cs="Times New Roman"/>
          <w:b/>
          <w:sz w:val="24"/>
          <w:szCs w:val="24"/>
        </w:rPr>
        <w:t>6</w:t>
      </w:r>
      <w:r w:rsidR="00CA5C24" w:rsidRPr="00D326DE">
        <w:rPr>
          <w:rFonts w:ascii="Times New Roman" w:hAnsi="Times New Roman" w:cs="Times New Roman"/>
          <w:b/>
          <w:sz w:val="24"/>
          <w:szCs w:val="24"/>
        </w:rPr>
        <w:t xml:space="preserve">. </w:t>
      </w:r>
      <w:r w:rsidR="001D5598" w:rsidRPr="00D326DE">
        <w:rPr>
          <w:rFonts w:ascii="Times New Roman" w:hAnsi="Times New Roman" w:cs="Times New Roman"/>
          <w:b/>
          <w:sz w:val="24"/>
          <w:szCs w:val="24"/>
        </w:rPr>
        <w:t xml:space="preserve">Lokacija </w:t>
      </w:r>
      <w:r w:rsidR="00E75A11">
        <w:rPr>
          <w:rFonts w:ascii="Times New Roman" w:hAnsi="Times New Roman" w:cs="Times New Roman"/>
          <w:b/>
          <w:sz w:val="24"/>
          <w:szCs w:val="24"/>
        </w:rPr>
        <w:t>predmeta koncesije</w:t>
      </w:r>
      <w:r w:rsidR="00760399" w:rsidRPr="00D326DE">
        <w:rPr>
          <w:rFonts w:ascii="Times New Roman" w:hAnsi="Times New Roman" w:cs="Times New Roman"/>
          <w:b/>
          <w:sz w:val="24"/>
          <w:szCs w:val="24"/>
        </w:rPr>
        <w:t xml:space="preserve"> </w:t>
      </w:r>
      <w:r w:rsidR="001D5598" w:rsidRPr="00D326DE">
        <w:rPr>
          <w:rFonts w:ascii="Times New Roman" w:hAnsi="Times New Roman" w:cs="Times New Roman"/>
          <w:b/>
          <w:sz w:val="24"/>
          <w:szCs w:val="24"/>
        </w:rPr>
        <w:t xml:space="preserve">i tehničke značajke </w:t>
      </w:r>
    </w:p>
    <w:p w14:paraId="161ACAD1" w14:textId="35B7D534" w:rsidR="002879A1" w:rsidRDefault="002879A1" w:rsidP="002879A1">
      <w:pPr>
        <w:jc w:val="both"/>
        <w:rPr>
          <w:rFonts w:ascii="Times New Roman" w:hAnsi="Times New Roman" w:cs="Times New Roman"/>
          <w:sz w:val="24"/>
          <w:szCs w:val="24"/>
        </w:rPr>
      </w:pPr>
      <w:r w:rsidRPr="00B63E83">
        <w:rPr>
          <w:rFonts w:ascii="Times New Roman" w:hAnsi="Times New Roman" w:cs="Times New Roman"/>
          <w:sz w:val="24"/>
          <w:szCs w:val="24"/>
        </w:rPr>
        <w:t>Ulazn</w:t>
      </w:r>
      <w:r>
        <w:rPr>
          <w:rFonts w:ascii="Times New Roman" w:hAnsi="Times New Roman" w:cs="Times New Roman"/>
          <w:sz w:val="24"/>
          <w:szCs w:val="24"/>
        </w:rPr>
        <w:t>i</w:t>
      </w:r>
      <w:r w:rsidRPr="00B63E83">
        <w:rPr>
          <w:rFonts w:ascii="Times New Roman" w:hAnsi="Times New Roman" w:cs="Times New Roman"/>
          <w:sz w:val="24"/>
          <w:szCs w:val="24"/>
        </w:rPr>
        <w:t xml:space="preserve"> terminal luke Ploče </w:t>
      </w:r>
      <w:r>
        <w:rPr>
          <w:rFonts w:ascii="Times New Roman" w:hAnsi="Times New Roman" w:cs="Times New Roman"/>
          <w:sz w:val="24"/>
          <w:szCs w:val="24"/>
        </w:rPr>
        <w:t xml:space="preserve">nalazi se na </w:t>
      </w:r>
      <w:proofErr w:type="spellStart"/>
      <w:r w:rsidRPr="00B63E83">
        <w:rPr>
          <w:rFonts w:ascii="Times New Roman" w:hAnsi="Times New Roman" w:cs="Times New Roman"/>
          <w:sz w:val="24"/>
          <w:szCs w:val="24"/>
        </w:rPr>
        <w:t>k.č</w:t>
      </w:r>
      <w:proofErr w:type="spellEnd"/>
      <w:r w:rsidRPr="00B63E83">
        <w:rPr>
          <w:rFonts w:ascii="Times New Roman" w:hAnsi="Times New Roman" w:cs="Times New Roman"/>
          <w:sz w:val="24"/>
          <w:szCs w:val="24"/>
        </w:rPr>
        <w:t>. 2173/1 k.o. Ploče</w:t>
      </w:r>
      <w:r>
        <w:rPr>
          <w:rFonts w:ascii="Times New Roman" w:hAnsi="Times New Roman" w:cs="Times New Roman"/>
          <w:sz w:val="24"/>
          <w:szCs w:val="24"/>
        </w:rPr>
        <w:t xml:space="preserve">, na samom ulazu u luku. Prostor u kojem će se obavljati predmetne </w:t>
      </w:r>
      <w:r w:rsidRPr="00436CA0">
        <w:rPr>
          <w:rFonts w:ascii="Times New Roman" w:hAnsi="Times New Roman" w:cs="Times New Roman"/>
          <w:sz w:val="24"/>
          <w:szCs w:val="24"/>
        </w:rPr>
        <w:t>ugostiteljs</w:t>
      </w:r>
      <w:r>
        <w:rPr>
          <w:rFonts w:ascii="Times New Roman" w:hAnsi="Times New Roman" w:cs="Times New Roman"/>
          <w:sz w:val="24"/>
          <w:szCs w:val="24"/>
        </w:rPr>
        <w:t>ke</w:t>
      </w:r>
      <w:r w:rsidRPr="00436CA0">
        <w:rPr>
          <w:rFonts w:ascii="Times New Roman" w:hAnsi="Times New Roman" w:cs="Times New Roman"/>
          <w:sz w:val="24"/>
          <w:szCs w:val="24"/>
        </w:rPr>
        <w:t xml:space="preserve"> djelatnosti usluživanja jela, pića i napitaka te pružanja uslug</w:t>
      </w:r>
      <w:r w:rsidR="00A643F3">
        <w:rPr>
          <w:rFonts w:ascii="Times New Roman" w:hAnsi="Times New Roman" w:cs="Times New Roman"/>
          <w:sz w:val="24"/>
          <w:szCs w:val="24"/>
        </w:rPr>
        <w:t>e</w:t>
      </w:r>
      <w:r w:rsidRPr="00436CA0">
        <w:rPr>
          <w:rFonts w:ascii="Times New Roman" w:hAnsi="Times New Roman" w:cs="Times New Roman"/>
          <w:sz w:val="24"/>
          <w:szCs w:val="24"/>
        </w:rPr>
        <w:t xml:space="preserve"> </w:t>
      </w:r>
      <w:proofErr w:type="spellStart"/>
      <w:r w:rsidR="00A643F3">
        <w:rPr>
          <w:rFonts w:ascii="Times New Roman" w:hAnsi="Times New Roman" w:cs="Times New Roman"/>
          <w:sz w:val="24"/>
          <w:szCs w:val="24"/>
        </w:rPr>
        <w:t>samoposlužnog</w:t>
      </w:r>
      <w:proofErr w:type="spellEnd"/>
      <w:r w:rsidR="00A643F3">
        <w:rPr>
          <w:rFonts w:ascii="Times New Roman" w:hAnsi="Times New Roman" w:cs="Times New Roman"/>
          <w:sz w:val="24"/>
          <w:szCs w:val="24"/>
        </w:rPr>
        <w:t xml:space="preserve"> </w:t>
      </w:r>
      <w:r w:rsidRPr="00436CA0">
        <w:rPr>
          <w:rFonts w:ascii="Times New Roman" w:hAnsi="Times New Roman" w:cs="Times New Roman"/>
          <w:sz w:val="24"/>
          <w:szCs w:val="24"/>
        </w:rPr>
        <w:t xml:space="preserve">pranja </w:t>
      </w:r>
      <w:r w:rsidR="00A643F3">
        <w:rPr>
          <w:rFonts w:ascii="Times New Roman" w:hAnsi="Times New Roman" w:cs="Times New Roman"/>
          <w:sz w:val="24"/>
          <w:szCs w:val="24"/>
        </w:rPr>
        <w:t>rublja</w:t>
      </w:r>
      <w:r>
        <w:rPr>
          <w:rFonts w:ascii="Times New Roman" w:hAnsi="Times New Roman" w:cs="Times New Roman"/>
          <w:sz w:val="24"/>
          <w:szCs w:val="24"/>
        </w:rPr>
        <w:t xml:space="preserve"> nalazi se na zapadnom krilu Ulaznog terminala i sastoji se od više prostorija ukupne površine 270,75 </w:t>
      </w:r>
      <w:r w:rsidR="00C858B2">
        <w:rPr>
          <w:rFonts w:ascii="Times New Roman" w:hAnsi="Times New Roman" w:cs="Times New Roman"/>
          <w:sz w:val="24"/>
          <w:szCs w:val="24"/>
        </w:rPr>
        <w:t>m²</w:t>
      </w:r>
      <w:r>
        <w:rPr>
          <w:rFonts w:ascii="Times New Roman" w:hAnsi="Times New Roman" w:cs="Times New Roman"/>
          <w:sz w:val="24"/>
          <w:szCs w:val="24"/>
        </w:rPr>
        <w:t xml:space="preserve">. </w:t>
      </w:r>
    </w:p>
    <w:p w14:paraId="1CE36DFF" w14:textId="77777777" w:rsidR="00C858B2" w:rsidRPr="00C858B2" w:rsidRDefault="00C858B2" w:rsidP="00C858B2">
      <w:pPr>
        <w:jc w:val="both"/>
        <w:rPr>
          <w:rFonts w:ascii="Times New Roman" w:hAnsi="Times New Roman" w:cs="Times New Roman"/>
          <w:sz w:val="24"/>
          <w:szCs w:val="24"/>
        </w:rPr>
      </w:pPr>
      <w:r w:rsidRPr="00C858B2">
        <w:rPr>
          <w:rFonts w:ascii="Times New Roman" w:hAnsi="Times New Roman" w:cs="Times New Roman"/>
          <w:sz w:val="24"/>
          <w:szCs w:val="24"/>
        </w:rPr>
        <w:t>Na području koncesije najpovoljniji ponuditelj je ovlašten obavljati sljedeće djelatnosti:</w:t>
      </w:r>
    </w:p>
    <w:p w14:paraId="5BFFA0B5" w14:textId="77777777" w:rsidR="00C858B2" w:rsidRPr="00C858B2" w:rsidRDefault="00C858B2" w:rsidP="00C858B2">
      <w:pPr>
        <w:spacing w:after="0"/>
        <w:jc w:val="both"/>
        <w:rPr>
          <w:rFonts w:ascii="Times New Roman" w:hAnsi="Times New Roman" w:cs="Times New Roman"/>
          <w:sz w:val="24"/>
          <w:szCs w:val="24"/>
        </w:rPr>
      </w:pPr>
      <w:r w:rsidRPr="00C858B2">
        <w:rPr>
          <w:rFonts w:ascii="Times New Roman" w:hAnsi="Times New Roman" w:cs="Times New Roman"/>
          <w:sz w:val="24"/>
          <w:szCs w:val="24"/>
        </w:rPr>
        <w:t>-</w:t>
      </w:r>
      <w:r w:rsidRPr="00C858B2">
        <w:rPr>
          <w:rFonts w:ascii="Times New Roman" w:hAnsi="Times New Roman" w:cs="Times New Roman"/>
          <w:sz w:val="24"/>
          <w:szCs w:val="24"/>
        </w:rPr>
        <w:tab/>
        <w:t>ugostiteljske djelatnosti usluživanja jela, pića i napitaka;</w:t>
      </w:r>
    </w:p>
    <w:p w14:paraId="78C52E1F" w14:textId="77777777" w:rsidR="00C858B2" w:rsidRPr="00C858B2" w:rsidRDefault="00C858B2" w:rsidP="00C858B2">
      <w:pPr>
        <w:spacing w:after="0"/>
        <w:jc w:val="both"/>
        <w:rPr>
          <w:rFonts w:ascii="Times New Roman" w:hAnsi="Times New Roman" w:cs="Times New Roman"/>
          <w:sz w:val="24"/>
          <w:szCs w:val="24"/>
        </w:rPr>
      </w:pPr>
      <w:r w:rsidRPr="00C858B2">
        <w:rPr>
          <w:rFonts w:ascii="Times New Roman" w:hAnsi="Times New Roman" w:cs="Times New Roman"/>
          <w:sz w:val="24"/>
          <w:szCs w:val="24"/>
        </w:rPr>
        <w:t>-</w:t>
      </w:r>
      <w:r w:rsidRPr="00C858B2">
        <w:rPr>
          <w:rFonts w:ascii="Times New Roman" w:hAnsi="Times New Roman" w:cs="Times New Roman"/>
          <w:sz w:val="24"/>
          <w:szCs w:val="24"/>
        </w:rPr>
        <w:tab/>
        <w:t xml:space="preserve">pružanje usluge </w:t>
      </w:r>
      <w:proofErr w:type="spellStart"/>
      <w:r w:rsidRPr="00C858B2">
        <w:rPr>
          <w:rFonts w:ascii="Times New Roman" w:hAnsi="Times New Roman" w:cs="Times New Roman"/>
          <w:sz w:val="24"/>
          <w:szCs w:val="24"/>
        </w:rPr>
        <w:t>samoposlužnog</w:t>
      </w:r>
      <w:proofErr w:type="spellEnd"/>
      <w:r w:rsidRPr="00C858B2">
        <w:rPr>
          <w:rFonts w:ascii="Times New Roman" w:hAnsi="Times New Roman" w:cs="Times New Roman"/>
          <w:sz w:val="24"/>
          <w:szCs w:val="24"/>
        </w:rPr>
        <w:t xml:space="preserve"> pranja </w:t>
      </w:r>
      <w:r w:rsidR="00A643F3">
        <w:rPr>
          <w:rFonts w:ascii="Times New Roman" w:hAnsi="Times New Roman" w:cs="Times New Roman"/>
          <w:sz w:val="24"/>
          <w:szCs w:val="24"/>
        </w:rPr>
        <w:t>rublja</w:t>
      </w:r>
      <w:r w:rsidRPr="00C858B2">
        <w:rPr>
          <w:rFonts w:ascii="Times New Roman" w:hAnsi="Times New Roman" w:cs="Times New Roman"/>
          <w:sz w:val="24"/>
          <w:szCs w:val="24"/>
        </w:rPr>
        <w:t>;</w:t>
      </w:r>
    </w:p>
    <w:p w14:paraId="3F874A75" w14:textId="77777777" w:rsidR="00C858B2" w:rsidRDefault="00C858B2" w:rsidP="00C858B2">
      <w:pPr>
        <w:spacing w:after="0"/>
        <w:jc w:val="both"/>
        <w:rPr>
          <w:rFonts w:ascii="Times New Roman" w:hAnsi="Times New Roman" w:cs="Times New Roman"/>
          <w:sz w:val="24"/>
          <w:szCs w:val="24"/>
        </w:rPr>
      </w:pPr>
      <w:r w:rsidRPr="00C858B2">
        <w:rPr>
          <w:rFonts w:ascii="Times New Roman" w:hAnsi="Times New Roman" w:cs="Times New Roman"/>
          <w:sz w:val="24"/>
          <w:szCs w:val="24"/>
        </w:rPr>
        <w:t>-</w:t>
      </w:r>
      <w:r w:rsidRPr="00C858B2">
        <w:rPr>
          <w:rFonts w:ascii="Times New Roman" w:hAnsi="Times New Roman" w:cs="Times New Roman"/>
          <w:sz w:val="24"/>
          <w:szCs w:val="24"/>
        </w:rPr>
        <w:tab/>
        <w:t>pružanje usluge korištenja tuševa.</w:t>
      </w:r>
    </w:p>
    <w:p w14:paraId="44403342" w14:textId="77777777" w:rsidR="002879A1" w:rsidRDefault="002879A1" w:rsidP="002879A1">
      <w:pPr>
        <w:jc w:val="both"/>
        <w:rPr>
          <w:rFonts w:ascii="Times New Roman" w:hAnsi="Times New Roman" w:cs="Times New Roman"/>
          <w:sz w:val="24"/>
          <w:szCs w:val="24"/>
        </w:rPr>
      </w:pPr>
      <w:r>
        <w:rPr>
          <w:rFonts w:ascii="Times New Roman" w:hAnsi="Times New Roman" w:cs="Times New Roman"/>
          <w:sz w:val="24"/>
          <w:szCs w:val="24"/>
        </w:rPr>
        <w:t xml:space="preserve">Prostor unutar zgrade je ukupne površine od 189,70 </w:t>
      </w:r>
      <w:r w:rsidR="00C858B2">
        <w:rPr>
          <w:rFonts w:ascii="Times New Roman" w:hAnsi="Times New Roman" w:cs="Times New Roman"/>
          <w:sz w:val="24"/>
          <w:szCs w:val="24"/>
        </w:rPr>
        <w:t>m²</w:t>
      </w:r>
      <w:r>
        <w:rPr>
          <w:rFonts w:ascii="Times New Roman" w:hAnsi="Times New Roman" w:cs="Times New Roman"/>
          <w:sz w:val="24"/>
          <w:szCs w:val="24"/>
        </w:rPr>
        <w:t>, a sastoji se od nekoliko zasebnih cjelina:</w:t>
      </w:r>
    </w:p>
    <w:p w14:paraId="6DFB5320" w14:textId="77777777" w:rsidR="002879A1" w:rsidRDefault="002879A1" w:rsidP="002879A1">
      <w:pPr>
        <w:pStyle w:val="ListParagraph"/>
        <w:numPr>
          <w:ilvl w:val="0"/>
          <w:numId w:val="9"/>
        </w:numPr>
        <w:jc w:val="both"/>
        <w:rPr>
          <w:rFonts w:ascii="Times New Roman" w:hAnsi="Times New Roman" w:cs="Times New Roman"/>
          <w:sz w:val="24"/>
          <w:szCs w:val="24"/>
        </w:rPr>
      </w:pPr>
      <w:proofErr w:type="spellStart"/>
      <w:r>
        <w:rPr>
          <w:rFonts w:ascii="Times New Roman" w:hAnsi="Times New Roman" w:cs="Times New Roman"/>
          <w:sz w:val="24"/>
          <w:szCs w:val="24"/>
        </w:rPr>
        <w:t>Caffe</w:t>
      </w:r>
      <w:proofErr w:type="spellEnd"/>
      <w:r>
        <w:rPr>
          <w:rFonts w:ascii="Times New Roman" w:hAnsi="Times New Roman" w:cs="Times New Roman"/>
          <w:sz w:val="24"/>
          <w:szCs w:val="24"/>
        </w:rPr>
        <w:t xml:space="preserve"> bar – 55,60 </w:t>
      </w:r>
      <w:r w:rsidR="00C858B2">
        <w:rPr>
          <w:rFonts w:ascii="Times New Roman" w:hAnsi="Times New Roman" w:cs="Times New Roman"/>
          <w:sz w:val="24"/>
          <w:szCs w:val="24"/>
        </w:rPr>
        <w:t>m²</w:t>
      </w:r>
      <w:r>
        <w:rPr>
          <w:rFonts w:ascii="Times New Roman" w:hAnsi="Times New Roman" w:cs="Times New Roman"/>
          <w:sz w:val="24"/>
          <w:szCs w:val="24"/>
        </w:rPr>
        <w:t>,</w:t>
      </w:r>
    </w:p>
    <w:p w14:paraId="5DB0DEE5" w14:textId="77777777" w:rsidR="002879A1" w:rsidRDefault="002879A1" w:rsidP="002879A1">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Prostor za osoblje – 4,60 </w:t>
      </w:r>
      <w:r w:rsidR="00C858B2">
        <w:rPr>
          <w:rFonts w:ascii="Times New Roman" w:hAnsi="Times New Roman" w:cs="Times New Roman"/>
          <w:sz w:val="24"/>
          <w:szCs w:val="24"/>
        </w:rPr>
        <w:t>m²</w:t>
      </w:r>
      <w:r>
        <w:rPr>
          <w:rFonts w:ascii="Times New Roman" w:hAnsi="Times New Roman" w:cs="Times New Roman"/>
          <w:sz w:val="24"/>
          <w:szCs w:val="24"/>
        </w:rPr>
        <w:t>,</w:t>
      </w:r>
    </w:p>
    <w:p w14:paraId="6563E329" w14:textId="77777777" w:rsidR="002879A1" w:rsidRDefault="002879A1" w:rsidP="002879A1">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Spremište – 4,35 </w:t>
      </w:r>
      <w:r w:rsidR="00C858B2">
        <w:rPr>
          <w:rFonts w:ascii="Times New Roman" w:hAnsi="Times New Roman" w:cs="Times New Roman"/>
          <w:sz w:val="24"/>
          <w:szCs w:val="24"/>
        </w:rPr>
        <w:t>m²</w:t>
      </w:r>
      <w:r>
        <w:rPr>
          <w:rFonts w:ascii="Times New Roman" w:hAnsi="Times New Roman" w:cs="Times New Roman"/>
          <w:sz w:val="24"/>
          <w:szCs w:val="24"/>
        </w:rPr>
        <w:t>,</w:t>
      </w:r>
    </w:p>
    <w:p w14:paraId="440E9248" w14:textId="77777777" w:rsidR="002879A1" w:rsidRDefault="002879A1" w:rsidP="002879A1">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Čajna kuhinja – 15,90 </w:t>
      </w:r>
      <w:r w:rsidR="00C858B2">
        <w:rPr>
          <w:rFonts w:ascii="Times New Roman" w:hAnsi="Times New Roman" w:cs="Times New Roman"/>
          <w:sz w:val="24"/>
          <w:szCs w:val="24"/>
        </w:rPr>
        <w:t>m²</w:t>
      </w:r>
      <w:r>
        <w:rPr>
          <w:rFonts w:ascii="Times New Roman" w:hAnsi="Times New Roman" w:cs="Times New Roman"/>
          <w:sz w:val="24"/>
          <w:szCs w:val="24"/>
        </w:rPr>
        <w:t>,</w:t>
      </w:r>
    </w:p>
    <w:p w14:paraId="7E0EADB1" w14:textId="77777777" w:rsidR="002879A1" w:rsidRDefault="002879A1" w:rsidP="002879A1">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Hodnik – 26,30 </w:t>
      </w:r>
      <w:r w:rsidR="00C858B2">
        <w:rPr>
          <w:rFonts w:ascii="Times New Roman" w:hAnsi="Times New Roman" w:cs="Times New Roman"/>
          <w:sz w:val="24"/>
          <w:szCs w:val="24"/>
        </w:rPr>
        <w:t>m²</w:t>
      </w:r>
      <w:r>
        <w:rPr>
          <w:rFonts w:ascii="Times New Roman" w:hAnsi="Times New Roman" w:cs="Times New Roman"/>
          <w:sz w:val="24"/>
          <w:szCs w:val="24"/>
        </w:rPr>
        <w:t>,</w:t>
      </w:r>
    </w:p>
    <w:p w14:paraId="142A61D4" w14:textId="77777777" w:rsidR="002879A1" w:rsidRDefault="002879A1" w:rsidP="002879A1">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Vjetrobran – 6,55 </w:t>
      </w:r>
      <w:r w:rsidR="00C858B2">
        <w:rPr>
          <w:rFonts w:ascii="Times New Roman" w:hAnsi="Times New Roman" w:cs="Times New Roman"/>
          <w:sz w:val="24"/>
          <w:szCs w:val="24"/>
        </w:rPr>
        <w:t>m²</w:t>
      </w:r>
      <w:r>
        <w:rPr>
          <w:rFonts w:ascii="Times New Roman" w:hAnsi="Times New Roman" w:cs="Times New Roman"/>
          <w:sz w:val="24"/>
          <w:szCs w:val="24"/>
        </w:rPr>
        <w:t>,</w:t>
      </w:r>
    </w:p>
    <w:p w14:paraId="38F7C5AD" w14:textId="77777777" w:rsidR="002879A1" w:rsidRDefault="002879A1" w:rsidP="002879A1">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Praonica rublja – 15,65 </w:t>
      </w:r>
      <w:r w:rsidR="00C858B2">
        <w:rPr>
          <w:rFonts w:ascii="Times New Roman" w:hAnsi="Times New Roman" w:cs="Times New Roman"/>
          <w:sz w:val="24"/>
          <w:szCs w:val="24"/>
        </w:rPr>
        <w:t>m²</w:t>
      </w:r>
      <w:r>
        <w:rPr>
          <w:rFonts w:ascii="Times New Roman" w:hAnsi="Times New Roman" w:cs="Times New Roman"/>
          <w:sz w:val="24"/>
          <w:szCs w:val="24"/>
        </w:rPr>
        <w:t>,</w:t>
      </w:r>
    </w:p>
    <w:p w14:paraId="14675884" w14:textId="77777777" w:rsidR="002879A1" w:rsidRDefault="002879A1" w:rsidP="002879A1">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2xWC – 11,40 </w:t>
      </w:r>
      <w:r w:rsidR="00C858B2">
        <w:rPr>
          <w:rFonts w:ascii="Times New Roman" w:hAnsi="Times New Roman" w:cs="Times New Roman"/>
          <w:sz w:val="24"/>
          <w:szCs w:val="24"/>
        </w:rPr>
        <w:t>m²</w:t>
      </w:r>
      <w:r>
        <w:rPr>
          <w:rFonts w:ascii="Times New Roman" w:hAnsi="Times New Roman" w:cs="Times New Roman"/>
          <w:sz w:val="24"/>
          <w:szCs w:val="24"/>
        </w:rPr>
        <w:t>,</w:t>
      </w:r>
    </w:p>
    <w:p w14:paraId="5BBB6B2F" w14:textId="77777777" w:rsidR="002879A1" w:rsidRDefault="002879A1" w:rsidP="002879A1">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4xKupaonica – 22,80 </w:t>
      </w:r>
      <w:r w:rsidR="00C858B2">
        <w:rPr>
          <w:rFonts w:ascii="Times New Roman" w:hAnsi="Times New Roman" w:cs="Times New Roman"/>
          <w:sz w:val="24"/>
          <w:szCs w:val="24"/>
        </w:rPr>
        <w:t>m²</w:t>
      </w:r>
      <w:r>
        <w:rPr>
          <w:rFonts w:ascii="Times New Roman" w:hAnsi="Times New Roman" w:cs="Times New Roman"/>
          <w:sz w:val="24"/>
          <w:szCs w:val="24"/>
        </w:rPr>
        <w:t>,</w:t>
      </w:r>
    </w:p>
    <w:p w14:paraId="400BE2DC" w14:textId="77777777" w:rsidR="002879A1" w:rsidRDefault="002879A1" w:rsidP="002879A1">
      <w:pPr>
        <w:pStyle w:val="ListParagraph"/>
        <w:numPr>
          <w:ilvl w:val="0"/>
          <w:numId w:val="9"/>
        </w:numPr>
        <w:jc w:val="both"/>
        <w:rPr>
          <w:rFonts w:ascii="Times New Roman" w:hAnsi="Times New Roman" w:cs="Times New Roman"/>
          <w:sz w:val="24"/>
          <w:szCs w:val="24"/>
        </w:rPr>
      </w:pPr>
      <w:proofErr w:type="spellStart"/>
      <w:r>
        <w:rPr>
          <w:rFonts w:ascii="Times New Roman" w:hAnsi="Times New Roman" w:cs="Times New Roman"/>
          <w:sz w:val="24"/>
          <w:szCs w:val="24"/>
        </w:rPr>
        <w:t>Pretprostor</w:t>
      </w:r>
      <w:proofErr w:type="spellEnd"/>
      <w:r>
        <w:rPr>
          <w:rFonts w:ascii="Times New Roman" w:hAnsi="Times New Roman" w:cs="Times New Roman"/>
          <w:sz w:val="24"/>
          <w:szCs w:val="24"/>
        </w:rPr>
        <w:t xml:space="preserve"> WC-a – 11,35 </w:t>
      </w:r>
      <w:r w:rsidR="00C858B2">
        <w:rPr>
          <w:rFonts w:ascii="Times New Roman" w:hAnsi="Times New Roman" w:cs="Times New Roman"/>
          <w:sz w:val="24"/>
          <w:szCs w:val="24"/>
        </w:rPr>
        <w:t>m²</w:t>
      </w:r>
      <w:r>
        <w:rPr>
          <w:rFonts w:ascii="Times New Roman" w:hAnsi="Times New Roman" w:cs="Times New Roman"/>
          <w:sz w:val="24"/>
          <w:szCs w:val="24"/>
        </w:rPr>
        <w:t>,</w:t>
      </w:r>
    </w:p>
    <w:p w14:paraId="230AE445" w14:textId="77777777" w:rsidR="002879A1" w:rsidRDefault="002879A1" w:rsidP="002879A1">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Prostor čistačice – 10,40 </w:t>
      </w:r>
      <w:r w:rsidR="00C858B2">
        <w:rPr>
          <w:rFonts w:ascii="Times New Roman" w:hAnsi="Times New Roman" w:cs="Times New Roman"/>
          <w:sz w:val="24"/>
          <w:szCs w:val="24"/>
        </w:rPr>
        <w:t>m²</w:t>
      </w:r>
      <w:r>
        <w:rPr>
          <w:rFonts w:ascii="Times New Roman" w:hAnsi="Times New Roman" w:cs="Times New Roman"/>
          <w:sz w:val="24"/>
          <w:szCs w:val="24"/>
        </w:rPr>
        <w:t>,</w:t>
      </w:r>
    </w:p>
    <w:p w14:paraId="73E3F671" w14:textId="77777777" w:rsidR="002879A1" w:rsidRDefault="006D575C" w:rsidP="002879A1">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Prostor za sefove</w:t>
      </w:r>
      <w:r w:rsidR="002879A1">
        <w:rPr>
          <w:rFonts w:ascii="Times New Roman" w:hAnsi="Times New Roman" w:cs="Times New Roman"/>
          <w:sz w:val="24"/>
          <w:szCs w:val="24"/>
        </w:rPr>
        <w:t xml:space="preserve"> – 4,80 </w:t>
      </w:r>
      <w:r w:rsidR="00C858B2">
        <w:rPr>
          <w:rFonts w:ascii="Times New Roman" w:hAnsi="Times New Roman" w:cs="Times New Roman"/>
          <w:sz w:val="24"/>
          <w:szCs w:val="24"/>
        </w:rPr>
        <w:t>m²</w:t>
      </w:r>
      <w:r w:rsidR="002879A1">
        <w:rPr>
          <w:rFonts w:ascii="Times New Roman" w:hAnsi="Times New Roman" w:cs="Times New Roman"/>
          <w:sz w:val="24"/>
          <w:szCs w:val="24"/>
        </w:rPr>
        <w:t>.</w:t>
      </w:r>
    </w:p>
    <w:p w14:paraId="0B7242EB" w14:textId="77777777" w:rsidR="002879A1" w:rsidRDefault="002879A1" w:rsidP="002879A1">
      <w:pPr>
        <w:jc w:val="both"/>
        <w:rPr>
          <w:rFonts w:ascii="Times New Roman" w:hAnsi="Times New Roman" w:cs="Times New Roman"/>
          <w:sz w:val="24"/>
          <w:szCs w:val="24"/>
        </w:rPr>
      </w:pPr>
      <w:r>
        <w:rPr>
          <w:rFonts w:ascii="Times New Roman" w:hAnsi="Times New Roman" w:cs="Times New Roman"/>
          <w:sz w:val="24"/>
          <w:szCs w:val="24"/>
        </w:rPr>
        <w:t>Podovi su obloženi keramičkim pločicama, osim u hodniku, koji je obložen kamenom, i prostorom sefova, gdje se nalazi parket.</w:t>
      </w:r>
    </w:p>
    <w:p w14:paraId="397DDA35" w14:textId="77777777" w:rsidR="002879A1" w:rsidRPr="00086D71" w:rsidRDefault="002879A1" w:rsidP="002879A1">
      <w:pPr>
        <w:jc w:val="both"/>
        <w:rPr>
          <w:rFonts w:ascii="Times New Roman" w:hAnsi="Times New Roman" w:cs="Times New Roman"/>
          <w:sz w:val="24"/>
          <w:szCs w:val="24"/>
        </w:rPr>
      </w:pPr>
      <w:r>
        <w:rPr>
          <w:rFonts w:ascii="Times New Roman" w:hAnsi="Times New Roman" w:cs="Times New Roman"/>
          <w:sz w:val="24"/>
          <w:szCs w:val="24"/>
        </w:rPr>
        <w:t xml:space="preserve">Sve instalacije su unaprijed instalirane, a najpovoljniji ponuditelj je dužan nabaviti i ugraditi svu opremu koja je nužna za obavljanje predviđene djelatnosti. Također, najpovoljniji ponuditelj je ovlašten naplaćivati </w:t>
      </w:r>
      <w:r w:rsidR="006D575C" w:rsidRPr="006D575C">
        <w:rPr>
          <w:rFonts w:ascii="Times New Roman" w:hAnsi="Times New Roman" w:cs="Times New Roman"/>
          <w:sz w:val="24"/>
          <w:szCs w:val="24"/>
        </w:rPr>
        <w:t xml:space="preserve">korištenje tuševa i uslugu </w:t>
      </w:r>
      <w:proofErr w:type="spellStart"/>
      <w:r w:rsidR="00C365D8">
        <w:rPr>
          <w:rFonts w:ascii="Times New Roman" w:hAnsi="Times New Roman" w:cs="Times New Roman"/>
          <w:sz w:val="24"/>
          <w:szCs w:val="24"/>
        </w:rPr>
        <w:t>samoposlužnog</w:t>
      </w:r>
      <w:proofErr w:type="spellEnd"/>
      <w:r w:rsidR="00C365D8">
        <w:rPr>
          <w:rFonts w:ascii="Times New Roman" w:hAnsi="Times New Roman" w:cs="Times New Roman"/>
          <w:sz w:val="24"/>
          <w:szCs w:val="24"/>
        </w:rPr>
        <w:t xml:space="preserve"> </w:t>
      </w:r>
      <w:r w:rsidR="006D575C" w:rsidRPr="006D575C">
        <w:rPr>
          <w:rFonts w:ascii="Times New Roman" w:hAnsi="Times New Roman" w:cs="Times New Roman"/>
          <w:sz w:val="24"/>
          <w:szCs w:val="24"/>
        </w:rPr>
        <w:t xml:space="preserve">pranja </w:t>
      </w:r>
      <w:r w:rsidR="00A643F3">
        <w:rPr>
          <w:rFonts w:ascii="Times New Roman" w:hAnsi="Times New Roman" w:cs="Times New Roman"/>
          <w:sz w:val="24"/>
          <w:szCs w:val="24"/>
        </w:rPr>
        <w:t>rublja</w:t>
      </w:r>
      <w:r w:rsidR="006D575C" w:rsidRPr="006D575C">
        <w:rPr>
          <w:rFonts w:ascii="Times New Roman" w:hAnsi="Times New Roman" w:cs="Times New Roman"/>
          <w:sz w:val="24"/>
          <w:szCs w:val="24"/>
        </w:rPr>
        <w:t xml:space="preserve"> sukladno Odluci o najvišem iznosu naknada za pružene usluge korisnicima u luci Ploče</w:t>
      </w:r>
      <w:r>
        <w:rPr>
          <w:rFonts w:ascii="Times New Roman" w:hAnsi="Times New Roman" w:cs="Times New Roman"/>
          <w:sz w:val="24"/>
          <w:szCs w:val="24"/>
        </w:rPr>
        <w:t>, koju objavljuje Lučka uprava Ploče.</w:t>
      </w:r>
    </w:p>
    <w:p w14:paraId="2C28FCDF" w14:textId="77777777" w:rsidR="002879A1" w:rsidRDefault="002879A1" w:rsidP="002879A1">
      <w:pPr>
        <w:jc w:val="both"/>
        <w:rPr>
          <w:rFonts w:ascii="Times New Roman" w:hAnsi="Times New Roman" w:cs="Times New Roman"/>
          <w:sz w:val="24"/>
          <w:szCs w:val="24"/>
        </w:rPr>
      </w:pPr>
      <w:r>
        <w:rPr>
          <w:rFonts w:ascii="Times New Roman" w:hAnsi="Times New Roman" w:cs="Times New Roman"/>
          <w:sz w:val="24"/>
          <w:szCs w:val="24"/>
        </w:rPr>
        <w:t xml:space="preserve">Osim prostora unutar zgrade, u koncesiju se daje i vanjski dio objekta, ukupne površine 81,05 </w:t>
      </w:r>
      <w:r w:rsidR="00C858B2">
        <w:rPr>
          <w:rFonts w:ascii="Times New Roman" w:hAnsi="Times New Roman" w:cs="Times New Roman"/>
          <w:sz w:val="24"/>
          <w:szCs w:val="24"/>
        </w:rPr>
        <w:t>m²</w:t>
      </w:r>
      <w:r>
        <w:rPr>
          <w:rFonts w:ascii="Times New Roman" w:hAnsi="Times New Roman" w:cs="Times New Roman"/>
          <w:sz w:val="24"/>
          <w:szCs w:val="24"/>
        </w:rPr>
        <w:t>, kojeg čine:</w:t>
      </w:r>
    </w:p>
    <w:p w14:paraId="3B79B3C7" w14:textId="77777777" w:rsidR="002879A1" w:rsidRDefault="002879A1" w:rsidP="002879A1">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Gornja terasa – 27,15 </w:t>
      </w:r>
      <w:r w:rsidR="00C858B2">
        <w:rPr>
          <w:rFonts w:ascii="Times New Roman" w:hAnsi="Times New Roman" w:cs="Times New Roman"/>
          <w:sz w:val="24"/>
          <w:szCs w:val="24"/>
        </w:rPr>
        <w:t>m²</w:t>
      </w:r>
      <w:r>
        <w:rPr>
          <w:rFonts w:ascii="Times New Roman" w:hAnsi="Times New Roman" w:cs="Times New Roman"/>
          <w:sz w:val="24"/>
          <w:szCs w:val="24"/>
        </w:rPr>
        <w:t>,</w:t>
      </w:r>
    </w:p>
    <w:p w14:paraId="46F2BF0C" w14:textId="77777777" w:rsidR="002879A1" w:rsidRDefault="002879A1" w:rsidP="002879A1">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Donja terasa – 53,90 </w:t>
      </w:r>
      <w:r w:rsidR="00C858B2">
        <w:rPr>
          <w:rFonts w:ascii="Times New Roman" w:hAnsi="Times New Roman" w:cs="Times New Roman"/>
          <w:sz w:val="24"/>
          <w:szCs w:val="24"/>
        </w:rPr>
        <w:t>m²</w:t>
      </w:r>
      <w:r>
        <w:rPr>
          <w:rFonts w:ascii="Times New Roman" w:hAnsi="Times New Roman" w:cs="Times New Roman"/>
          <w:sz w:val="24"/>
          <w:szCs w:val="24"/>
        </w:rPr>
        <w:t>.</w:t>
      </w:r>
    </w:p>
    <w:p w14:paraId="6997FC75" w14:textId="61F58178" w:rsidR="002879A1" w:rsidRDefault="002879A1" w:rsidP="002879A1">
      <w:pPr>
        <w:jc w:val="both"/>
        <w:rPr>
          <w:rFonts w:ascii="Times New Roman" w:hAnsi="Times New Roman" w:cs="Times New Roman"/>
          <w:sz w:val="24"/>
          <w:szCs w:val="24"/>
        </w:rPr>
      </w:pPr>
      <w:r>
        <w:rPr>
          <w:rFonts w:ascii="Times New Roman" w:hAnsi="Times New Roman" w:cs="Times New Roman"/>
          <w:sz w:val="24"/>
          <w:szCs w:val="24"/>
        </w:rPr>
        <w:t xml:space="preserve">Najpovoljniji ponuditelj je ovlašten postaviti stolove i stolice na vanjski dio objekta te na istome obavljati </w:t>
      </w:r>
      <w:proofErr w:type="spellStart"/>
      <w:r>
        <w:rPr>
          <w:rFonts w:ascii="Times New Roman" w:hAnsi="Times New Roman" w:cs="Times New Roman"/>
          <w:sz w:val="24"/>
          <w:szCs w:val="24"/>
        </w:rPr>
        <w:t>koncesioniranu</w:t>
      </w:r>
      <w:proofErr w:type="spellEnd"/>
      <w:r>
        <w:rPr>
          <w:rFonts w:ascii="Times New Roman" w:hAnsi="Times New Roman" w:cs="Times New Roman"/>
          <w:sz w:val="24"/>
          <w:szCs w:val="24"/>
        </w:rPr>
        <w:t xml:space="preserve"> djelatnost.</w:t>
      </w:r>
    </w:p>
    <w:p w14:paraId="2274BDD3" w14:textId="6EED9BE5" w:rsidR="0009533B" w:rsidRDefault="0009533B" w:rsidP="002879A1">
      <w:pPr>
        <w:jc w:val="both"/>
        <w:rPr>
          <w:rFonts w:ascii="Times New Roman" w:hAnsi="Times New Roman" w:cs="Times New Roman"/>
          <w:sz w:val="24"/>
          <w:szCs w:val="24"/>
        </w:rPr>
      </w:pPr>
      <w:r>
        <w:rPr>
          <w:rFonts w:ascii="Times New Roman" w:hAnsi="Times New Roman" w:cs="Times New Roman"/>
          <w:sz w:val="24"/>
          <w:szCs w:val="24"/>
        </w:rPr>
        <w:t xml:space="preserve">Najpovoljniji ponuditelj dužan je osigurati minimalno radno vrijeme od </w:t>
      </w:r>
      <w:r w:rsidR="00FA26C9">
        <w:rPr>
          <w:rFonts w:ascii="Times New Roman" w:hAnsi="Times New Roman" w:cs="Times New Roman"/>
          <w:sz w:val="24"/>
          <w:szCs w:val="24"/>
        </w:rPr>
        <w:t>ponedjeljka</w:t>
      </w:r>
      <w:r>
        <w:rPr>
          <w:rFonts w:ascii="Times New Roman" w:hAnsi="Times New Roman" w:cs="Times New Roman"/>
          <w:sz w:val="24"/>
          <w:szCs w:val="24"/>
        </w:rPr>
        <w:t xml:space="preserve"> do petka od 06:00 – 15:00 sati.</w:t>
      </w:r>
    </w:p>
    <w:p w14:paraId="2C828C2A" w14:textId="1FD12E6D" w:rsidR="00E357F4" w:rsidRDefault="00E357F4" w:rsidP="002879A1">
      <w:pPr>
        <w:jc w:val="both"/>
        <w:rPr>
          <w:rFonts w:ascii="Times New Roman" w:hAnsi="Times New Roman" w:cs="Times New Roman"/>
          <w:b/>
          <w:bCs/>
          <w:sz w:val="24"/>
          <w:szCs w:val="24"/>
        </w:rPr>
      </w:pPr>
      <w:r w:rsidRPr="003C134A">
        <w:rPr>
          <w:rFonts w:ascii="Times New Roman" w:hAnsi="Times New Roman" w:cs="Times New Roman"/>
          <w:b/>
          <w:bCs/>
          <w:sz w:val="24"/>
          <w:szCs w:val="24"/>
        </w:rPr>
        <w:t>7.</w:t>
      </w:r>
      <w:r>
        <w:rPr>
          <w:rFonts w:ascii="Times New Roman" w:hAnsi="Times New Roman" w:cs="Times New Roman"/>
          <w:sz w:val="24"/>
          <w:szCs w:val="24"/>
        </w:rPr>
        <w:t xml:space="preserve"> </w:t>
      </w:r>
      <w:r w:rsidRPr="00E357F4">
        <w:rPr>
          <w:rFonts w:ascii="Times New Roman" w:hAnsi="Times New Roman" w:cs="Times New Roman"/>
          <w:b/>
          <w:bCs/>
          <w:sz w:val="24"/>
          <w:szCs w:val="24"/>
        </w:rPr>
        <w:t>Rok valjanosti ponude</w:t>
      </w:r>
    </w:p>
    <w:p w14:paraId="1F4AC5FD" w14:textId="26CFEC3A" w:rsidR="00E357F4" w:rsidRDefault="00E357F4" w:rsidP="002879A1">
      <w:pPr>
        <w:jc w:val="both"/>
        <w:rPr>
          <w:rFonts w:ascii="Times New Roman" w:hAnsi="Times New Roman" w:cs="Times New Roman"/>
          <w:sz w:val="24"/>
          <w:szCs w:val="24"/>
        </w:rPr>
      </w:pPr>
      <w:r>
        <w:rPr>
          <w:rFonts w:ascii="Times New Roman" w:hAnsi="Times New Roman" w:cs="Times New Roman"/>
          <w:sz w:val="24"/>
          <w:szCs w:val="24"/>
        </w:rPr>
        <w:t>Rok valjanosti ponude je šezdeset (60) dana od krajnjeg roka za dostavu ponude. Ponuda je obvezujuća za ponuditelja koji ju je dostavio do isteka roka valjanosti ponude. Na zahtjev davatelja koncesije ponuditelj može produžiti rok valjanosti svoje ponude.</w:t>
      </w:r>
    </w:p>
    <w:p w14:paraId="77D6DFFF" w14:textId="77777777" w:rsidR="00E357F4" w:rsidRDefault="00E357F4" w:rsidP="002879A1">
      <w:pPr>
        <w:jc w:val="both"/>
        <w:rPr>
          <w:rFonts w:ascii="Times New Roman" w:hAnsi="Times New Roman" w:cs="Times New Roman"/>
          <w:b/>
          <w:bCs/>
          <w:sz w:val="24"/>
          <w:szCs w:val="24"/>
        </w:rPr>
      </w:pPr>
      <w:r>
        <w:rPr>
          <w:rFonts w:ascii="Times New Roman" w:hAnsi="Times New Roman" w:cs="Times New Roman"/>
          <w:b/>
          <w:bCs/>
          <w:sz w:val="24"/>
          <w:szCs w:val="24"/>
        </w:rPr>
        <w:t>8. Rok za dostavu ponude</w:t>
      </w:r>
    </w:p>
    <w:p w14:paraId="6A1CA735" w14:textId="46AB3206" w:rsidR="00784AD2" w:rsidRPr="00784AD2" w:rsidRDefault="00E357F4" w:rsidP="00784AD2">
      <w:pPr>
        <w:rPr>
          <w:rFonts w:ascii="Times New Roman" w:hAnsi="Times New Roman" w:cs="Times New Roman"/>
          <w:b/>
          <w:bCs/>
          <w:sz w:val="24"/>
          <w:szCs w:val="24"/>
        </w:rPr>
      </w:pPr>
      <w:r w:rsidRPr="006F6EEA">
        <w:rPr>
          <w:rFonts w:ascii="Times New Roman" w:hAnsi="Times New Roman" w:cs="Times New Roman"/>
          <w:b/>
          <w:bCs/>
          <w:sz w:val="24"/>
          <w:szCs w:val="24"/>
        </w:rPr>
        <w:t>Krajnji rok za dostavu ponude je</w:t>
      </w:r>
      <w:r w:rsidR="006F6EEA" w:rsidRPr="006F6EEA">
        <w:rPr>
          <w:rFonts w:ascii="Times New Roman" w:hAnsi="Times New Roman" w:cs="Times New Roman"/>
          <w:b/>
          <w:bCs/>
          <w:sz w:val="24"/>
          <w:szCs w:val="24"/>
        </w:rPr>
        <w:t xml:space="preserve"> </w:t>
      </w:r>
      <w:r w:rsidR="00784AD2" w:rsidRPr="00784AD2">
        <w:rPr>
          <w:rFonts w:ascii="Times New Roman" w:hAnsi="Times New Roman" w:cs="Times New Roman"/>
          <w:b/>
          <w:bCs/>
          <w:sz w:val="24"/>
          <w:szCs w:val="24"/>
        </w:rPr>
        <w:t>30 (trideset) dana od dana objave Obavijesti o namjeri davanja koncesije u Elektroničkom oglasniku javne nabave Republike Hrvatske.</w:t>
      </w:r>
    </w:p>
    <w:p w14:paraId="1AE5F0CC" w14:textId="3D08DC66" w:rsidR="008D5B65" w:rsidRDefault="00E357F4" w:rsidP="002879A1">
      <w:pPr>
        <w:jc w:val="both"/>
        <w:rPr>
          <w:rFonts w:ascii="Times New Roman" w:hAnsi="Times New Roman" w:cs="Times New Roman"/>
          <w:sz w:val="24"/>
          <w:szCs w:val="24"/>
        </w:rPr>
      </w:pPr>
      <w:r>
        <w:rPr>
          <w:rFonts w:ascii="Times New Roman" w:hAnsi="Times New Roman" w:cs="Times New Roman"/>
          <w:sz w:val="24"/>
          <w:szCs w:val="24"/>
        </w:rPr>
        <w:t>Ponude se mogu dostaviti osobno na urudžbeni zapisnik Lučke uprave Ploče (zgrada Ulaznog termin</w:t>
      </w:r>
      <w:r w:rsidR="008D5B65">
        <w:rPr>
          <w:rFonts w:ascii="Times New Roman" w:hAnsi="Times New Roman" w:cs="Times New Roman"/>
          <w:sz w:val="24"/>
          <w:szCs w:val="24"/>
        </w:rPr>
        <w:t>ala</w:t>
      </w:r>
      <w:r>
        <w:rPr>
          <w:rFonts w:ascii="Times New Roman" w:hAnsi="Times New Roman" w:cs="Times New Roman"/>
          <w:sz w:val="24"/>
          <w:szCs w:val="24"/>
        </w:rPr>
        <w:t xml:space="preserve"> luke Ploče)</w:t>
      </w:r>
      <w:r w:rsidR="008D5B65">
        <w:rPr>
          <w:rFonts w:ascii="Times New Roman" w:hAnsi="Times New Roman" w:cs="Times New Roman"/>
          <w:sz w:val="24"/>
          <w:szCs w:val="24"/>
        </w:rPr>
        <w:t xml:space="preserve"> ili poslati na adresu LUČKA UPRAVA PLOČE, Trg kralja Tomislava 21, 20340 Ploče </w:t>
      </w:r>
      <w:r w:rsidR="00784AD2" w:rsidRPr="00784AD2">
        <w:rPr>
          <w:rFonts w:ascii="Times New Roman" w:hAnsi="Times New Roman" w:cs="Times New Roman"/>
          <w:sz w:val="24"/>
          <w:szCs w:val="24"/>
        </w:rPr>
        <w:t xml:space="preserve">u papirnatom obliku u zatvorenoj omotnici s nazivom i adresom davatelja </w:t>
      </w:r>
      <w:r w:rsidR="00784AD2" w:rsidRPr="00784AD2">
        <w:rPr>
          <w:rFonts w:ascii="Times New Roman" w:hAnsi="Times New Roman" w:cs="Times New Roman"/>
          <w:sz w:val="24"/>
          <w:szCs w:val="24"/>
        </w:rPr>
        <w:lastRenderedPageBreak/>
        <w:t>koncesije s naznakom „Za javno prikupljanje ponuda za dodjelu koncesije na pomorskom dobru te s napomenom „NE OTVARATI“.</w:t>
      </w:r>
    </w:p>
    <w:p w14:paraId="73DD64B7" w14:textId="77777777" w:rsidR="008D5B65" w:rsidRDefault="008D5B65" w:rsidP="002879A1">
      <w:pPr>
        <w:jc w:val="both"/>
        <w:rPr>
          <w:rFonts w:ascii="Times New Roman" w:hAnsi="Times New Roman" w:cs="Times New Roman"/>
          <w:sz w:val="24"/>
          <w:szCs w:val="24"/>
        </w:rPr>
      </w:pPr>
      <w:r>
        <w:rPr>
          <w:rFonts w:ascii="Times New Roman" w:hAnsi="Times New Roman" w:cs="Times New Roman"/>
          <w:sz w:val="24"/>
          <w:szCs w:val="24"/>
        </w:rPr>
        <w:t>U roku za dostavu ponude, ponuditelj može izmijeniti svoju ponudu, nadopuniti je ili od nje odustati. Nakon isteka roka za dostavu, ponuda se ne smije mijenjati.</w:t>
      </w:r>
    </w:p>
    <w:p w14:paraId="27C374A2" w14:textId="49CC6F4E" w:rsidR="008D5B65" w:rsidRDefault="004840AD" w:rsidP="002879A1">
      <w:pPr>
        <w:jc w:val="both"/>
        <w:rPr>
          <w:rFonts w:ascii="Times New Roman" w:hAnsi="Times New Roman" w:cs="Times New Roman"/>
          <w:sz w:val="24"/>
          <w:szCs w:val="24"/>
        </w:rPr>
      </w:pPr>
      <w:r>
        <w:rPr>
          <w:rFonts w:ascii="Times New Roman" w:hAnsi="Times New Roman" w:cs="Times New Roman"/>
          <w:sz w:val="24"/>
          <w:szCs w:val="24"/>
        </w:rPr>
        <w:t>P</w:t>
      </w:r>
      <w:r w:rsidR="008D5B65">
        <w:rPr>
          <w:rFonts w:ascii="Times New Roman" w:hAnsi="Times New Roman" w:cs="Times New Roman"/>
          <w:sz w:val="24"/>
          <w:szCs w:val="24"/>
        </w:rPr>
        <w:t>onude pristigle nakon roka za dostavu ponude neotvorene se vraćaju pošiljatelju.</w:t>
      </w:r>
    </w:p>
    <w:p w14:paraId="3C8DBF52" w14:textId="77777777" w:rsidR="008D5B65" w:rsidRDefault="008D5B65" w:rsidP="002879A1">
      <w:pPr>
        <w:jc w:val="both"/>
        <w:rPr>
          <w:rFonts w:ascii="Times New Roman" w:hAnsi="Times New Roman" w:cs="Times New Roman"/>
          <w:b/>
          <w:bCs/>
          <w:sz w:val="24"/>
          <w:szCs w:val="24"/>
        </w:rPr>
      </w:pPr>
      <w:r>
        <w:rPr>
          <w:rFonts w:ascii="Times New Roman" w:hAnsi="Times New Roman" w:cs="Times New Roman"/>
          <w:b/>
          <w:bCs/>
          <w:sz w:val="24"/>
          <w:szCs w:val="24"/>
        </w:rPr>
        <w:t>9. Otvaranje ponuda</w:t>
      </w:r>
    </w:p>
    <w:p w14:paraId="61020D2F" w14:textId="6D99ABC6" w:rsidR="008D5B65" w:rsidRPr="00784AD2" w:rsidRDefault="00784AD2" w:rsidP="002879A1">
      <w:pPr>
        <w:jc w:val="both"/>
        <w:rPr>
          <w:rFonts w:ascii="Times New Roman" w:hAnsi="Times New Roman" w:cs="Times New Roman"/>
          <w:sz w:val="24"/>
          <w:szCs w:val="24"/>
        </w:rPr>
      </w:pPr>
      <w:r w:rsidRPr="00784AD2">
        <w:rPr>
          <w:rFonts w:ascii="Times New Roman" w:hAnsi="Times New Roman" w:cs="Times New Roman"/>
          <w:sz w:val="24"/>
          <w:szCs w:val="24"/>
        </w:rPr>
        <w:t>Javno otvaranje ponuda obavit će se u prostorijama Ulaznog terminala luke Ploče, na adresi Glavna cesta 2, četvrti dan po isteku roka za predaju ponuda, s početkom u 12 sati (u slučaju da je navedeni dan neradni, otvaranje ponuda bit će prvi sljedeći radni dan).</w:t>
      </w:r>
    </w:p>
    <w:p w14:paraId="3AB8F772" w14:textId="7865E69C" w:rsidR="008D5B65" w:rsidRDefault="008D5B65" w:rsidP="002879A1">
      <w:pPr>
        <w:jc w:val="both"/>
        <w:rPr>
          <w:rFonts w:ascii="Times New Roman" w:hAnsi="Times New Roman" w:cs="Times New Roman"/>
          <w:sz w:val="24"/>
          <w:szCs w:val="24"/>
        </w:rPr>
      </w:pPr>
      <w:r>
        <w:rPr>
          <w:rFonts w:ascii="Times New Roman" w:hAnsi="Times New Roman" w:cs="Times New Roman"/>
          <w:sz w:val="24"/>
          <w:szCs w:val="24"/>
        </w:rPr>
        <w:t xml:space="preserve">Pravo sudjelovanja na otvaranju ponuda imaju ovlašteni </w:t>
      </w:r>
      <w:r w:rsidR="003C134A">
        <w:rPr>
          <w:rFonts w:ascii="Times New Roman" w:hAnsi="Times New Roman" w:cs="Times New Roman"/>
          <w:sz w:val="24"/>
          <w:szCs w:val="24"/>
        </w:rPr>
        <w:t>predstavnici</w:t>
      </w:r>
      <w:r>
        <w:rPr>
          <w:rFonts w:ascii="Times New Roman" w:hAnsi="Times New Roman" w:cs="Times New Roman"/>
          <w:sz w:val="24"/>
          <w:szCs w:val="24"/>
        </w:rPr>
        <w:t xml:space="preserve"> ponuditelja i stručno povjerenstvo za koncesije. </w:t>
      </w:r>
    </w:p>
    <w:p w14:paraId="2C77BF14" w14:textId="3A70678A" w:rsidR="008D5B65"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O postupku javnog otvaranja ponuda vodi se zapisni</w:t>
      </w:r>
      <w:r>
        <w:rPr>
          <w:rFonts w:ascii="Times New Roman" w:hAnsi="Times New Roman" w:cs="Times New Roman"/>
          <w:sz w:val="24"/>
          <w:szCs w:val="24"/>
        </w:rPr>
        <w:t>k, k</w:t>
      </w:r>
      <w:r w:rsidRPr="008F77FC">
        <w:rPr>
          <w:rFonts w:ascii="Times New Roman" w:hAnsi="Times New Roman" w:cs="Times New Roman"/>
          <w:sz w:val="24"/>
          <w:szCs w:val="24"/>
        </w:rPr>
        <w:t xml:space="preserve">oji </w:t>
      </w:r>
      <w:r>
        <w:rPr>
          <w:rFonts w:ascii="Times New Roman" w:hAnsi="Times New Roman" w:cs="Times New Roman"/>
          <w:sz w:val="24"/>
          <w:szCs w:val="24"/>
        </w:rPr>
        <w:t xml:space="preserve">se </w:t>
      </w:r>
      <w:r w:rsidRPr="008F77FC">
        <w:rPr>
          <w:rFonts w:ascii="Times New Roman" w:hAnsi="Times New Roman" w:cs="Times New Roman"/>
          <w:sz w:val="24"/>
          <w:szCs w:val="24"/>
        </w:rPr>
        <w:t>bez odgode uručuje svim ovlaštenim predstavnicima ponuditelja nazočnima na otvaranju ponuda, a ostalim ponuditeljima na pisani zahtjev.</w:t>
      </w:r>
    </w:p>
    <w:p w14:paraId="0540F12D" w14:textId="27710F3C" w:rsidR="00B529AE" w:rsidRDefault="00B529AE" w:rsidP="008D5B65">
      <w:pPr>
        <w:spacing w:after="0" w:line="240" w:lineRule="auto"/>
        <w:jc w:val="both"/>
        <w:rPr>
          <w:rFonts w:ascii="Times New Roman" w:hAnsi="Times New Roman" w:cs="Times New Roman"/>
          <w:sz w:val="24"/>
          <w:szCs w:val="24"/>
        </w:rPr>
      </w:pPr>
    </w:p>
    <w:p w14:paraId="4E9A7DD9" w14:textId="627D3071" w:rsidR="00B529AE" w:rsidRDefault="00B529AE" w:rsidP="00B529AE">
      <w:pPr>
        <w:spacing w:after="0" w:line="240" w:lineRule="auto"/>
        <w:jc w:val="both"/>
        <w:rPr>
          <w:rFonts w:ascii="Times New Roman" w:hAnsi="Times New Roman" w:cs="Times New Roman"/>
          <w:b/>
          <w:bCs/>
          <w:sz w:val="24"/>
          <w:szCs w:val="24"/>
        </w:rPr>
      </w:pPr>
      <w:r w:rsidRPr="00B529AE">
        <w:rPr>
          <w:rFonts w:ascii="Times New Roman" w:hAnsi="Times New Roman" w:cs="Times New Roman"/>
          <w:b/>
          <w:bCs/>
          <w:sz w:val="24"/>
          <w:szCs w:val="24"/>
        </w:rPr>
        <w:t xml:space="preserve">10. </w:t>
      </w:r>
      <w:r>
        <w:rPr>
          <w:rFonts w:ascii="Times New Roman" w:hAnsi="Times New Roman" w:cs="Times New Roman"/>
          <w:b/>
          <w:bCs/>
          <w:sz w:val="24"/>
          <w:szCs w:val="24"/>
        </w:rPr>
        <w:t>Kriterij za odabir najpovoljnije ponude</w:t>
      </w:r>
    </w:p>
    <w:p w14:paraId="404A5639" w14:textId="77777777" w:rsidR="00B529AE" w:rsidRDefault="00B529AE" w:rsidP="00B529AE">
      <w:pPr>
        <w:spacing w:after="0" w:line="240" w:lineRule="auto"/>
        <w:jc w:val="both"/>
        <w:rPr>
          <w:rFonts w:ascii="Times New Roman" w:hAnsi="Times New Roman" w:cs="Times New Roman"/>
          <w:b/>
          <w:bCs/>
          <w:sz w:val="24"/>
          <w:szCs w:val="24"/>
        </w:rPr>
      </w:pPr>
    </w:p>
    <w:p w14:paraId="7A396BF1" w14:textId="6DF41732" w:rsidR="00B529AE" w:rsidRDefault="00B529AE" w:rsidP="00B529AE">
      <w:p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 xml:space="preserve">Najpovoljniji ponuditelj će biti odabran </w:t>
      </w:r>
      <w:r w:rsidR="0098076C">
        <w:rPr>
          <w:rFonts w:ascii="Times New Roman" w:hAnsi="Times New Roman" w:cs="Times New Roman"/>
          <w:sz w:val="24"/>
          <w:szCs w:val="24"/>
        </w:rPr>
        <w:t xml:space="preserve">na </w:t>
      </w:r>
      <w:r w:rsidRPr="000331D6">
        <w:rPr>
          <w:rFonts w:ascii="Times New Roman" w:hAnsi="Times New Roman" w:cs="Times New Roman"/>
          <w:sz w:val="24"/>
          <w:szCs w:val="24"/>
        </w:rPr>
        <w:t>temelj</w:t>
      </w:r>
      <w:r w:rsidR="0098076C">
        <w:rPr>
          <w:rFonts w:ascii="Times New Roman" w:hAnsi="Times New Roman" w:cs="Times New Roman"/>
          <w:sz w:val="24"/>
          <w:szCs w:val="24"/>
        </w:rPr>
        <w:t>u</w:t>
      </w:r>
      <w:r w:rsidRPr="000331D6">
        <w:rPr>
          <w:rFonts w:ascii="Times New Roman" w:hAnsi="Times New Roman" w:cs="Times New Roman"/>
          <w:sz w:val="24"/>
          <w:szCs w:val="24"/>
        </w:rPr>
        <w:t xml:space="preserve"> </w:t>
      </w:r>
      <w:r>
        <w:rPr>
          <w:rFonts w:ascii="Times New Roman" w:hAnsi="Times New Roman" w:cs="Times New Roman"/>
          <w:sz w:val="24"/>
          <w:szCs w:val="24"/>
        </w:rPr>
        <w:t xml:space="preserve">kriterija </w:t>
      </w:r>
      <w:r w:rsidR="00D95683">
        <w:rPr>
          <w:rFonts w:ascii="Times New Roman" w:hAnsi="Times New Roman" w:cs="Times New Roman"/>
          <w:b/>
          <w:sz w:val="24"/>
          <w:szCs w:val="24"/>
        </w:rPr>
        <w:t>ekonomski najpovoljnije ponude</w:t>
      </w:r>
      <w:r w:rsidRPr="000331D6">
        <w:rPr>
          <w:rFonts w:ascii="Times New Roman" w:hAnsi="Times New Roman" w:cs="Times New Roman"/>
          <w:sz w:val="24"/>
          <w:szCs w:val="24"/>
        </w:rPr>
        <w:t>.</w:t>
      </w:r>
      <w:r>
        <w:rPr>
          <w:rFonts w:ascii="Times New Roman" w:hAnsi="Times New Roman" w:cs="Times New Roman"/>
          <w:sz w:val="24"/>
          <w:szCs w:val="24"/>
        </w:rPr>
        <w:t xml:space="preserve"> </w:t>
      </w:r>
    </w:p>
    <w:p w14:paraId="07EEE53B" w14:textId="77777777" w:rsidR="00B529AE" w:rsidRDefault="00B529AE" w:rsidP="00B529AE">
      <w:pPr>
        <w:spacing w:after="0" w:line="240" w:lineRule="auto"/>
        <w:jc w:val="both"/>
        <w:rPr>
          <w:rFonts w:ascii="Times New Roman" w:hAnsi="Times New Roman" w:cs="Times New Roman"/>
          <w:sz w:val="24"/>
          <w:szCs w:val="24"/>
        </w:rPr>
      </w:pPr>
    </w:p>
    <w:p w14:paraId="7F35955B" w14:textId="77777777" w:rsidR="00925B6E" w:rsidRPr="00925B6E" w:rsidRDefault="00925B6E" w:rsidP="00925B6E">
      <w:pPr>
        <w:spacing w:after="0" w:line="240" w:lineRule="auto"/>
        <w:jc w:val="both"/>
        <w:rPr>
          <w:rFonts w:ascii="Times New Roman" w:hAnsi="Times New Roman" w:cs="Times New Roman"/>
          <w:sz w:val="24"/>
          <w:szCs w:val="24"/>
        </w:rPr>
      </w:pPr>
      <w:r w:rsidRPr="00925B6E">
        <w:rPr>
          <w:rFonts w:ascii="Times New Roman" w:hAnsi="Times New Roman" w:cs="Times New Roman"/>
          <w:sz w:val="24"/>
          <w:szCs w:val="24"/>
        </w:rPr>
        <w:t>Ocjenjivanje ponuda obavit će se prema sljedećim kriterijima:</w:t>
      </w:r>
    </w:p>
    <w:p w14:paraId="45AFC4C9" w14:textId="77777777" w:rsidR="00925B6E" w:rsidRPr="00925B6E" w:rsidRDefault="00925B6E" w:rsidP="00925B6E">
      <w:pPr>
        <w:spacing w:after="0" w:line="240" w:lineRule="auto"/>
        <w:jc w:val="both"/>
        <w:rPr>
          <w:rFonts w:ascii="Times New Roman" w:hAnsi="Times New Roman" w:cs="Times New Roman"/>
          <w:sz w:val="24"/>
          <w:szCs w:val="24"/>
        </w:rPr>
      </w:pPr>
    </w:p>
    <w:p w14:paraId="031D2F43" w14:textId="77777777" w:rsidR="00925B6E" w:rsidRPr="00925B6E" w:rsidRDefault="00925B6E" w:rsidP="00925B6E">
      <w:pPr>
        <w:spacing w:after="0" w:line="240" w:lineRule="auto"/>
        <w:jc w:val="both"/>
        <w:rPr>
          <w:rFonts w:ascii="Times New Roman" w:hAnsi="Times New Roman" w:cs="Times New Roman"/>
          <w:sz w:val="24"/>
          <w:szCs w:val="24"/>
        </w:rPr>
      </w:pPr>
      <w:r w:rsidRPr="00925B6E">
        <w:rPr>
          <w:rFonts w:ascii="Times New Roman" w:hAnsi="Times New Roman" w:cs="Times New Roman"/>
          <w:sz w:val="24"/>
          <w:szCs w:val="24"/>
        </w:rPr>
        <w:t xml:space="preserve">a) ponuđeni iznos stalnog dijela koncesijske naknade </w:t>
      </w:r>
      <w:r w:rsidRPr="00925B6E">
        <w:rPr>
          <w:rFonts w:ascii="Times New Roman" w:hAnsi="Times New Roman" w:cs="Times New Roman"/>
          <w:sz w:val="24"/>
          <w:szCs w:val="24"/>
        </w:rPr>
        <w:tab/>
        <w:t>60 %</w:t>
      </w:r>
    </w:p>
    <w:p w14:paraId="11AAC175" w14:textId="77777777" w:rsidR="00925B6E" w:rsidRPr="00925B6E" w:rsidRDefault="00925B6E" w:rsidP="00925B6E">
      <w:pPr>
        <w:spacing w:after="0" w:line="240" w:lineRule="auto"/>
        <w:jc w:val="both"/>
        <w:rPr>
          <w:rFonts w:ascii="Times New Roman" w:hAnsi="Times New Roman" w:cs="Times New Roman"/>
          <w:sz w:val="24"/>
          <w:szCs w:val="24"/>
        </w:rPr>
      </w:pPr>
      <w:r w:rsidRPr="00925B6E">
        <w:rPr>
          <w:rFonts w:ascii="Times New Roman" w:hAnsi="Times New Roman" w:cs="Times New Roman"/>
          <w:sz w:val="24"/>
          <w:szCs w:val="24"/>
        </w:rPr>
        <w:t xml:space="preserve">b) ponuđeni iznos promjenjivog dijela koncesijske naknade </w:t>
      </w:r>
      <w:r w:rsidRPr="00925B6E">
        <w:rPr>
          <w:rFonts w:ascii="Times New Roman" w:hAnsi="Times New Roman" w:cs="Times New Roman"/>
          <w:sz w:val="24"/>
          <w:szCs w:val="24"/>
        </w:rPr>
        <w:tab/>
        <w:t>40 %</w:t>
      </w:r>
    </w:p>
    <w:p w14:paraId="5ECC6E1C" w14:textId="77777777" w:rsidR="00925B6E" w:rsidRPr="00925B6E" w:rsidRDefault="00925B6E" w:rsidP="00925B6E">
      <w:pPr>
        <w:spacing w:after="0" w:line="240" w:lineRule="auto"/>
        <w:jc w:val="both"/>
        <w:rPr>
          <w:rFonts w:ascii="Times New Roman" w:hAnsi="Times New Roman" w:cs="Times New Roman"/>
          <w:sz w:val="24"/>
          <w:szCs w:val="24"/>
        </w:rPr>
      </w:pPr>
    </w:p>
    <w:p w14:paraId="63A91963" w14:textId="77777777" w:rsidR="00925B6E" w:rsidRPr="00925B6E" w:rsidRDefault="00925B6E" w:rsidP="00925B6E">
      <w:pPr>
        <w:spacing w:after="0" w:line="240" w:lineRule="auto"/>
        <w:jc w:val="both"/>
        <w:rPr>
          <w:rFonts w:ascii="Times New Roman" w:hAnsi="Times New Roman" w:cs="Times New Roman"/>
          <w:sz w:val="24"/>
          <w:szCs w:val="24"/>
        </w:rPr>
      </w:pPr>
      <w:r w:rsidRPr="00925B6E">
        <w:rPr>
          <w:rFonts w:ascii="Times New Roman" w:hAnsi="Times New Roman" w:cs="Times New Roman"/>
          <w:sz w:val="24"/>
          <w:szCs w:val="24"/>
        </w:rPr>
        <w:t>Svaki element ponude se vrednuje zasebno, a zbroj ukupne ocjene po kriterijima ne može iznositi više od 1,00.</w:t>
      </w:r>
    </w:p>
    <w:p w14:paraId="693FD669" w14:textId="77777777" w:rsidR="00925B6E" w:rsidRPr="00925B6E" w:rsidRDefault="00925B6E" w:rsidP="00925B6E">
      <w:pPr>
        <w:spacing w:after="0" w:line="240" w:lineRule="auto"/>
        <w:jc w:val="both"/>
        <w:rPr>
          <w:rFonts w:ascii="Times New Roman" w:hAnsi="Times New Roman" w:cs="Times New Roman"/>
          <w:sz w:val="24"/>
          <w:szCs w:val="24"/>
        </w:rPr>
      </w:pPr>
    </w:p>
    <w:p w14:paraId="5111661E" w14:textId="77777777" w:rsidR="00925B6E" w:rsidRPr="00925B6E" w:rsidRDefault="00925B6E" w:rsidP="00925B6E">
      <w:pPr>
        <w:spacing w:after="0" w:line="240" w:lineRule="auto"/>
        <w:jc w:val="both"/>
        <w:rPr>
          <w:rFonts w:ascii="Times New Roman" w:hAnsi="Times New Roman" w:cs="Times New Roman"/>
          <w:sz w:val="24"/>
          <w:szCs w:val="24"/>
        </w:rPr>
      </w:pPr>
      <w:r w:rsidRPr="00925B6E">
        <w:rPr>
          <w:rFonts w:ascii="Times New Roman" w:hAnsi="Times New Roman" w:cs="Times New Roman"/>
          <w:sz w:val="24"/>
          <w:szCs w:val="24"/>
        </w:rPr>
        <w:t>Promjenjivi dio koncesijske naknade izračunava se u apsolutnom iznosu prema prikazanim ukupnim prihodima iz studije gospodarske opravdanosti, a za vrijeme trajanja koncesije.</w:t>
      </w:r>
    </w:p>
    <w:p w14:paraId="23875CED" w14:textId="77777777" w:rsidR="00925B6E" w:rsidRPr="00925B6E" w:rsidRDefault="00925B6E" w:rsidP="00925B6E">
      <w:pPr>
        <w:spacing w:after="0" w:line="240" w:lineRule="auto"/>
        <w:jc w:val="both"/>
        <w:rPr>
          <w:rFonts w:ascii="Times New Roman" w:hAnsi="Times New Roman" w:cs="Times New Roman"/>
          <w:sz w:val="24"/>
          <w:szCs w:val="24"/>
        </w:rPr>
      </w:pPr>
    </w:p>
    <w:p w14:paraId="1B04A347" w14:textId="77777777" w:rsidR="00925B6E" w:rsidRPr="00925B6E" w:rsidRDefault="00925B6E" w:rsidP="00925B6E">
      <w:pPr>
        <w:spacing w:after="0" w:line="240" w:lineRule="auto"/>
        <w:jc w:val="both"/>
        <w:rPr>
          <w:rFonts w:ascii="Times New Roman" w:hAnsi="Times New Roman" w:cs="Times New Roman"/>
          <w:sz w:val="24"/>
          <w:szCs w:val="24"/>
        </w:rPr>
      </w:pPr>
      <w:r w:rsidRPr="00925B6E">
        <w:rPr>
          <w:rFonts w:ascii="Times New Roman" w:hAnsi="Times New Roman" w:cs="Times New Roman"/>
          <w:sz w:val="24"/>
          <w:szCs w:val="24"/>
        </w:rPr>
        <w:t>Formule i način izračuna:</w:t>
      </w:r>
    </w:p>
    <w:p w14:paraId="1BF89098" w14:textId="77777777" w:rsidR="00925B6E" w:rsidRPr="00925B6E" w:rsidRDefault="00925B6E" w:rsidP="00925B6E">
      <w:pPr>
        <w:spacing w:after="0" w:line="240" w:lineRule="auto"/>
        <w:jc w:val="both"/>
        <w:rPr>
          <w:rFonts w:ascii="Times New Roman" w:hAnsi="Times New Roman" w:cs="Times New Roman"/>
          <w:sz w:val="24"/>
          <w:szCs w:val="24"/>
        </w:rPr>
      </w:pPr>
    </w:p>
    <w:p w14:paraId="29CFDABB" w14:textId="77777777" w:rsidR="00925B6E" w:rsidRPr="00925B6E" w:rsidRDefault="00925B6E" w:rsidP="00925B6E">
      <w:pPr>
        <w:spacing w:after="0" w:line="240" w:lineRule="auto"/>
        <w:jc w:val="both"/>
        <w:rPr>
          <w:rFonts w:ascii="Times New Roman" w:hAnsi="Times New Roman" w:cs="Times New Roman"/>
          <w:sz w:val="24"/>
          <w:szCs w:val="24"/>
        </w:rPr>
      </w:pPr>
      <w:r w:rsidRPr="00925B6E">
        <w:rPr>
          <w:rFonts w:ascii="Times New Roman" w:hAnsi="Times New Roman" w:cs="Times New Roman"/>
          <w:sz w:val="24"/>
          <w:szCs w:val="24"/>
        </w:rPr>
        <w:t>a) Koeficijent stalnog dijela koncesijske naknade =</w:t>
      </w:r>
    </w:p>
    <w:p w14:paraId="260704A9" w14:textId="77777777" w:rsidR="00925B6E" w:rsidRPr="00925B6E" w:rsidRDefault="00925B6E" w:rsidP="00925B6E">
      <w:pPr>
        <w:spacing w:after="0" w:line="240" w:lineRule="auto"/>
        <w:jc w:val="both"/>
        <w:rPr>
          <w:rFonts w:ascii="Times New Roman" w:hAnsi="Times New Roman" w:cs="Times New Roman"/>
          <w:sz w:val="24"/>
          <w:szCs w:val="24"/>
        </w:rPr>
      </w:pPr>
      <w:r w:rsidRPr="00925B6E">
        <w:rPr>
          <w:rFonts w:ascii="Times New Roman" w:hAnsi="Times New Roman" w:cs="Times New Roman"/>
          <w:sz w:val="24"/>
          <w:szCs w:val="24"/>
        </w:rPr>
        <w:t>60% × ponuđeni iznos stalnog dijela koncesijske naknade</w:t>
      </w:r>
    </w:p>
    <w:p w14:paraId="764AA13B" w14:textId="77777777" w:rsidR="00925B6E" w:rsidRPr="00925B6E" w:rsidRDefault="00925B6E" w:rsidP="00925B6E">
      <w:pPr>
        <w:spacing w:after="0" w:line="240" w:lineRule="auto"/>
        <w:jc w:val="both"/>
        <w:rPr>
          <w:rFonts w:ascii="Times New Roman" w:hAnsi="Times New Roman" w:cs="Times New Roman"/>
          <w:sz w:val="24"/>
          <w:szCs w:val="24"/>
        </w:rPr>
      </w:pPr>
      <w:r w:rsidRPr="00925B6E">
        <w:rPr>
          <w:rFonts w:ascii="Times New Roman" w:hAnsi="Times New Roman" w:cs="Times New Roman"/>
          <w:sz w:val="24"/>
          <w:szCs w:val="24"/>
        </w:rPr>
        <w:t>najviši ponuđeni iznos stalnog dijela koncesijske naknade</w:t>
      </w:r>
    </w:p>
    <w:p w14:paraId="28184C78" w14:textId="77777777" w:rsidR="00925B6E" w:rsidRPr="00925B6E" w:rsidRDefault="00925B6E" w:rsidP="00925B6E">
      <w:pPr>
        <w:spacing w:after="0" w:line="240" w:lineRule="auto"/>
        <w:jc w:val="both"/>
        <w:rPr>
          <w:rFonts w:ascii="Times New Roman" w:hAnsi="Times New Roman" w:cs="Times New Roman"/>
          <w:sz w:val="24"/>
          <w:szCs w:val="24"/>
        </w:rPr>
      </w:pPr>
    </w:p>
    <w:p w14:paraId="473A7122" w14:textId="77777777" w:rsidR="00925B6E" w:rsidRPr="00925B6E" w:rsidRDefault="00925B6E" w:rsidP="00925B6E">
      <w:pPr>
        <w:spacing w:after="0" w:line="240" w:lineRule="auto"/>
        <w:jc w:val="both"/>
        <w:rPr>
          <w:rFonts w:ascii="Times New Roman" w:hAnsi="Times New Roman" w:cs="Times New Roman"/>
          <w:sz w:val="24"/>
          <w:szCs w:val="24"/>
        </w:rPr>
      </w:pPr>
      <w:r w:rsidRPr="00925B6E">
        <w:rPr>
          <w:rFonts w:ascii="Times New Roman" w:hAnsi="Times New Roman" w:cs="Times New Roman"/>
          <w:sz w:val="24"/>
          <w:szCs w:val="24"/>
        </w:rPr>
        <w:t>b) Koeficijent promjenjivog dijela koncesijske naknade =</w:t>
      </w:r>
    </w:p>
    <w:p w14:paraId="28130184" w14:textId="77777777" w:rsidR="00925B6E" w:rsidRPr="00925B6E" w:rsidRDefault="00925B6E" w:rsidP="00925B6E">
      <w:pPr>
        <w:spacing w:after="0" w:line="240" w:lineRule="auto"/>
        <w:jc w:val="both"/>
        <w:rPr>
          <w:rFonts w:ascii="Times New Roman" w:hAnsi="Times New Roman" w:cs="Times New Roman"/>
          <w:sz w:val="24"/>
          <w:szCs w:val="24"/>
        </w:rPr>
      </w:pPr>
      <w:r w:rsidRPr="00925B6E">
        <w:rPr>
          <w:rFonts w:ascii="Times New Roman" w:hAnsi="Times New Roman" w:cs="Times New Roman"/>
          <w:sz w:val="24"/>
          <w:szCs w:val="24"/>
        </w:rPr>
        <w:t>40 % × ponuđeni apsolutni iznos promjenjivog dijela koncesijske naknade</w:t>
      </w:r>
    </w:p>
    <w:p w14:paraId="7C2DE876" w14:textId="48A083C7" w:rsidR="00925B6E" w:rsidRPr="00925B6E" w:rsidRDefault="00925B6E" w:rsidP="00925B6E">
      <w:pPr>
        <w:spacing w:after="0" w:line="240" w:lineRule="auto"/>
        <w:jc w:val="both"/>
        <w:rPr>
          <w:rFonts w:ascii="Times New Roman" w:hAnsi="Times New Roman" w:cs="Times New Roman"/>
          <w:sz w:val="24"/>
          <w:szCs w:val="24"/>
        </w:rPr>
      </w:pPr>
      <w:r w:rsidRPr="00925B6E">
        <w:rPr>
          <w:rFonts w:ascii="Times New Roman" w:hAnsi="Times New Roman" w:cs="Times New Roman"/>
          <w:sz w:val="24"/>
          <w:szCs w:val="24"/>
        </w:rPr>
        <w:t>najviši ponuđeni apsolutni iznos promjenjivog dijela koncesijske naknade</w:t>
      </w:r>
      <w:r w:rsidR="00537C49">
        <w:rPr>
          <w:rFonts w:ascii="Times New Roman" w:hAnsi="Times New Roman" w:cs="Times New Roman"/>
          <w:sz w:val="24"/>
          <w:szCs w:val="24"/>
        </w:rPr>
        <w:t>.</w:t>
      </w:r>
    </w:p>
    <w:p w14:paraId="30732A68" w14:textId="77777777" w:rsidR="00B529AE" w:rsidRDefault="00B529AE" w:rsidP="00B529AE">
      <w:pPr>
        <w:spacing w:after="0" w:line="240" w:lineRule="auto"/>
        <w:jc w:val="both"/>
        <w:rPr>
          <w:rFonts w:ascii="Times New Roman" w:hAnsi="Times New Roman" w:cs="Times New Roman"/>
          <w:sz w:val="24"/>
          <w:szCs w:val="24"/>
        </w:rPr>
      </w:pPr>
    </w:p>
    <w:p w14:paraId="08EA3404" w14:textId="77777777" w:rsidR="008D5B65" w:rsidRDefault="008D5B65" w:rsidP="008D5B65">
      <w:pPr>
        <w:spacing w:after="0" w:line="240" w:lineRule="auto"/>
        <w:jc w:val="both"/>
        <w:rPr>
          <w:rFonts w:ascii="Times New Roman" w:hAnsi="Times New Roman" w:cs="Times New Roman"/>
          <w:sz w:val="24"/>
          <w:szCs w:val="24"/>
        </w:rPr>
      </w:pPr>
    </w:p>
    <w:p w14:paraId="4C8F342E" w14:textId="03B71A95" w:rsidR="008D5B65" w:rsidRPr="003C134A" w:rsidRDefault="003C134A" w:rsidP="003C134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sidR="00B529AE">
        <w:rPr>
          <w:rFonts w:ascii="Times New Roman" w:hAnsi="Times New Roman" w:cs="Times New Roman"/>
          <w:b/>
          <w:sz w:val="24"/>
          <w:szCs w:val="24"/>
        </w:rPr>
        <w:t>1</w:t>
      </w:r>
      <w:r>
        <w:rPr>
          <w:rFonts w:ascii="Times New Roman" w:hAnsi="Times New Roman" w:cs="Times New Roman"/>
          <w:b/>
          <w:sz w:val="24"/>
          <w:szCs w:val="24"/>
        </w:rPr>
        <w:t xml:space="preserve">. </w:t>
      </w:r>
      <w:r w:rsidR="008D5B65" w:rsidRPr="003C134A">
        <w:rPr>
          <w:rFonts w:ascii="Times New Roman" w:hAnsi="Times New Roman" w:cs="Times New Roman"/>
          <w:b/>
          <w:sz w:val="24"/>
          <w:szCs w:val="24"/>
        </w:rPr>
        <w:t>Pregled i ocjena ponuda</w:t>
      </w:r>
    </w:p>
    <w:p w14:paraId="2CD1A626" w14:textId="77777777" w:rsidR="008D5B65" w:rsidRPr="005D1A12" w:rsidRDefault="008D5B65" w:rsidP="008D5B65">
      <w:pPr>
        <w:spacing w:after="0" w:line="240" w:lineRule="auto"/>
        <w:jc w:val="both"/>
        <w:rPr>
          <w:rFonts w:ascii="Times New Roman" w:hAnsi="Times New Roman" w:cs="Times New Roman"/>
          <w:b/>
          <w:sz w:val="24"/>
          <w:szCs w:val="24"/>
        </w:rPr>
      </w:pPr>
    </w:p>
    <w:p w14:paraId="01DFC6B1" w14:textId="77777777" w:rsidR="008D5B65" w:rsidRPr="005D1A12"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lastRenderedPageBreak/>
        <w:t>Nakon otvaranja ponuda stručno povjerenstvo za koncesiju izvršit će pregled i ocjenu ponuda na temelju uvjeta i kriterija iz dokumentacije za nadmetanje.</w:t>
      </w:r>
    </w:p>
    <w:p w14:paraId="00D62156" w14:textId="77777777" w:rsidR="008D5B65" w:rsidRPr="005D1A12" w:rsidRDefault="008D5B65" w:rsidP="008D5B65">
      <w:pPr>
        <w:spacing w:after="0" w:line="240" w:lineRule="auto"/>
        <w:jc w:val="both"/>
        <w:rPr>
          <w:rFonts w:ascii="Times New Roman" w:hAnsi="Times New Roman" w:cs="Times New Roman"/>
          <w:sz w:val="24"/>
          <w:szCs w:val="24"/>
        </w:rPr>
      </w:pPr>
    </w:p>
    <w:p w14:paraId="31C99A17" w14:textId="77777777" w:rsidR="008D5B65" w:rsidRPr="005D1A12"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O pregledu i ocjeni ponuda sastavlja se zapisnik, koji se dostavlja zajedno s odlukom o davanju koncesije ili odlukom o poništenju postupka davanja koncesije.</w:t>
      </w:r>
    </w:p>
    <w:p w14:paraId="1E293786" w14:textId="77777777" w:rsidR="008D5B65" w:rsidRPr="005D1A12" w:rsidRDefault="008D5B65" w:rsidP="008D5B65">
      <w:pPr>
        <w:spacing w:after="0" w:line="240" w:lineRule="auto"/>
        <w:jc w:val="both"/>
        <w:rPr>
          <w:rFonts w:ascii="Times New Roman" w:hAnsi="Times New Roman" w:cs="Times New Roman"/>
          <w:sz w:val="24"/>
          <w:szCs w:val="24"/>
        </w:rPr>
      </w:pPr>
    </w:p>
    <w:p w14:paraId="2E43C7D7" w14:textId="77777777" w:rsidR="008D5B65" w:rsidRPr="005D1A12"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Davatelj koncesije odbit će neuredne ponude.</w:t>
      </w:r>
    </w:p>
    <w:p w14:paraId="79564F1E" w14:textId="77777777" w:rsidR="008D5B65" w:rsidRPr="005D1A12" w:rsidRDefault="008D5B65" w:rsidP="008D5B65">
      <w:pPr>
        <w:spacing w:after="0" w:line="240" w:lineRule="auto"/>
        <w:jc w:val="both"/>
        <w:rPr>
          <w:rFonts w:ascii="Times New Roman" w:hAnsi="Times New Roman" w:cs="Times New Roman"/>
          <w:sz w:val="24"/>
          <w:szCs w:val="24"/>
        </w:rPr>
      </w:pPr>
    </w:p>
    <w:p w14:paraId="7F262971" w14:textId="77777777" w:rsidR="008D5B65" w:rsidRPr="005D1A12"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 xml:space="preserve">U postupku pregleda i ocjene ponuda sve do donošenja odluke o davanju koncesije odnosno odluke o poništenju postupka davanja koncesije, davatelj koncesije može u primjerenom roku koji ne smije biti kraći od pet niti duži od deset dana pozvati ponuditelje da pisano pojasne ili dopune urednu ponudu. </w:t>
      </w:r>
    </w:p>
    <w:p w14:paraId="7610E017" w14:textId="77777777" w:rsidR="008D5B65" w:rsidRPr="005D1A12" w:rsidRDefault="008D5B65" w:rsidP="008D5B65">
      <w:pPr>
        <w:spacing w:after="0" w:line="240" w:lineRule="auto"/>
        <w:jc w:val="both"/>
        <w:rPr>
          <w:rFonts w:ascii="Times New Roman" w:hAnsi="Times New Roman" w:cs="Times New Roman"/>
          <w:sz w:val="24"/>
          <w:szCs w:val="24"/>
        </w:rPr>
      </w:pPr>
    </w:p>
    <w:p w14:paraId="0071BEEE" w14:textId="77777777" w:rsidR="008D5B65" w:rsidRPr="005D1A12"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Pojašnjenje ili dopuna ponuda smije se odnositi samo na nejasnoće, manje nedostatke ili pogreške koje su uklonjive te ne smije rezultirati izmjenom ponude ili dostavljenih dokumenata, nego samo dopunu ili pojašnjenje već dostavljenih dokumenata.</w:t>
      </w:r>
    </w:p>
    <w:p w14:paraId="26B66B95" w14:textId="77777777" w:rsidR="008D5B65" w:rsidRPr="005D1A12" w:rsidRDefault="008D5B65" w:rsidP="008D5B65">
      <w:pPr>
        <w:spacing w:after="0" w:line="240" w:lineRule="auto"/>
        <w:jc w:val="both"/>
        <w:rPr>
          <w:rFonts w:ascii="Times New Roman" w:hAnsi="Times New Roman" w:cs="Times New Roman"/>
          <w:sz w:val="24"/>
          <w:szCs w:val="24"/>
        </w:rPr>
      </w:pPr>
    </w:p>
    <w:p w14:paraId="3F49F2AB" w14:textId="77777777" w:rsidR="008D5B65" w:rsidRPr="005D1A12"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Ako ponuditelj ne dostavi pojašnjenja ili dopune svoje ponude u roku koji je odredio davatelj koncesije, davatelj koncesije odbit će rješenjem takvu ponudu kao neurednu.</w:t>
      </w:r>
    </w:p>
    <w:p w14:paraId="12EF70AA" w14:textId="77777777" w:rsidR="008D5B65" w:rsidRPr="005D1A12" w:rsidRDefault="008D5B65" w:rsidP="008D5B65">
      <w:pPr>
        <w:spacing w:after="0" w:line="240" w:lineRule="auto"/>
        <w:jc w:val="both"/>
        <w:rPr>
          <w:rFonts w:ascii="Times New Roman" w:hAnsi="Times New Roman" w:cs="Times New Roman"/>
          <w:sz w:val="24"/>
          <w:szCs w:val="24"/>
        </w:rPr>
      </w:pPr>
    </w:p>
    <w:p w14:paraId="06C1E029" w14:textId="77777777" w:rsidR="008D5B65" w:rsidRPr="00A97FF4" w:rsidRDefault="008D5B65" w:rsidP="008D5B65">
      <w:pPr>
        <w:spacing w:after="0" w:line="240" w:lineRule="auto"/>
        <w:jc w:val="both"/>
        <w:rPr>
          <w:rFonts w:ascii="Times New Roman" w:hAnsi="Times New Roman" w:cs="Times New Roman"/>
          <w:sz w:val="24"/>
          <w:szCs w:val="24"/>
        </w:rPr>
      </w:pPr>
      <w:r w:rsidRPr="00A97FF4">
        <w:rPr>
          <w:rFonts w:ascii="Times New Roman" w:hAnsi="Times New Roman" w:cs="Times New Roman"/>
          <w:sz w:val="24"/>
          <w:szCs w:val="24"/>
        </w:rPr>
        <w:t>Davatelj koncesije ima pravo neprihvaćanja pristiglih ponuda o čemu će biti obaviješteni svi</w:t>
      </w:r>
    </w:p>
    <w:p w14:paraId="56C1336D" w14:textId="77777777" w:rsidR="008D5B65" w:rsidRDefault="008D5B65" w:rsidP="008D5B65">
      <w:pPr>
        <w:spacing w:after="0" w:line="240" w:lineRule="auto"/>
        <w:jc w:val="both"/>
        <w:rPr>
          <w:rFonts w:ascii="Times New Roman" w:hAnsi="Times New Roman" w:cs="Times New Roman"/>
          <w:sz w:val="24"/>
          <w:szCs w:val="24"/>
        </w:rPr>
      </w:pPr>
      <w:r w:rsidRPr="00A97FF4">
        <w:rPr>
          <w:rFonts w:ascii="Times New Roman" w:hAnsi="Times New Roman" w:cs="Times New Roman"/>
          <w:sz w:val="24"/>
          <w:szCs w:val="24"/>
        </w:rPr>
        <w:t>sudionici postupka.</w:t>
      </w:r>
    </w:p>
    <w:p w14:paraId="4CDEAEB8" w14:textId="77777777" w:rsidR="008D5B65" w:rsidRPr="000331D6" w:rsidRDefault="008D5B65" w:rsidP="008D5B65">
      <w:pPr>
        <w:spacing w:after="0" w:line="240" w:lineRule="auto"/>
        <w:jc w:val="both"/>
        <w:rPr>
          <w:rFonts w:ascii="Times New Roman" w:hAnsi="Times New Roman" w:cs="Times New Roman"/>
          <w:sz w:val="24"/>
          <w:szCs w:val="24"/>
        </w:rPr>
      </w:pPr>
    </w:p>
    <w:p w14:paraId="15E1A5AF" w14:textId="2A866DD8" w:rsidR="008D5B65" w:rsidRPr="003C134A" w:rsidRDefault="003C134A" w:rsidP="003C134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sidR="00B529AE">
        <w:rPr>
          <w:rFonts w:ascii="Times New Roman" w:hAnsi="Times New Roman" w:cs="Times New Roman"/>
          <w:b/>
          <w:sz w:val="24"/>
          <w:szCs w:val="24"/>
        </w:rPr>
        <w:t>2</w:t>
      </w:r>
      <w:r>
        <w:rPr>
          <w:rFonts w:ascii="Times New Roman" w:hAnsi="Times New Roman" w:cs="Times New Roman"/>
          <w:b/>
          <w:sz w:val="24"/>
          <w:szCs w:val="24"/>
        </w:rPr>
        <w:t xml:space="preserve">. </w:t>
      </w:r>
      <w:r w:rsidR="008D5B65" w:rsidRPr="003C134A">
        <w:rPr>
          <w:rFonts w:ascii="Times New Roman" w:hAnsi="Times New Roman" w:cs="Times New Roman"/>
          <w:b/>
          <w:sz w:val="24"/>
          <w:szCs w:val="24"/>
        </w:rPr>
        <w:t>Odluka o davanju koncesije</w:t>
      </w:r>
    </w:p>
    <w:p w14:paraId="0C9DE014" w14:textId="77777777" w:rsidR="008D5B65" w:rsidRPr="005D1A12" w:rsidRDefault="008D5B65" w:rsidP="008D5B65">
      <w:pPr>
        <w:spacing w:after="0" w:line="240" w:lineRule="auto"/>
        <w:jc w:val="both"/>
        <w:rPr>
          <w:rFonts w:ascii="Times New Roman" w:hAnsi="Times New Roman" w:cs="Times New Roman"/>
          <w:sz w:val="24"/>
          <w:szCs w:val="24"/>
        </w:rPr>
      </w:pPr>
    </w:p>
    <w:p w14:paraId="1FAA06E8" w14:textId="77777777" w:rsidR="008D5B65" w:rsidRPr="005D1A12"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 xml:space="preserve">Odluku o davanju koncesije, nakon što stručno povjerenstvo za koncesiju pregleda i ocjeni ponude, donosi Upravno vijeće davatelja koncesije. </w:t>
      </w:r>
    </w:p>
    <w:p w14:paraId="58D7A921" w14:textId="77777777" w:rsidR="008D5B65" w:rsidRPr="005D1A12" w:rsidRDefault="008D5B65" w:rsidP="008D5B65">
      <w:pPr>
        <w:spacing w:after="0" w:line="240" w:lineRule="auto"/>
        <w:jc w:val="both"/>
        <w:rPr>
          <w:rFonts w:ascii="Times New Roman" w:hAnsi="Times New Roman" w:cs="Times New Roman"/>
          <w:sz w:val="24"/>
          <w:szCs w:val="24"/>
        </w:rPr>
      </w:pPr>
    </w:p>
    <w:p w14:paraId="64802F54" w14:textId="77777777" w:rsidR="008D5B65" w:rsidRPr="005D1A12"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 xml:space="preserve">Rok za donošenje odluke o davanju koncesije iznosi 60 dana, a počinje teći prvog dana poslije dana kada je istekao rok za dostavu ponude. </w:t>
      </w:r>
    </w:p>
    <w:p w14:paraId="24A48947" w14:textId="77777777" w:rsidR="008D5B65" w:rsidRPr="005D1A12" w:rsidRDefault="008D5B65" w:rsidP="008D5B65">
      <w:pPr>
        <w:spacing w:after="0" w:line="240" w:lineRule="auto"/>
        <w:jc w:val="both"/>
        <w:rPr>
          <w:rFonts w:ascii="Times New Roman" w:hAnsi="Times New Roman" w:cs="Times New Roman"/>
          <w:sz w:val="24"/>
          <w:szCs w:val="24"/>
        </w:rPr>
      </w:pPr>
    </w:p>
    <w:p w14:paraId="57332183" w14:textId="77777777" w:rsidR="008D5B65"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Odluku o davanju koncesije, s preslikom zapisnika o pregledu i ocjeni ponuda, davatelj koncesije dostavit će svakom ponuditelju bez odgode osobnom dostavom i objavit će je u Elektroničkom oglasniku javne nabave Republike Hrvatske.</w:t>
      </w:r>
    </w:p>
    <w:p w14:paraId="5F998BAF" w14:textId="77777777" w:rsidR="008D5B65" w:rsidRDefault="008D5B65" w:rsidP="008D5B65">
      <w:pPr>
        <w:spacing w:after="0" w:line="240" w:lineRule="auto"/>
        <w:jc w:val="both"/>
        <w:rPr>
          <w:rFonts w:ascii="Times New Roman" w:hAnsi="Times New Roman" w:cs="Times New Roman"/>
          <w:sz w:val="24"/>
          <w:szCs w:val="24"/>
        </w:rPr>
      </w:pPr>
    </w:p>
    <w:p w14:paraId="2090A466" w14:textId="209F11A4" w:rsidR="008D5B65" w:rsidRPr="003C134A" w:rsidRDefault="003C134A" w:rsidP="003C134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sidR="00B529AE">
        <w:rPr>
          <w:rFonts w:ascii="Times New Roman" w:hAnsi="Times New Roman" w:cs="Times New Roman"/>
          <w:b/>
          <w:sz w:val="24"/>
          <w:szCs w:val="24"/>
        </w:rPr>
        <w:t>3</w:t>
      </w:r>
      <w:r>
        <w:rPr>
          <w:rFonts w:ascii="Times New Roman" w:hAnsi="Times New Roman" w:cs="Times New Roman"/>
          <w:b/>
          <w:sz w:val="24"/>
          <w:szCs w:val="24"/>
        </w:rPr>
        <w:t xml:space="preserve">. </w:t>
      </w:r>
      <w:r w:rsidR="008D5B65" w:rsidRPr="003C134A">
        <w:rPr>
          <w:rFonts w:ascii="Times New Roman" w:hAnsi="Times New Roman" w:cs="Times New Roman"/>
          <w:b/>
          <w:sz w:val="24"/>
          <w:szCs w:val="24"/>
        </w:rPr>
        <w:t>Sklapanje ugovora o koncesiji</w:t>
      </w:r>
    </w:p>
    <w:p w14:paraId="67FF9F24" w14:textId="77777777" w:rsidR="008D5B65" w:rsidRDefault="008D5B65" w:rsidP="008D5B65">
      <w:pPr>
        <w:spacing w:after="0" w:line="240" w:lineRule="auto"/>
        <w:jc w:val="both"/>
        <w:rPr>
          <w:rFonts w:ascii="Times New Roman" w:hAnsi="Times New Roman" w:cs="Times New Roman"/>
          <w:sz w:val="24"/>
          <w:szCs w:val="24"/>
        </w:rPr>
      </w:pPr>
    </w:p>
    <w:p w14:paraId="548909DC" w14:textId="77777777" w:rsidR="008D5B65" w:rsidRPr="00F07D37" w:rsidRDefault="008D5B65" w:rsidP="008D5B65">
      <w:pPr>
        <w:spacing w:after="0" w:line="240" w:lineRule="auto"/>
        <w:jc w:val="both"/>
        <w:rPr>
          <w:rFonts w:ascii="Times New Roman" w:hAnsi="Times New Roman" w:cs="Times New Roman"/>
          <w:sz w:val="24"/>
          <w:szCs w:val="24"/>
        </w:rPr>
      </w:pPr>
      <w:r w:rsidRPr="00F07D37">
        <w:rPr>
          <w:rFonts w:ascii="Times New Roman" w:hAnsi="Times New Roman" w:cs="Times New Roman"/>
          <w:sz w:val="24"/>
          <w:szCs w:val="24"/>
        </w:rPr>
        <w:t>Odabrani najpovoljniji ponuditelj</w:t>
      </w:r>
      <w:r>
        <w:rPr>
          <w:rFonts w:ascii="Times New Roman" w:hAnsi="Times New Roman" w:cs="Times New Roman"/>
          <w:sz w:val="24"/>
          <w:szCs w:val="24"/>
        </w:rPr>
        <w:t>i</w:t>
      </w:r>
      <w:r w:rsidRPr="00F07D37">
        <w:rPr>
          <w:rFonts w:ascii="Times New Roman" w:hAnsi="Times New Roman" w:cs="Times New Roman"/>
          <w:sz w:val="24"/>
          <w:szCs w:val="24"/>
        </w:rPr>
        <w:t xml:space="preserve"> obve</w:t>
      </w:r>
      <w:r>
        <w:rPr>
          <w:rFonts w:ascii="Times New Roman" w:hAnsi="Times New Roman" w:cs="Times New Roman"/>
          <w:sz w:val="24"/>
          <w:szCs w:val="24"/>
        </w:rPr>
        <w:t>zni</w:t>
      </w:r>
      <w:r w:rsidRPr="00F07D37">
        <w:rPr>
          <w:rFonts w:ascii="Times New Roman" w:hAnsi="Times New Roman" w:cs="Times New Roman"/>
          <w:sz w:val="24"/>
          <w:szCs w:val="24"/>
        </w:rPr>
        <w:t xml:space="preserve"> </w:t>
      </w:r>
      <w:r>
        <w:rPr>
          <w:rFonts w:ascii="Times New Roman" w:hAnsi="Times New Roman" w:cs="Times New Roman"/>
          <w:sz w:val="24"/>
          <w:szCs w:val="24"/>
        </w:rPr>
        <w:t>su</w:t>
      </w:r>
      <w:r w:rsidRPr="00F07D37">
        <w:rPr>
          <w:rFonts w:ascii="Times New Roman" w:hAnsi="Times New Roman" w:cs="Times New Roman"/>
          <w:sz w:val="24"/>
          <w:szCs w:val="24"/>
        </w:rPr>
        <w:t xml:space="preserve"> sklopiti ugovor o koncesiji s davateljem koncesije</w:t>
      </w:r>
      <w:r>
        <w:rPr>
          <w:rFonts w:ascii="Times New Roman" w:hAnsi="Times New Roman" w:cs="Times New Roman"/>
          <w:sz w:val="24"/>
          <w:szCs w:val="24"/>
        </w:rPr>
        <w:t>.</w:t>
      </w:r>
    </w:p>
    <w:p w14:paraId="284C1856" w14:textId="7BDA8F87" w:rsidR="008D5B65" w:rsidRDefault="008D5B65" w:rsidP="008D5B65">
      <w:pPr>
        <w:spacing w:after="0" w:line="240" w:lineRule="auto"/>
        <w:jc w:val="both"/>
        <w:rPr>
          <w:rFonts w:ascii="Times New Roman" w:hAnsi="Times New Roman" w:cs="Times New Roman"/>
          <w:sz w:val="24"/>
          <w:szCs w:val="24"/>
        </w:rPr>
      </w:pPr>
      <w:r w:rsidRPr="00F07D37">
        <w:rPr>
          <w:rFonts w:ascii="Times New Roman" w:hAnsi="Times New Roman" w:cs="Times New Roman"/>
          <w:sz w:val="24"/>
          <w:szCs w:val="24"/>
        </w:rPr>
        <w:t>Ugovor o koncesiji sastavlja se u pisanom obliku, a potpisuju ga ovlaštena osoba Davatelja koncesije i odabrani najpovoljniji ponuditelj</w:t>
      </w:r>
      <w:r>
        <w:rPr>
          <w:rFonts w:ascii="Times New Roman" w:hAnsi="Times New Roman" w:cs="Times New Roman"/>
          <w:sz w:val="24"/>
          <w:szCs w:val="24"/>
        </w:rPr>
        <w:t>i</w:t>
      </w:r>
      <w:r w:rsidRPr="00F07D37">
        <w:rPr>
          <w:rFonts w:ascii="Times New Roman" w:hAnsi="Times New Roman" w:cs="Times New Roman"/>
          <w:sz w:val="24"/>
          <w:szCs w:val="24"/>
        </w:rPr>
        <w:t>.</w:t>
      </w:r>
    </w:p>
    <w:p w14:paraId="0AC11F0A" w14:textId="2DD072D0" w:rsidR="001725AB" w:rsidRDefault="001725AB" w:rsidP="008D5B65">
      <w:pPr>
        <w:spacing w:after="0" w:line="240" w:lineRule="auto"/>
        <w:jc w:val="both"/>
        <w:rPr>
          <w:rFonts w:ascii="Times New Roman" w:hAnsi="Times New Roman" w:cs="Times New Roman"/>
          <w:sz w:val="24"/>
          <w:szCs w:val="24"/>
        </w:rPr>
      </w:pPr>
    </w:p>
    <w:p w14:paraId="0A4E65CD" w14:textId="77777777" w:rsidR="008D5B65" w:rsidRDefault="008D5B65" w:rsidP="008D5B65">
      <w:pPr>
        <w:spacing w:after="0" w:line="240" w:lineRule="auto"/>
        <w:jc w:val="both"/>
        <w:rPr>
          <w:rFonts w:ascii="Times New Roman" w:hAnsi="Times New Roman" w:cs="Times New Roman"/>
          <w:sz w:val="24"/>
          <w:szCs w:val="24"/>
        </w:rPr>
      </w:pPr>
    </w:p>
    <w:p w14:paraId="7CA412AE" w14:textId="3BDA22A8" w:rsidR="008D5B65" w:rsidRPr="003C134A" w:rsidRDefault="003C134A" w:rsidP="003C134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sidR="00B529AE">
        <w:rPr>
          <w:rFonts w:ascii="Times New Roman" w:hAnsi="Times New Roman" w:cs="Times New Roman"/>
          <w:b/>
          <w:sz w:val="24"/>
          <w:szCs w:val="24"/>
        </w:rPr>
        <w:t>4</w:t>
      </w:r>
      <w:r>
        <w:rPr>
          <w:rFonts w:ascii="Times New Roman" w:hAnsi="Times New Roman" w:cs="Times New Roman"/>
          <w:b/>
          <w:sz w:val="24"/>
          <w:szCs w:val="24"/>
        </w:rPr>
        <w:t xml:space="preserve">. </w:t>
      </w:r>
      <w:r w:rsidR="008D5B65" w:rsidRPr="003C134A">
        <w:rPr>
          <w:rFonts w:ascii="Times New Roman" w:hAnsi="Times New Roman" w:cs="Times New Roman"/>
          <w:b/>
          <w:sz w:val="24"/>
          <w:szCs w:val="24"/>
        </w:rPr>
        <w:t>Uputa o pravnom lijeku</w:t>
      </w:r>
    </w:p>
    <w:p w14:paraId="3D6D99AB" w14:textId="77777777" w:rsidR="008D5B65" w:rsidRDefault="008D5B65" w:rsidP="008D5B65">
      <w:pPr>
        <w:spacing w:after="0" w:line="240" w:lineRule="auto"/>
        <w:jc w:val="both"/>
        <w:rPr>
          <w:rFonts w:ascii="Times New Roman" w:hAnsi="Times New Roman" w:cs="Times New Roman"/>
          <w:sz w:val="24"/>
          <w:szCs w:val="24"/>
        </w:rPr>
      </w:pPr>
    </w:p>
    <w:p w14:paraId="250B752D" w14:textId="65930F2C" w:rsidR="00B71A7F" w:rsidRPr="00B71A7F" w:rsidRDefault="00B71A7F" w:rsidP="00B71A7F">
      <w:pPr>
        <w:spacing w:after="0" w:line="240" w:lineRule="auto"/>
        <w:jc w:val="both"/>
        <w:rPr>
          <w:rFonts w:ascii="Times New Roman" w:hAnsi="Times New Roman" w:cs="Times New Roman"/>
          <w:sz w:val="24"/>
          <w:szCs w:val="24"/>
        </w:rPr>
      </w:pPr>
      <w:r w:rsidRPr="00B71A7F">
        <w:rPr>
          <w:rFonts w:ascii="Times New Roman" w:hAnsi="Times New Roman" w:cs="Times New Roman"/>
          <w:sz w:val="24"/>
          <w:szCs w:val="24"/>
        </w:rPr>
        <w:t>Žalba se izjavljuje Državnoj komisiji za kontrolu postupaka javne nabave, Ulica grada Vukovara 23/V,</w:t>
      </w:r>
      <w:r w:rsidR="00E97FF5">
        <w:rPr>
          <w:rFonts w:ascii="Times New Roman" w:hAnsi="Times New Roman" w:cs="Times New Roman"/>
          <w:sz w:val="24"/>
          <w:szCs w:val="24"/>
        </w:rPr>
        <w:t xml:space="preserve"> </w:t>
      </w:r>
      <w:r w:rsidRPr="00B71A7F">
        <w:rPr>
          <w:rFonts w:ascii="Times New Roman" w:hAnsi="Times New Roman" w:cs="Times New Roman"/>
          <w:sz w:val="24"/>
          <w:szCs w:val="24"/>
        </w:rPr>
        <w:t>10</w:t>
      </w:r>
      <w:r w:rsidR="00C045DA">
        <w:rPr>
          <w:rFonts w:ascii="Times New Roman" w:hAnsi="Times New Roman" w:cs="Times New Roman"/>
          <w:sz w:val="24"/>
          <w:szCs w:val="24"/>
        </w:rPr>
        <w:t xml:space="preserve"> </w:t>
      </w:r>
      <w:r w:rsidRPr="00B71A7F">
        <w:rPr>
          <w:rFonts w:ascii="Times New Roman" w:hAnsi="Times New Roman" w:cs="Times New Roman"/>
          <w:sz w:val="24"/>
          <w:szCs w:val="24"/>
        </w:rPr>
        <w:t>000 Zagreb.</w:t>
      </w:r>
    </w:p>
    <w:p w14:paraId="2E47CD73" w14:textId="77777777" w:rsidR="00B71A7F" w:rsidRPr="00B71A7F" w:rsidRDefault="00B71A7F" w:rsidP="00B71A7F">
      <w:pPr>
        <w:spacing w:after="0" w:line="240" w:lineRule="auto"/>
        <w:jc w:val="both"/>
        <w:rPr>
          <w:rFonts w:ascii="Times New Roman" w:hAnsi="Times New Roman" w:cs="Times New Roman"/>
          <w:sz w:val="24"/>
          <w:szCs w:val="24"/>
        </w:rPr>
      </w:pPr>
      <w:r w:rsidRPr="00B71A7F">
        <w:rPr>
          <w:rFonts w:ascii="Times New Roman" w:hAnsi="Times New Roman" w:cs="Times New Roman"/>
          <w:sz w:val="24"/>
          <w:szCs w:val="24"/>
        </w:rPr>
        <w:t xml:space="preserve">Žalba se dostavlja elektroničkim sredstvima komunikacije putem međusobno povezanih informacijskih sustava Državne komisije i EOJN RH (u daljnjem tekstu: sustav e-Žalba). </w:t>
      </w:r>
    </w:p>
    <w:p w14:paraId="543356AB" w14:textId="77777777" w:rsidR="00B71A7F" w:rsidRPr="00B71A7F" w:rsidRDefault="00B71A7F" w:rsidP="00B71A7F">
      <w:pPr>
        <w:spacing w:after="0" w:line="240" w:lineRule="auto"/>
        <w:jc w:val="both"/>
        <w:rPr>
          <w:rFonts w:ascii="Times New Roman" w:hAnsi="Times New Roman" w:cs="Times New Roman"/>
          <w:sz w:val="24"/>
          <w:szCs w:val="24"/>
        </w:rPr>
      </w:pPr>
      <w:r w:rsidRPr="00B71A7F">
        <w:rPr>
          <w:rFonts w:ascii="Times New Roman" w:hAnsi="Times New Roman" w:cs="Times New Roman"/>
          <w:sz w:val="24"/>
          <w:szCs w:val="24"/>
        </w:rPr>
        <w:t xml:space="preserve">Žalba mora sadržavati najmanje podatke i dokaze navedene u članku 420. ZJN 2016. </w:t>
      </w:r>
    </w:p>
    <w:p w14:paraId="5EC25DF0" w14:textId="77777777" w:rsidR="00B71A7F" w:rsidRPr="00B71A7F" w:rsidRDefault="00B71A7F" w:rsidP="00B71A7F">
      <w:pPr>
        <w:spacing w:after="0" w:line="240" w:lineRule="auto"/>
        <w:jc w:val="both"/>
        <w:rPr>
          <w:rFonts w:ascii="Times New Roman" w:hAnsi="Times New Roman" w:cs="Times New Roman"/>
          <w:sz w:val="24"/>
          <w:szCs w:val="24"/>
        </w:rPr>
      </w:pPr>
      <w:r w:rsidRPr="00B71A7F">
        <w:rPr>
          <w:rFonts w:ascii="Times New Roman" w:hAnsi="Times New Roman" w:cs="Times New Roman"/>
          <w:sz w:val="24"/>
          <w:szCs w:val="24"/>
        </w:rPr>
        <w:lastRenderedPageBreak/>
        <w:t>Žalba se izjavljuje u roku od 10 (deset) dana, i to od dana:</w:t>
      </w:r>
    </w:p>
    <w:p w14:paraId="619AA7BD" w14:textId="77777777" w:rsidR="00B71A7F" w:rsidRPr="00B71A7F" w:rsidRDefault="00B71A7F" w:rsidP="00B71A7F">
      <w:pPr>
        <w:spacing w:after="0" w:line="240" w:lineRule="auto"/>
        <w:jc w:val="both"/>
        <w:rPr>
          <w:rFonts w:ascii="Times New Roman" w:hAnsi="Times New Roman" w:cs="Times New Roman"/>
          <w:sz w:val="24"/>
          <w:szCs w:val="24"/>
        </w:rPr>
      </w:pPr>
      <w:r w:rsidRPr="00B71A7F">
        <w:rPr>
          <w:rFonts w:ascii="Times New Roman" w:hAnsi="Times New Roman" w:cs="Times New Roman"/>
          <w:sz w:val="24"/>
          <w:szCs w:val="24"/>
        </w:rPr>
        <w:t>-</w:t>
      </w:r>
      <w:r w:rsidRPr="00B71A7F">
        <w:rPr>
          <w:rFonts w:ascii="Times New Roman" w:hAnsi="Times New Roman" w:cs="Times New Roman"/>
          <w:sz w:val="24"/>
          <w:szCs w:val="24"/>
        </w:rPr>
        <w:tab/>
        <w:t>objave poziva na nadmetanje, u odnosu na sadržaj poziva ili Dokumentacije o nabavi,</w:t>
      </w:r>
    </w:p>
    <w:p w14:paraId="0521D88D" w14:textId="77777777" w:rsidR="00B71A7F" w:rsidRPr="00B71A7F" w:rsidRDefault="00B71A7F" w:rsidP="00B71A7F">
      <w:pPr>
        <w:spacing w:after="0" w:line="240" w:lineRule="auto"/>
        <w:jc w:val="both"/>
        <w:rPr>
          <w:rFonts w:ascii="Times New Roman" w:hAnsi="Times New Roman" w:cs="Times New Roman"/>
          <w:sz w:val="24"/>
          <w:szCs w:val="24"/>
        </w:rPr>
      </w:pPr>
      <w:r w:rsidRPr="00B71A7F">
        <w:rPr>
          <w:rFonts w:ascii="Times New Roman" w:hAnsi="Times New Roman" w:cs="Times New Roman"/>
          <w:sz w:val="24"/>
          <w:szCs w:val="24"/>
        </w:rPr>
        <w:t>-</w:t>
      </w:r>
      <w:r w:rsidRPr="00B71A7F">
        <w:rPr>
          <w:rFonts w:ascii="Times New Roman" w:hAnsi="Times New Roman" w:cs="Times New Roman"/>
          <w:sz w:val="24"/>
          <w:szCs w:val="24"/>
        </w:rPr>
        <w:tab/>
        <w:t>objave obavijesti o ispravku, u odnosu na sadržaj ispravka,</w:t>
      </w:r>
    </w:p>
    <w:p w14:paraId="7E7D595C" w14:textId="77777777" w:rsidR="00B71A7F" w:rsidRPr="00B71A7F" w:rsidRDefault="00B71A7F" w:rsidP="00B71A7F">
      <w:pPr>
        <w:spacing w:after="0" w:line="240" w:lineRule="auto"/>
        <w:jc w:val="both"/>
        <w:rPr>
          <w:rFonts w:ascii="Times New Roman" w:hAnsi="Times New Roman" w:cs="Times New Roman"/>
          <w:sz w:val="24"/>
          <w:szCs w:val="24"/>
        </w:rPr>
      </w:pPr>
      <w:r w:rsidRPr="00B71A7F">
        <w:rPr>
          <w:rFonts w:ascii="Times New Roman" w:hAnsi="Times New Roman" w:cs="Times New Roman"/>
          <w:sz w:val="24"/>
          <w:szCs w:val="24"/>
        </w:rPr>
        <w:t>-</w:t>
      </w:r>
      <w:r w:rsidRPr="00B71A7F">
        <w:rPr>
          <w:rFonts w:ascii="Times New Roman" w:hAnsi="Times New Roman" w:cs="Times New Roman"/>
          <w:sz w:val="24"/>
          <w:szCs w:val="24"/>
        </w:rPr>
        <w:tab/>
        <w:t>objave izmjene Dokumentacije o nabavi, u odnosu na sadržaj izmjene Dokumentacije,</w:t>
      </w:r>
    </w:p>
    <w:p w14:paraId="29DA0AD8" w14:textId="77777777" w:rsidR="00B71A7F" w:rsidRPr="00B71A7F" w:rsidRDefault="00B71A7F" w:rsidP="00B71A7F">
      <w:pPr>
        <w:spacing w:after="0" w:line="240" w:lineRule="auto"/>
        <w:jc w:val="both"/>
        <w:rPr>
          <w:rFonts w:ascii="Times New Roman" w:hAnsi="Times New Roman" w:cs="Times New Roman"/>
          <w:sz w:val="24"/>
          <w:szCs w:val="24"/>
        </w:rPr>
      </w:pPr>
      <w:r w:rsidRPr="00B71A7F">
        <w:rPr>
          <w:rFonts w:ascii="Times New Roman" w:hAnsi="Times New Roman" w:cs="Times New Roman"/>
          <w:sz w:val="24"/>
          <w:szCs w:val="24"/>
        </w:rPr>
        <w:t>-</w:t>
      </w:r>
      <w:r w:rsidRPr="00B71A7F">
        <w:rPr>
          <w:rFonts w:ascii="Times New Roman" w:hAnsi="Times New Roman" w:cs="Times New Roman"/>
          <w:sz w:val="24"/>
          <w:szCs w:val="24"/>
        </w:rPr>
        <w:tab/>
        <w:t xml:space="preserve">otvaranja ponuda u odnosu na propuštanje Naručitelja da valjano odgovori na </w:t>
      </w:r>
      <w:r w:rsidRPr="00B71A7F">
        <w:rPr>
          <w:rFonts w:ascii="Times New Roman" w:hAnsi="Times New Roman" w:cs="Times New Roman"/>
          <w:sz w:val="24"/>
          <w:szCs w:val="24"/>
        </w:rPr>
        <w:tab/>
        <w:t xml:space="preserve">pravodobno dostavljen zahtjev dodatne informacije, objašnjenja ili izmjene </w:t>
      </w:r>
      <w:r w:rsidRPr="00B71A7F">
        <w:rPr>
          <w:rFonts w:ascii="Times New Roman" w:hAnsi="Times New Roman" w:cs="Times New Roman"/>
          <w:sz w:val="24"/>
          <w:szCs w:val="24"/>
        </w:rPr>
        <w:tab/>
        <w:t>Dokumentacije o nabavi te na postupak otvaranja ponuda,</w:t>
      </w:r>
    </w:p>
    <w:p w14:paraId="2CDED404" w14:textId="77777777" w:rsidR="00B71A7F" w:rsidRPr="00B71A7F" w:rsidRDefault="00B71A7F" w:rsidP="00B71A7F">
      <w:pPr>
        <w:spacing w:after="0" w:line="240" w:lineRule="auto"/>
        <w:jc w:val="both"/>
        <w:rPr>
          <w:rFonts w:ascii="Times New Roman" w:hAnsi="Times New Roman" w:cs="Times New Roman"/>
          <w:sz w:val="24"/>
          <w:szCs w:val="24"/>
        </w:rPr>
      </w:pPr>
      <w:r w:rsidRPr="00B71A7F">
        <w:rPr>
          <w:rFonts w:ascii="Times New Roman" w:hAnsi="Times New Roman" w:cs="Times New Roman"/>
          <w:sz w:val="24"/>
          <w:szCs w:val="24"/>
        </w:rPr>
        <w:t>-</w:t>
      </w:r>
      <w:r w:rsidRPr="00B71A7F">
        <w:rPr>
          <w:rFonts w:ascii="Times New Roman" w:hAnsi="Times New Roman" w:cs="Times New Roman"/>
          <w:sz w:val="24"/>
          <w:szCs w:val="24"/>
        </w:rPr>
        <w:tab/>
        <w:t xml:space="preserve">primitka odluke o davanju koncesije ili poništenju, u odnosu na postupak pregleda, </w:t>
      </w:r>
      <w:r w:rsidRPr="00B71A7F">
        <w:rPr>
          <w:rFonts w:ascii="Times New Roman" w:hAnsi="Times New Roman" w:cs="Times New Roman"/>
          <w:sz w:val="24"/>
          <w:szCs w:val="24"/>
        </w:rPr>
        <w:tab/>
        <w:t>ocjene i odabira ponuda, ili razloge poništenja.</w:t>
      </w:r>
    </w:p>
    <w:p w14:paraId="54D08916" w14:textId="77777777" w:rsidR="00B71A7F" w:rsidRPr="00B71A7F" w:rsidRDefault="00B71A7F" w:rsidP="00B71A7F">
      <w:pPr>
        <w:spacing w:after="0" w:line="240" w:lineRule="auto"/>
        <w:jc w:val="both"/>
        <w:rPr>
          <w:rFonts w:ascii="Times New Roman" w:hAnsi="Times New Roman" w:cs="Times New Roman"/>
          <w:sz w:val="24"/>
          <w:szCs w:val="24"/>
        </w:rPr>
      </w:pPr>
      <w:r w:rsidRPr="00B71A7F">
        <w:rPr>
          <w:rFonts w:ascii="Times New Roman" w:hAnsi="Times New Roman" w:cs="Times New Roman"/>
          <w:sz w:val="24"/>
          <w:szCs w:val="24"/>
        </w:rPr>
        <w:t>Žalitelj koji je propustio izjaviti žalbu u određenoj fazi sukladno gore navedenim opcijama nema pravo na žalbu u kasnijoj fazi postupka za prethodnu fazu.</w:t>
      </w:r>
    </w:p>
    <w:p w14:paraId="5F27E62F" w14:textId="77777777" w:rsidR="00B71A7F" w:rsidRPr="00B71A7F" w:rsidRDefault="00B71A7F" w:rsidP="00B71A7F">
      <w:pPr>
        <w:spacing w:after="0" w:line="240" w:lineRule="auto"/>
        <w:jc w:val="both"/>
        <w:rPr>
          <w:rFonts w:ascii="Times New Roman" w:hAnsi="Times New Roman" w:cs="Times New Roman"/>
          <w:sz w:val="24"/>
          <w:szCs w:val="24"/>
        </w:rPr>
      </w:pPr>
    </w:p>
    <w:p w14:paraId="24AD5BCF" w14:textId="63D65787" w:rsidR="00925B6E" w:rsidRDefault="00B71A7F" w:rsidP="00B71A7F">
      <w:pPr>
        <w:spacing w:after="0" w:line="240" w:lineRule="auto"/>
        <w:jc w:val="both"/>
        <w:rPr>
          <w:rFonts w:ascii="Times New Roman" w:hAnsi="Times New Roman" w:cs="Times New Roman"/>
          <w:sz w:val="24"/>
          <w:szCs w:val="24"/>
        </w:rPr>
      </w:pPr>
      <w:r w:rsidRPr="00B71A7F">
        <w:rPr>
          <w:rFonts w:ascii="Times New Roman" w:hAnsi="Times New Roman" w:cs="Times New Roman"/>
          <w:sz w:val="24"/>
          <w:szCs w:val="24"/>
        </w:rPr>
        <w:t>Za sve što nije navedeno u Dokumentaciji za nadmetanje, u postupku davanja koncesije se primjenjuju odredbe Zakona o pomorskom dobru i morskim lukama („Narodne novine“, broj 83/23), Zakona o koncesijama (NN br. 69/17 i 107/20), Zakona o javnoj nabavi („Narodne novine“, broj 120/16, 114/22), te ostali podzakonski propisi kojima je uređeno područje koncesija na pomorskom dobru i područje javne nabave</w:t>
      </w:r>
      <w:r>
        <w:rPr>
          <w:rFonts w:ascii="Times New Roman" w:hAnsi="Times New Roman" w:cs="Times New Roman"/>
          <w:sz w:val="24"/>
          <w:szCs w:val="24"/>
        </w:rPr>
        <w:t>.</w:t>
      </w:r>
    </w:p>
    <w:p w14:paraId="6DE91225" w14:textId="77777777" w:rsidR="00B71A7F" w:rsidRDefault="00B71A7F" w:rsidP="00B71A7F">
      <w:pPr>
        <w:spacing w:after="0" w:line="240" w:lineRule="auto"/>
        <w:jc w:val="both"/>
        <w:rPr>
          <w:rFonts w:ascii="Times New Roman" w:hAnsi="Times New Roman" w:cs="Times New Roman"/>
          <w:sz w:val="24"/>
          <w:szCs w:val="24"/>
        </w:rPr>
      </w:pPr>
    </w:p>
    <w:p w14:paraId="7B7D0753" w14:textId="77777777" w:rsidR="00B71A7F" w:rsidRDefault="00B71A7F" w:rsidP="008D5B65">
      <w:pPr>
        <w:spacing w:after="0" w:line="240" w:lineRule="auto"/>
        <w:jc w:val="both"/>
        <w:rPr>
          <w:rFonts w:ascii="Times New Roman" w:hAnsi="Times New Roman" w:cs="Times New Roman"/>
          <w:b/>
          <w:bCs/>
          <w:sz w:val="24"/>
          <w:szCs w:val="24"/>
        </w:rPr>
      </w:pPr>
    </w:p>
    <w:p w14:paraId="38056FF2" w14:textId="77777777" w:rsidR="00B71A7F" w:rsidRDefault="00B71A7F" w:rsidP="008D5B65">
      <w:pPr>
        <w:spacing w:after="0" w:line="240" w:lineRule="auto"/>
        <w:jc w:val="both"/>
        <w:rPr>
          <w:rFonts w:ascii="Times New Roman" w:hAnsi="Times New Roman" w:cs="Times New Roman"/>
          <w:b/>
          <w:bCs/>
          <w:sz w:val="24"/>
          <w:szCs w:val="24"/>
        </w:rPr>
      </w:pPr>
    </w:p>
    <w:p w14:paraId="13F42B67" w14:textId="77777777" w:rsidR="00B71A7F" w:rsidRDefault="00B71A7F" w:rsidP="008D5B65">
      <w:pPr>
        <w:spacing w:after="0" w:line="240" w:lineRule="auto"/>
        <w:jc w:val="both"/>
        <w:rPr>
          <w:rFonts w:ascii="Times New Roman" w:hAnsi="Times New Roman" w:cs="Times New Roman"/>
          <w:b/>
          <w:bCs/>
          <w:sz w:val="24"/>
          <w:szCs w:val="24"/>
        </w:rPr>
      </w:pPr>
    </w:p>
    <w:p w14:paraId="284978F0" w14:textId="77777777" w:rsidR="00B71A7F" w:rsidRDefault="00B71A7F" w:rsidP="008D5B65">
      <w:pPr>
        <w:spacing w:after="0" w:line="240" w:lineRule="auto"/>
        <w:jc w:val="both"/>
        <w:rPr>
          <w:rFonts w:ascii="Times New Roman" w:hAnsi="Times New Roman" w:cs="Times New Roman"/>
          <w:b/>
          <w:bCs/>
          <w:sz w:val="24"/>
          <w:szCs w:val="24"/>
        </w:rPr>
      </w:pPr>
    </w:p>
    <w:p w14:paraId="201A3A1C" w14:textId="77777777" w:rsidR="00B71A7F" w:rsidRDefault="00B71A7F" w:rsidP="008D5B65">
      <w:pPr>
        <w:spacing w:after="0" w:line="240" w:lineRule="auto"/>
        <w:jc w:val="both"/>
        <w:rPr>
          <w:rFonts w:ascii="Times New Roman" w:hAnsi="Times New Roman" w:cs="Times New Roman"/>
          <w:b/>
          <w:bCs/>
          <w:sz w:val="24"/>
          <w:szCs w:val="24"/>
        </w:rPr>
      </w:pPr>
    </w:p>
    <w:p w14:paraId="49B34CD9" w14:textId="77777777" w:rsidR="00B71A7F" w:rsidRDefault="00B71A7F" w:rsidP="008D5B65">
      <w:pPr>
        <w:spacing w:after="0" w:line="240" w:lineRule="auto"/>
        <w:jc w:val="both"/>
        <w:rPr>
          <w:rFonts w:ascii="Times New Roman" w:hAnsi="Times New Roman" w:cs="Times New Roman"/>
          <w:b/>
          <w:bCs/>
          <w:sz w:val="24"/>
          <w:szCs w:val="24"/>
        </w:rPr>
      </w:pPr>
    </w:p>
    <w:p w14:paraId="26C9120C" w14:textId="77777777" w:rsidR="00B71A7F" w:rsidRDefault="00B71A7F" w:rsidP="008D5B65">
      <w:pPr>
        <w:spacing w:after="0" w:line="240" w:lineRule="auto"/>
        <w:jc w:val="both"/>
        <w:rPr>
          <w:rFonts w:ascii="Times New Roman" w:hAnsi="Times New Roman" w:cs="Times New Roman"/>
          <w:b/>
          <w:bCs/>
          <w:sz w:val="24"/>
          <w:szCs w:val="24"/>
        </w:rPr>
      </w:pPr>
    </w:p>
    <w:p w14:paraId="6D934475" w14:textId="77777777" w:rsidR="00B71A7F" w:rsidRDefault="00B71A7F" w:rsidP="008D5B65">
      <w:pPr>
        <w:spacing w:after="0" w:line="240" w:lineRule="auto"/>
        <w:jc w:val="both"/>
        <w:rPr>
          <w:rFonts w:ascii="Times New Roman" w:hAnsi="Times New Roman" w:cs="Times New Roman"/>
          <w:b/>
          <w:bCs/>
          <w:sz w:val="24"/>
          <w:szCs w:val="24"/>
        </w:rPr>
      </w:pPr>
    </w:p>
    <w:p w14:paraId="7BFBB538" w14:textId="77777777" w:rsidR="00B71A7F" w:rsidRDefault="00B71A7F" w:rsidP="008D5B65">
      <w:pPr>
        <w:spacing w:after="0" w:line="240" w:lineRule="auto"/>
        <w:jc w:val="both"/>
        <w:rPr>
          <w:rFonts w:ascii="Times New Roman" w:hAnsi="Times New Roman" w:cs="Times New Roman"/>
          <w:b/>
          <w:bCs/>
          <w:sz w:val="24"/>
          <w:szCs w:val="24"/>
        </w:rPr>
      </w:pPr>
    </w:p>
    <w:p w14:paraId="58B34A27" w14:textId="77777777" w:rsidR="00B71A7F" w:rsidRDefault="00B71A7F" w:rsidP="008D5B65">
      <w:pPr>
        <w:spacing w:after="0" w:line="240" w:lineRule="auto"/>
        <w:jc w:val="both"/>
        <w:rPr>
          <w:rFonts w:ascii="Times New Roman" w:hAnsi="Times New Roman" w:cs="Times New Roman"/>
          <w:b/>
          <w:bCs/>
          <w:sz w:val="24"/>
          <w:szCs w:val="24"/>
        </w:rPr>
      </w:pPr>
    </w:p>
    <w:p w14:paraId="706B90BC" w14:textId="77777777" w:rsidR="00B71A7F" w:rsidRDefault="00B71A7F" w:rsidP="008D5B65">
      <w:pPr>
        <w:spacing w:after="0" w:line="240" w:lineRule="auto"/>
        <w:jc w:val="both"/>
        <w:rPr>
          <w:rFonts w:ascii="Times New Roman" w:hAnsi="Times New Roman" w:cs="Times New Roman"/>
          <w:b/>
          <w:bCs/>
          <w:sz w:val="24"/>
          <w:szCs w:val="24"/>
        </w:rPr>
      </w:pPr>
    </w:p>
    <w:p w14:paraId="30D1A9BC" w14:textId="77777777" w:rsidR="00B71A7F" w:rsidRDefault="00B71A7F" w:rsidP="008D5B65">
      <w:pPr>
        <w:spacing w:after="0" w:line="240" w:lineRule="auto"/>
        <w:jc w:val="both"/>
        <w:rPr>
          <w:rFonts w:ascii="Times New Roman" w:hAnsi="Times New Roman" w:cs="Times New Roman"/>
          <w:b/>
          <w:bCs/>
          <w:sz w:val="24"/>
          <w:szCs w:val="24"/>
        </w:rPr>
      </w:pPr>
    </w:p>
    <w:p w14:paraId="434EA5C3" w14:textId="77777777" w:rsidR="00B71A7F" w:rsidRDefault="00B71A7F" w:rsidP="008D5B65">
      <w:pPr>
        <w:spacing w:after="0" w:line="240" w:lineRule="auto"/>
        <w:jc w:val="both"/>
        <w:rPr>
          <w:rFonts w:ascii="Times New Roman" w:hAnsi="Times New Roman" w:cs="Times New Roman"/>
          <w:b/>
          <w:bCs/>
          <w:sz w:val="24"/>
          <w:szCs w:val="24"/>
        </w:rPr>
      </w:pPr>
    </w:p>
    <w:p w14:paraId="39395814" w14:textId="77777777" w:rsidR="00B71A7F" w:rsidRDefault="00B71A7F" w:rsidP="008D5B65">
      <w:pPr>
        <w:spacing w:after="0" w:line="240" w:lineRule="auto"/>
        <w:jc w:val="both"/>
        <w:rPr>
          <w:rFonts w:ascii="Times New Roman" w:hAnsi="Times New Roman" w:cs="Times New Roman"/>
          <w:b/>
          <w:bCs/>
          <w:sz w:val="24"/>
          <w:szCs w:val="24"/>
        </w:rPr>
      </w:pPr>
    </w:p>
    <w:p w14:paraId="329CF1CC" w14:textId="77777777" w:rsidR="00B71A7F" w:rsidRDefault="00B71A7F" w:rsidP="008D5B65">
      <w:pPr>
        <w:spacing w:after="0" w:line="240" w:lineRule="auto"/>
        <w:jc w:val="both"/>
        <w:rPr>
          <w:rFonts w:ascii="Times New Roman" w:hAnsi="Times New Roman" w:cs="Times New Roman"/>
          <w:b/>
          <w:bCs/>
          <w:sz w:val="24"/>
          <w:szCs w:val="24"/>
        </w:rPr>
      </w:pPr>
    </w:p>
    <w:p w14:paraId="53F42B7C" w14:textId="77777777" w:rsidR="00B71A7F" w:rsidRDefault="00B71A7F" w:rsidP="008D5B65">
      <w:pPr>
        <w:spacing w:after="0" w:line="240" w:lineRule="auto"/>
        <w:jc w:val="both"/>
        <w:rPr>
          <w:rFonts w:ascii="Times New Roman" w:hAnsi="Times New Roman" w:cs="Times New Roman"/>
          <w:b/>
          <w:bCs/>
          <w:sz w:val="24"/>
          <w:szCs w:val="24"/>
        </w:rPr>
      </w:pPr>
    </w:p>
    <w:p w14:paraId="667BEB71" w14:textId="77777777" w:rsidR="00B71A7F" w:rsidRDefault="00B71A7F" w:rsidP="008D5B65">
      <w:pPr>
        <w:spacing w:after="0" w:line="240" w:lineRule="auto"/>
        <w:jc w:val="both"/>
        <w:rPr>
          <w:rFonts w:ascii="Times New Roman" w:hAnsi="Times New Roman" w:cs="Times New Roman"/>
          <w:b/>
          <w:bCs/>
          <w:sz w:val="24"/>
          <w:szCs w:val="24"/>
        </w:rPr>
      </w:pPr>
    </w:p>
    <w:p w14:paraId="2B6F5100" w14:textId="77777777" w:rsidR="00B71A7F" w:rsidRDefault="00B71A7F" w:rsidP="008D5B65">
      <w:pPr>
        <w:spacing w:after="0" w:line="240" w:lineRule="auto"/>
        <w:jc w:val="both"/>
        <w:rPr>
          <w:rFonts w:ascii="Times New Roman" w:hAnsi="Times New Roman" w:cs="Times New Roman"/>
          <w:b/>
          <w:bCs/>
          <w:sz w:val="24"/>
          <w:szCs w:val="24"/>
        </w:rPr>
      </w:pPr>
    </w:p>
    <w:p w14:paraId="0B36A657" w14:textId="77777777" w:rsidR="00B71A7F" w:rsidRDefault="00B71A7F" w:rsidP="008D5B65">
      <w:pPr>
        <w:spacing w:after="0" w:line="240" w:lineRule="auto"/>
        <w:jc w:val="both"/>
        <w:rPr>
          <w:rFonts w:ascii="Times New Roman" w:hAnsi="Times New Roman" w:cs="Times New Roman"/>
          <w:b/>
          <w:bCs/>
          <w:sz w:val="24"/>
          <w:szCs w:val="24"/>
        </w:rPr>
      </w:pPr>
    </w:p>
    <w:p w14:paraId="43F9CCCE" w14:textId="77777777" w:rsidR="00B71A7F" w:rsidRDefault="00B71A7F" w:rsidP="008D5B65">
      <w:pPr>
        <w:spacing w:after="0" w:line="240" w:lineRule="auto"/>
        <w:jc w:val="both"/>
        <w:rPr>
          <w:rFonts w:ascii="Times New Roman" w:hAnsi="Times New Roman" w:cs="Times New Roman"/>
          <w:b/>
          <w:bCs/>
          <w:sz w:val="24"/>
          <w:szCs w:val="24"/>
        </w:rPr>
      </w:pPr>
    </w:p>
    <w:p w14:paraId="743E57BA" w14:textId="77777777" w:rsidR="00B71A7F" w:rsidRDefault="00B71A7F" w:rsidP="008D5B65">
      <w:pPr>
        <w:spacing w:after="0" w:line="240" w:lineRule="auto"/>
        <w:jc w:val="both"/>
        <w:rPr>
          <w:rFonts w:ascii="Times New Roman" w:hAnsi="Times New Roman" w:cs="Times New Roman"/>
          <w:b/>
          <w:bCs/>
          <w:sz w:val="24"/>
          <w:szCs w:val="24"/>
        </w:rPr>
      </w:pPr>
    </w:p>
    <w:p w14:paraId="3C0629CD" w14:textId="77777777" w:rsidR="00B71A7F" w:rsidRDefault="00B71A7F" w:rsidP="008D5B65">
      <w:pPr>
        <w:spacing w:after="0" w:line="240" w:lineRule="auto"/>
        <w:jc w:val="both"/>
        <w:rPr>
          <w:rFonts w:ascii="Times New Roman" w:hAnsi="Times New Roman" w:cs="Times New Roman"/>
          <w:b/>
          <w:bCs/>
          <w:sz w:val="24"/>
          <w:szCs w:val="24"/>
        </w:rPr>
      </w:pPr>
    </w:p>
    <w:p w14:paraId="34F37266" w14:textId="77777777" w:rsidR="00B71A7F" w:rsidRDefault="00B71A7F" w:rsidP="008D5B65">
      <w:pPr>
        <w:spacing w:after="0" w:line="240" w:lineRule="auto"/>
        <w:jc w:val="both"/>
        <w:rPr>
          <w:rFonts w:ascii="Times New Roman" w:hAnsi="Times New Roman" w:cs="Times New Roman"/>
          <w:b/>
          <w:bCs/>
          <w:sz w:val="24"/>
          <w:szCs w:val="24"/>
        </w:rPr>
      </w:pPr>
    </w:p>
    <w:p w14:paraId="7ED31293" w14:textId="77777777" w:rsidR="00B71A7F" w:rsidRDefault="00B71A7F" w:rsidP="008D5B65">
      <w:pPr>
        <w:spacing w:after="0" w:line="240" w:lineRule="auto"/>
        <w:jc w:val="both"/>
        <w:rPr>
          <w:rFonts w:ascii="Times New Roman" w:hAnsi="Times New Roman" w:cs="Times New Roman"/>
          <w:b/>
          <w:bCs/>
          <w:sz w:val="24"/>
          <w:szCs w:val="24"/>
        </w:rPr>
      </w:pPr>
    </w:p>
    <w:p w14:paraId="7EAE8747" w14:textId="77777777" w:rsidR="00B71A7F" w:rsidRDefault="00B71A7F" w:rsidP="008D5B65">
      <w:pPr>
        <w:spacing w:after="0" w:line="240" w:lineRule="auto"/>
        <w:jc w:val="both"/>
        <w:rPr>
          <w:rFonts w:ascii="Times New Roman" w:hAnsi="Times New Roman" w:cs="Times New Roman"/>
          <w:b/>
          <w:bCs/>
          <w:sz w:val="24"/>
          <w:szCs w:val="24"/>
        </w:rPr>
      </w:pPr>
    </w:p>
    <w:p w14:paraId="7E9A364A" w14:textId="77777777" w:rsidR="00B71A7F" w:rsidRDefault="00B71A7F" w:rsidP="008D5B65">
      <w:pPr>
        <w:spacing w:after="0" w:line="240" w:lineRule="auto"/>
        <w:jc w:val="both"/>
        <w:rPr>
          <w:rFonts w:ascii="Times New Roman" w:hAnsi="Times New Roman" w:cs="Times New Roman"/>
          <w:b/>
          <w:bCs/>
          <w:sz w:val="24"/>
          <w:szCs w:val="24"/>
        </w:rPr>
      </w:pPr>
    </w:p>
    <w:p w14:paraId="0F5E13A3" w14:textId="77777777" w:rsidR="00B71A7F" w:rsidRDefault="00B71A7F" w:rsidP="008D5B65">
      <w:pPr>
        <w:spacing w:after="0" w:line="240" w:lineRule="auto"/>
        <w:jc w:val="both"/>
        <w:rPr>
          <w:rFonts w:ascii="Times New Roman" w:hAnsi="Times New Roman" w:cs="Times New Roman"/>
          <w:b/>
          <w:bCs/>
          <w:sz w:val="24"/>
          <w:szCs w:val="24"/>
        </w:rPr>
      </w:pPr>
    </w:p>
    <w:p w14:paraId="3002380A" w14:textId="77777777" w:rsidR="00B71A7F" w:rsidRDefault="00B71A7F" w:rsidP="008D5B65">
      <w:pPr>
        <w:spacing w:after="0" w:line="240" w:lineRule="auto"/>
        <w:jc w:val="both"/>
        <w:rPr>
          <w:rFonts w:ascii="Times New Roman" w:hAnsi="Times New Roman" w:cs="Times New Roman"/>
          <w:b/>
          <w:bCs/>
          <w:sz w:val="24"/>
          <w:szCs w:val="24"/>
        </w:rPr>
      </w:pPr>
    </w:p>
    <w:p w14:paraId="29BEAD61" w14:textId="77777777" w:rsidR="00B71A7F" w:rsidRDefault="00B71A7F" w:rsidP="008D5B65">
      <w:pPr>
        <w:spacing w:after="0" w:line="240" w:lineRule="auto"/>
        <w:jc w:val="both"/>
        <w:rPr>
          <w:rFonts w:ascii="Times New Roman" w:hAnsi="Times New Roman" w:cs="Times New Roman"/>
          <w:b/>
          <w:bCs/>
          <w:sz w:val="24"/>
          <w:szCs w:val="24"/>
        </w:rPr>
      </w:pPr>
    </w:p>
    <w:p w14:paraId="1F49D4CF" w14:textId="77777777" w:rsidR="00B71A7F" w:rsidRDefault="00B71A7F" w:rsidP="008D5B65">
      <w:pPr>
        <w:spacing w:after="0" w:line="240" w:lineRule="auto"/>
        <w:jc w:val="both"/>
        <w:rPr>
          <w:rFonts w:ascii="Times New Roman" w:hAnsi="Times New Roman" w:cs="Times New Roman"/>
          <w:b/>
          <w:bCs/>
          <w:sz w:val="24"/>
          <w:szCs w:val="24"/>
        </w:rPr>
      </w:pPr>
    </w:p>
    <w:p w14:paraId="3818B065" w14:textId="77777777" w:rsidR="00B71A7F" w:rsidRDefault="00B71A7F" w:rsidP="008D5B65">
      <w:pPr>
        <w:spacing w:after="0" w:line="240" w:lineRule="auto"/>
        <w:jc w:val="both"/>
        <w:rPr>
          <w:rFonts w:ascii="Times New Roman" w:hAnsi="Times New Roman" w:cs="Times New Roman"/>
          <w:b/>
          <w:bCs/>
          <w:sz w:val="24"/>
          <w:szCs w:val="24"/>
        </w:rPr>
      </w:pPr>
    </w:p>
    <w:p w14:paraId="32AF5BF0" w14:textId="77777777" w:rsidR="00B71A7F" w:rsidRDefault="00B71A7F" w:rsidP="008D5B65">
      <w:pPr>
        <w:spacing w:after="0" w:line="240" w:lineRule="auto"/>
        <w:jc w:val="both"/>
        <w:rPr>
          <w:rFonts w:ascii="Times New Roman" w:hAnsi="Times New Roman" w:cs="Times New Roman"/>
          <w:b/>
          <w:bCs/>
          <w:sz w:val="24"/>
          <w:szCs w:val="24"/>
        </w:rPr>
      </w:pPr>
    </w:p>
    <w:p w14:paraId="62317844" w14:textId="77777777" w:rsidR="00B71A7F" w:rsidRDefault="00B71A7F" w:rsidP="008D5B65">
      <w:pPr>
        <w:spacing w:after="0" w:line="240" w:lineRule="auto"/>
        <w:jc w:val="both"/>
        <w:rPr>
          <w:rFonts w:ascii="Times New Roman" w:hAnsi="Times New Roman" w:cs="Times New Roman"/>
          <w:b/>
          <w:bCs/>
          <w:sz w:val="24"/>
          <w:szCs w:val="24"/>
        </w:rPr>
      </w:pPr>
    </w:p>
    <w:p w14:paraId="04B07D11" w14:textId="77777777" w:rsidR="00B71A7F" w:rsidRDefault="00B71A7F" w:rsidP="008D5B65">
      <w:pPr>
        <w:spacing w:after="0" w:line="240" w:lineRule="auto"/>
        <w:jc w:val="both"/>
        <w:rPr>
          <w:rFonts w:ascii="Times New Roman" w:hAnsi="Times New Roman" w:cs="Times New Roman"/>
          <w:b/>
          <w:bCs/>
          <w:sz w:val="24"/>
          <w:szCs w:val="24"/>
        </w:rPr>
      </w:pPr>
    </w:p>
    <w:p w14:paraId="7340852E" w14:textId="77777777" w:rsidR="00B71A7F" w:rsidRDefault="00B71A7F" w:rsidP="008D5B65">
      <w:pPr>
        <w:spacing w:after="0" w:line="240" w:lineRule="auto"/>
        <w:jc w:val="both"/>
        <w:rPr>
          <w:rFonts w:ascii="Times New Roman" w:hAnsi="Times New Roman" w:cs="Times New Roman"/>
          <w:b/>
          <w:bCs/>
          <w:sz w:val="24"/>
          <w:szCs w:val="24"/>
        </w:rPr>
      </w:pPr>
    </w:p>
    <w:p w14:paraId="3CD3E072" w14:textId="77777777" w:rsidR="00B71A7F" w:rsidRDefault="00B71A7F" w:rsidP="008D5B65">
      <w:pPr>
        <w:spacing w:after="0" w:line="240" w:lineRule="auto"/>
        <w:jc w:val="both"/>
        <w:rPr>
          <w:rFonts w:ascii="Times New Roman" w:hAnsi="Times New Roman" w:cs="Times New Roman"/>
          <w:b/>
          <w:bCs/>
          <w:sz w:val="24"/>
          <w:szCs w:val="24"/>
        </w:rPr>
      </w:pPr>
    </w:p>
    <w:p w14:paraId="35DA9A66" w14:textId="77777777" w:rsidR="00B71A7F" w:rsidRDefault="00B71A7F" w:rsidP="008D5B65">
      <w:pPr>
        <w:spacing w:after="0" w:line="240" w:lineRule="auto"/>
        <w:jc w:val="both"/>
        <w:rPr>
          <w:rFonts w:ascii="Times New Roman" w:hAnsi="Times New Roman" w:cs="Times New Roman"/>
          <w:b/>
          <w:bCs/>
          <w:sz w:val="24"/>
          <w:szCs w:val="24"/>
        </w:rPr>
      </w:pPr>
    </w:p>
    <w:p w14:paraId="3089AC3D" w14:textId="77777777" w:rsidR="00B71A7F" w:rsidRDefault="00B71A7F" w:rsidP="008D5B65">
      <w:pPr>
        <w:spacing w:after="0" w:line="240" w:lineRule="auto"/>
        <w:jc w:val="both"/>
        <w:rPr>
          <w:rFonts w:ascii="Times New Roman" w:hAnsi="Times New Roman" w:cs="Times New Roman"/>
          <w:b/>
          <w:bCs/>
          <w:sz w:val="24"/>
          <w:szCs w:val="24"/>
        </w:rPr>
      </w:pPr>
    </w:p>
    <w:p w14:paraId="4A030179" w14:textId="77777777" w:rsidR="00B71A7F" w:rsidRDefault="00B71A7F" w:rsidP="008D5B65">
      <w:pPr>
        <w:spacing w:after="0" w:line="240" w:lineRule="auto"/>
        <w:jc w:val="both"/>
        <w:rPr>
          <w:rFonts w:ascii="Times New Roman" w:hAnsi="Times New Roman" w:cs="Times New Roman"/>
          <w:b/>
          <w:bCs/>
          <w:sz w:val="24"/>
          <w:szCs w:val="24"/>
        </w:rPr>
      </w:pPr>
    </w:p>
    <w:p w14:paraId="22B5F10D" w14:textId="77777777" w:rsidR="00B71A7F" w:rsidRDefault="00B71A7F" w:rsidP="008D5B65">
      <w:pPr>
        <w:spacing w:after="0" w:line="240" w:lineRule="auto"/>
        <w:jc w:val="both"/>
        <w:rPr>
          <w:rFonts w:ascii="Times New Roman" w:hAnsi="Times New Roman" w:cs="Times New Roman"/>
          <w:b/>
          <w:bCs/>
          <w:sz w:val="24"/>
          <w:szCs w:val="24"/>
        </w:rPr>
      </w:pPr>
    </w:p>
    <w:p w14:paraId="7874986F" w14:textId="4D57783A" w:rsidR="008D5B65" w:rsidRPr="00B67B9D" w:rsidRDefault="00B67B9D" w:rsidP="008D5B65">
      <w:pPr>
        <w:spacing w:after="0" w:line="240" w:lineRule="auto"/>
        <w:jc w:val="both"/>
        <w:rPr>
          <w:rFonts w:ascii="Times New Roman" w:hAnsi="Times New Roman" w:cs="Times New Roman"/>
          <w:b/>
          <w:bCs/>
          <w:sz w:val="24"/>
          <w:szCs w:val="24"/>
        </w:rPr>
      </w:pPr>
      <w:r w:rsidRPr="00B67B9D">
        <w:rPr>
          <w:rFonts w:ascii="Times New Roman" w:hAnsi="Times New Roman" w:cs="Times New Roman"/>
          <w:b/>
          <w:bCs/>
          <w:sz w:val="24"/>
          <w:szCs w:val="24"/>
        </w:rPr>
        <w:t xml:space="preserve">15. </w:t>
      </w:r>
      <w:r>
        <w:rPr>
          <w:rFonts w:ascii="Times New Roman" w:hAnsi="Times New Roman" w:cs="Times New Roman"/>
          <w:b/>
          <w:bCs/>
          <w:sz w:val="24"/>
          <w:szCs w:val="24"/>
        </w:rPr>
        <w:t>O</w:t>
      </w:r>
      <w:r w:rsidRPr="00B67B9D">
        <w:rPr>
          <w:rFonts w:ascii="Times New Roman" w:hAnsi="Times New Roman" w:cs="Times New Roman"/>
          <w:b/>
          <w:bCs/>
          <w:sz w:val="24"/>
          <w:szCs w:val="24"/>
        </w:rPr>
        <w:t>brasci</w:t>
      </w:r>
    </w:p>
    <w:p w14:paraId="2C08DE6D" w14:textId="77777777" w:rsidR="008D5B65" w:rsidRDefault="008D5B65" w:rsidP="008D5B65">
      <w:pPr>
        <w:spacing w:after="0" w:line="240" w:lineRule="auto"/>
        <w:jc w:val="both"/>
        <w:rPr>
          <w:rFonts w:ascii="Times New Roman" w:hAnsi="Times New Roman" w:cs="Times New Roman"/>
          <w:sz w:val="24"/>
          <w:szCs w:val="24"/>
        </w:rPr>
      </w:pPr>
    </w:p>
    <w:p w14:paraId="0832C783" w14:textId="77777777" w:rsidR="001725AB" w:rsidRDefault="001725AB">
      <w:pPr>
        <w:rPr>
          <w:rFonts w:ascii="Times New Roman" w:eastAsia="SimSun" w:hAnsi="Times New Roman" w:cs="Times New Roman"/>
          <w:i/>
          <w:iCs/>
          <w:sz w:val="24"/>
          <w:szCs w:val="24"/>
        </w:rPr>
      </w:pPr>
      <w:r>
        <w:rPr>
          <w:rFonts w:ascii="Times New Roman" w:eastAsia="SimSun" w:hAnsi="Times New Roman" w:cs="Times New Roman"/>
          <w:i/>
          <w:iCs/>
          <w:sz w:val="24"/>
          <w:szCs w:val="24"/>
        </w:rPr>
        <w:br w:type="page"/>
      </w:r>
    </w:p>
    <w:p w14:paraId="6E989778" w14:textId="3B8F6C19" w:rsidR="00B529AE" w:rsidRPr="00315E27" w:rsidRDefault="00B529AE" w:rsidP="00B529AE">
      <w:pPr>
        <w:rPr>
          <w:rFonts w:ascii="Times New Roman" w:eastAsia="SimSun" w:hAnsi="Times New Roman" w:cs="Times New Roman"/>
          <w:i/>
          <w:iCs/>
          <w:sz w:val="24"/>
          <w:szCs w:val="24"/>
        </w:rPr>
      </w:pPr>
      <w:r w:rsidRPr="00315E27">
        <w:rPr>
          <w:rFonts w:ascii="Times New Roman" w:eastAsia="SimSun" w:hAnsi="Times New Roman" w:cs="Times New Roman"/>
          <w:i/>
          <w:iCs/>
          <w:sz w:val="24"/>
          <w:szCs w:val="24"/>
        </w:rPr>
        <w:lastRenderedPageBreak/>
        <w:t xml:space="preserve">Obrazac </w:t>
      </w:r>
      <w:r>
        <w:rPr>
          <w:rFonts w:ascii="Times New Roman" w:eastAsia="SimSun" w:hAnsi="Times New Roman" w:cs="Times New Roman"/>
          <w:i/>
          <w:iCs/>
          <w:sz w:val="24"/>
          <w:szCs w:val="24"/>
        </w:rPr>
        <w:t>1</w:t>
      </w:r>
      <w:r w:rsidRPr="00315E27">
        <w:rPr>
          <w:rFonts w:ascii="Times New Roman" w:eastAsia="SimSun" w:hAnsi="Times New Roman" w:cs="Times New Roman"/>
          <w:i/>
          <w:iCs/>
          <w:sz w:val="24"/>
          <w:szCs w:val="24"/>
        </w:rPr>
        <w:t xml:space="preserve">. </w:t>
      </w:r>
      <w:r>
        <w:rPr>
          <w:rFonts w:ascii="Times New Roman" w:eastAsia="SimSun" w:hAnsi="Times New Roman" w:cs="Times New Roman"/>
          <w:i/>
          <w:iCs/>
          <w:sz w:val="24"/>
          <w:szCs w:val="24"/>
        </w:rPr>
        <w:t>Ponudbeni list</w:t>
      </w:r>
    </w:p>
    <w:p w14:paraId="6EF7DAB1" w14:textId="77777777" w:rsidR="00B529AE" w:rsidRPr="007D6E1B" w:rsidRDefault="00B529AE" w:rsidP="00B529AE">
      <w:pPr>
        <w:jc w:val="center"/>
        <w:rPr>
          <w:rFonts w:ascii="Times New Roman" w:hAnsi="Times New Roman" w:cs="Times New Roman"/>
          <w:b/>
          <w:color w:val="0070C0"/>
          <w:sz w:val="24"/>
          <w:szCs w:val="24"/>
        </w:rPr>
      </w:pPr>
      <w:r w:rsidRPr="007D6E1B">
        <w:rPr>
          <w:rFonts w:ascii="Times New Roman" w:hAnsi="Times New Roman" w:cs="Times New Roman"/>
          <w:b/>
          <w:color w:val="0070C0"/>
          <w:sz w:val="24"/>
          <w:szCs w:val="24"/>
        </w:rPr>
        <w:t>P O N U D B E N I  L I S T</w:t>
      </w:r>
    </w:p>
    <w:p w14:paraId="358D9B22" w14:textId="77777777" w:rsidR="00B529AE" w:rsidRPr="007D6E1B" w:rsidRDefault="00B529AE" w:rsidP="00B529AE">
      <w:pPr>
        <w:overflowPunct w:val="0"/>
        <w:autoSpaceDE w:val="0"/>
        <w:autoSpaceDN w:val="0"/>
        <w:adjustRightInd w:val="0"/>
        <w:ind w:right="-48"/>
        <w:jc w:val="center"/>
        <w:textAlignment w:val="baseline"/>
        <w:rPr>
          <w:rFonts w:ascii="Times New Roman" w:hAnsi="Times New Roman" w:cs="Times New Roman"/>
          <w:i/>
          <w:sz w:val="24"/>
          <w:szCs w:val="24"/>
        </w:rPr>
      </w:pPr>
      <w:r w:rsidRPr="007D6E1B">
        <w:rPr>
          <w:rFonts w:ascii="Times New Roman" w:hAnsi="Times New Roman" w:cs="Times New Roman"/>
          <w:i/>
          <w:sz w:val="24"/>
          <w:szCs w:val="24"/>
        </w:rPr>
        <w:t>(na memorandumu Ponuditelja)</w:t>
      </w:r>
    </w:p>
    <w:p w14:paraId="1485314F" w14:textId="77777777" w:rsidR="00B529AE" w:rsidRPr="007D6E1B" w:rsidRDefault="00B529AE" w:rsidP="00B529AE">
      <w:pPr>
        <w:jc w:val="center"/>
        <w:rPr>
          <w:rFonts w:ascii="Times New Roman" w:hAnsi="Times New Roman" w:cs="Times New Roman"/>
          <w:b/>
          <w:szCs w:val="24"/>
        </w:rPr>
      </w:pPr>
    </w:p>
    <w:tbl>
      <w:tblPr>
        <w:tblpPr w:leftFromText="180" w:rightFromText="180" w:vertAnchor="text" w:tblpY="1"/>
        <w:tblOverlap w:val="never"/>
        <w:tblW w:w="929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06"/>
        <w:gridCol w:w="5585"/>
      </w:tblGrid>
      <w:tr w:rsidR="00B529AE" w:rsidRPr="007D6E1B" w14:paraId="57C6E479" w14:textId="77777777" w:rsidTr="00213F7B">
        <w:tc>
          <w:tcPr>
            <w:tcW w:w="3509" w:type="dxa"/>
            <w:shd w:val="clear" w:color="auto" w:fill="F2F2F2"/>
          </w:tcPr>
          <w:p w14:paraId="54C161E4" w14:textId="77777777" w:rsidR="00B529AE" w:rsidRPr="007D6E1B" w:rsidRDefault="00B529AE" w:rsidP="00213F7B">
            <w:pPr>
              <w:jc w:val="both"/>
              <w:rPr>
                <w:rFonts w:ascii="Times New Roman" w:hAnsi="Times New Roman" w:cs="Times New Roman"/>
                <w:szCs w:val="24"/>
              </w:rPr>
            </w:pPr>
            <w:r w:rsidRPr="007D6E1B">
              <w:rPr>
                <w:rFonts w:ascii="Times New Roman" w:hAnsi="Times New Roman" w:cs="Times New Roman"/>
                <w:szCs w:val="24"/>
              </w:rPr>
              <w:t>Podaci o davatelju koncesije:</w:t>
            </w:r>
          </w:p>
        </w:tc>
        <w:tc>
          <w:tcPr>
            <w:tcW w:w="5287" w:type="dxa"/>
            <w:shd w:val="clear" w:color="auto" w:fill="auto"/>
          </w:tcPr>
          <w:p w14:paraId="19D53887"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b/>
                <w:szCs w:val="24"/>
              </w:rPr>
              <w:t>Lučka uprava Ploče</w:t>
            </w:r>
            <w:r w:rsidRPr="007D6E1B">
              <w:rPr>
                <w:rFonts w:ascii="Times New Roman" w:hAnsi="Times New Roman" w:cs="Times New Roman"/>
                <w:szCs w:val="24"/>
              </w:rPr>
              <w:t>, Trg kralja Tomislava 21,</w:t>
            </w:r>
          </w:p>
          <w:p w14:paraId="23E65E93"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20340 Ploče, OIB: 98749709951</w:t>
            </w:r>
          </w:p>
        </w:tc>
      </w:tr>
    </w:tbl>
    <w:p w14:paraId="0437E335" w14:textId="77777777" w:rsidR="00B529AE" w:rsidRPr="007D6E1B" w:rsidRDefault="00B529AE" w:rsidP="00B529AE">
      <w:pPr>
        <w:jc w:val="both"/>
        <w:rPr>
          <w:rFonts w:ascii="Times New Roman" w:hAnsi="Times New Roman" w:cs="Times New Roman"/>
          <w:szCs w:val="24"/>
        </w:rPr>
      </w:pPr>
    </w:p>
    <w:tbl>
      <w:tblPr>
        <w:tblpPr w:leftFromText="180" w:rightFromText="180" w:vertAnchor="text" w:tblpY="1"/>
        <w:tblOverlap w:val="never"/>
        <w:tblW w:w="929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06"/>
        <w:gridCol w:w="5585"/>
      </w:tblGrid>
      <w:tr w:rsidR="00B529AE" w:rsidRPr="007D6E1B" w14:paraId="30F4CF1A" w14:textId="77777777" w:rsidTr="00213F7B">
        <w:tc>
          <w:tcPr>
            <w:tcW w:w="3509" w:type="dxa"/>
            <w:shd w:val="clear" w:color="auto" w:fill="F2F2F2"/>
          </w:tcPr>
          <w:p w14:paraId="6F141549" w14:textId="77777777" w:rsidR="00B529AE" w:rsidRPr="007D6E1B" w:rsidRDefault="00B529AE" w:rsidP="00213F7B">
            <w:pPr>
              <w:jc w:val="both"/>
              <w:rPr>
                <w:rFonts w:ascii="Times New Roman" w:hAnsi="Times New Roman" w:cs="Times New Roman"/>
                <w:szCs w:val="24"/>
              </w:rPr>
            </w:pPr>
            <w:r w:rsidRPr="007D6E1B">
              <w:rPr>
                <w:rFonts w:ascii="Times New Roman" w:hAnsi="Times New Roman" w:cs="Times New Roman"/>
                <w:szCs w:val="24"/>
              </w:rPr>
              <w:t>Predmet koncesije:</w:t>
            </w:r>
          </w:p>
        </w:tc>
        <w:tc>
          <w:tcPr>
            <w:tcW w:w="5287" w:type="dxa"/>
            <w:shd w:val="clear" w:color="auto" w:fill="auto"/>
          </w:tcPr>
          <w:p w14:paraId="708171BA" w14:textId="609188B8" w:rsidR="00B529AE" w:rsidRPr="007D6E1B" w:rsidRDefault="003F58D5" w:rsidP="00213F7B">
            <w:pPr>
              <w:rPr>
                <w:rFonts w:ascii="Times New Roman" w:hAnsi="Times New Roman" w:cs="Times New Roman"/>
                <w:szCs w:val="24"/>
              </w:rPr>
            </w:pPr>
            <w:r>
              <w:rPr>
                <w:rFonts w:ascii="Times New Roman" w:hAnsi="Times New Roman" w:cs="Times New Roman"/>
                <w:szCs w:val="24"/>
              </w:rPr>
              <w:t>Koncesija</w:t>
            </w:r>
            <w:r w:rsidRPr="003F58D5">
              <w:rPr>
                <w:rFonts w:ascii="Times New Roman" w:hAnsi="Times New Roman" w:cs="Times New Roman"/>
                <w:szCs w:val="24"/>
              </w:rPr>
              <w:t xml:space="preserve"> na pomorskom dobru u svrhu opremanja i gospodarskog korištenje prostora u Ulaznom terminalu luke Ploče (</w:t>
            </w:r>
            <w:proofErr w:type="spellStart"/>
            <w:r w:rsidRPr="003F58D5">
              <w:rPr>
                <w:rFonts w:ascii="Times New Roman" w:hAnsi="Times New Roman" w:cs="Times New Roman"/>
                <w:szCs w:val="24"/>
              </w:rPr>
              <w:t>k.č</w:t>
            </w:r>
            <w:proofErr w:type="spellEnd"/>
            <w:r w:rsidRPr="003F58D5">
              <w:rPr>
                <w:rFonts w:ascii="Times New Roman" w:hAnsi="Times New Roman" w:cs="Times New Roman"/>
                <w:szCs w:val="24"/>
              </w:rPr>
              <w:t xml:space="preserve">. 2173/1 k.o. Ploče) radi obavljanja ugostiteljskih djelatnosti usluživanja jela, pića i napitaka te pružanja usluge </w:t>
            </w:r>
            <w:proofErr w:type="spellStart"/>
            <w:r w:rsidRPr="003F58D5">
              <w:rPr>
                <w:rFonts w:ascii="Times New Roman" w:hAnsi="Times New Roman" w:cs="Times New Roman"/>
                <w:szCs w:val="24"/>
              </w:rPr>
              <w:t>samoposlužnog</w:t>
            </w:r>
            <w:proofErr w:type="spellEnd"/>
            <w:r w:rsidRPr="003F58D5">
              <w:rPr>
                <w:rFonts w:ascii="Times New Roman" w:hAnsi="Times New Roman" w:cs="Times New Roman"/>
                <w:szCs w:val="24"/>
              </w:rPr>
              <w:t xml:space="preserve"> pranja rublja</w:t>
            </w:r>
            <w:r>
              <w:rPr>
                <w:rFonts w:ascii="Times New Roman" w:hAnsi="Times New Roman" w:cs="Times New Roman"/>
                <w:szCs w:val="24"/>
              </w:rPr>
              <w:t>.</w:t>
            </w:r>
            <w:r w:rsidR="00B529AE">
              <w:rPr>
                <w:rFonts w:ascii="Times New Roman" w:hAnsi="Times New Roman" w:cs="Times New Roman"/>
                <w:szCs w:val="24"/>
              </w:rPr>
              <w:t xml:space="preserve"> </w:t>
            </w:r>
          </w:p>
        </w:tc>
      </w:tr>
    </w:tbl>
    <w:p w14:paraId="3AB9ECE4" w14:textId="77777777" w:rsidR="00B529AE" w:rsidRPr="007D6E1B" w:rsidRDefault="00B529AE" w:rsidP="00B529AE">
      <w:pPr>
        <w:jc w:val="both"/>
        <w:rPr>
          <w:rFonts w:ascii="Times New Roman" w:hAnsi="Times New Roman" w:cs="Times New Roman"/>
          <w:szCs w:val="24"/>
        </w:rPr>
      </w:pPr>
    </w:p>
    <w:tbl>
      <w:tblPr>
        <w:tblpPr w:leftFromText="180" w:rightFromText="180" w:vertAnchor="text" w:tblpY="1"/>
        <w:tblOverlap w:val="neve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19"/>
        <w:gridCol w:w="3062"/>
        <w:gridCol w:w="5670"/>
      </w:tblGrid>
      <w:tr w:rsidR="00B529AE" w:rsidRPr="007D6E1B" w14:paraId="4B01E8BA" w14:textId="77777777" w:rsidTr="00213F7B">
        <w:tc>
          <w:tcPr>
            <w:tcW w:w="619" w:type="dxa"/>
            <w:shd w:val="clear" w:color="auto" w:fill="F2F2F2"/>
            <w:vAlign w:val="center"/>
          </w:tcPr>
          <w:p w14:paraId="09C1B582"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1.</w:t>
            </w:r>
          </w:p>
        </w:tc>
        <w:tc>
          <w:tcPr>
            <w:tcW w:w="3062" w:type="dxa"/>
            <w:shd w:val="clear" w:color="auto" w:fill="F2F2F2"/>
          </w:tcPr>
          <w:p w14:paraId="675CE50F" w14:textId="77777777" w:rsidR="00B529AE" w:rsidRPr="007D6E1B" w:rsidRDefault="00B529AE" w:rsidP="00213F7B">
            <w:pPr>
              <w:jc w:val="both"/>
              <w:rPr>
                <w:rFonts w:ascii="Times New Roman" w:hAnsi="Times New Roman" w:cs="Times New Roman"/>
                <w:szCs w:val="24"/>
              </w:rPr>
            </w:pPr>
            <w:r w:rsidRPr="007D6E1B">
              <w:rPr>
                <w:rFonts w:ascii="Times New Roman" w:hAnsi="Times New Roman" w:cs="Times New Roman"/>
                <w:szCs w:val="24"/>
              </w:rPr>
              <w:t>Naziv ponuditelja:</w:t>
            </w:r>
          </w:p>
        </w:tc>
        <w:tc>
          <w:tcPr>
            <w:tcW w:w="5670" w:type="dxa"/>
            <w:shd w:val="clear" w:color="auto" w:fill="auto"/>
          </w:tcPr>
          <w:p w14:paraId="71CC706D" w14:textId="77777777" w:rsidR="00B529AE" w:rsidRPr="007D6E1B" w:rsidRDefault="00B529AE" w:rsidP="00213F7B">
            <w:pPr>
              <w:rPr>
                <w:rFonts w:ascii="Times New Roman" w:hAnsi="Times New Roman" w:cs="Times New Roman"/>
                <w:szCs w:val="24"/>
              </w:rPr>
            </w:pPr>
          </w:p>
        </w:tc>
      </w:tr>
      <w:tr w:rsidR="00B529AE" w:rsidRPr="007D6E1B" w14:paraId="7CF66B2A" w14:textId="77777777" w:rsidTr="00213F7B">
        <w:tc>
          <w:tcPr>
            <w:tcW w:w="619" w:type="dxa"/>
            <w:shd w:val="clear" w:color="auto" w:fill="F2F2F2"/>
            <w:vAlign w:val="center"/>
          </w:tcPr>
          <w:p w14:paraId="234A0D66"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2.</w:t>
            </w:r>
          </w:p>
        </w:tc>
        <w:tc>
          <w:tcPr>
            <w:tcW w:w="3062" w:type="dxa"/>
            <w:shd w:val="clear" w:color="auto" w:fill="F2F2F2"/>
          </w:tcPr>
          <w:p w14:paraId="6AF0D61F"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Adresa (poslovno sjedište):</w:t>
            </w:r>
          </w:p>
        </w:tc>
        <w:tc>
          <w:tcPr>
            <w:tcW w:w="5670" w:type="dxa"/>
          </w:tcPr>
          <w:p w14:paraId="34535BD3" w14:textId="77777777" w:rsidR="00B529AE" w:rsidRPr="007D6E1B" w:rsidRDefault="00B529AE" w:rsidP="00213F7B">
            <w:pPr>
              <w:jc w:val="both"/>
              <w:rPr>
                <w:rFonts w:ascii="Times New Roman" w:hAnsi="Times New Roman" w:cs="Times New Roman"/>
                <w:szCs w:val="24"/>
              </w:rPr>
            </w:pPr>
          </w:p>
        </w:tc>
      </w:tr>
      <w:tr w:rsidR="00B529AE" w:rsidRPr="007D6E1B" w14:paraId="0B5E9D17" w14:textId="77777777" w:rsidTr="00213F7B">
        <w:tc>
          <w:tcPr>
            <w:tcW w:w="619" w:type="dxa"/>
            <w:shd w:val="clear" w:color="auto" w:fill="F2F2F2"/>
            <w:vAlign w:val="center"/>
          </w:tcPr>
          <w:p w14:paraId="147A2F55"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3.</w:t>
            </w:r>
          </w:p>
        </w:tc>
        <w:tc>
          <w:tcPr>
            <w:tcW w:w="3062" w:type="dxa"/>
            <w:shd w:val="clear" w:color="auto" w:fill="F2F2F2"/>
          </w:tcPr>
          <w:p w14:paraId="2E769A22" w14:textId="77777777" w:rsidR="00B529AE" w:rsidRPr="007D6E1B" w:rsidRDefault="00B529AE" w:rsidP="00213F7B">
            <w:pPr>
              <w:jc w:val="both"/>
              <w:rPr>
                <w:rFonts w:ascii="Times New Roman" w:hAnsi="Times New Roman" w:cs="Times New Roman"/>
                <w:szCs w:val="24"/>
              </w:rPr>
            </w:pPr>
            <w:r w:rsidRPr="007D6E1B">
              <w:rPr>
                <w:rFonts w:ascii="Times New Roman" w:hAnsi="Times New Roman" w:cs="Times New Roman"/>
                <w:szCs w:val="24"/>
              </w:rPr>
              <w:t>OIB:</w:t>
            </w:r>
          </w:p>
        </w:tc>
        <w:tc>
          <w:tcPr>
            <w:tcW w:w="5670" w:type="dxa"/>
          </w:tcPr>
          <w:p w14:paraId="1703E46B" w14:textId="77777777" w:rsidR="00B529AE" w:rsidRPr="007D6E1B" w:rsidRDefault="00B529AE" w:rsidP="00213F7B">
            <w:pPr>
              <w:jc w:val="both"/>
              <w:rPr>
                <w:rFonts w:ascii="Times New Roman" w:hAnsi="Times New Roman" w:cs="Times New Roman"/>
                <w:szCs w:val="24"/>
              </w:rPr>
            </w:pPr>
          </w:p>
        </w:tc>
      </w:tr>
      <w:tr w:rsidR="00B529AE" w:rsidRPr="007D6E1B" w14:paraId="6B0AFB16" w14:textId="77777777" w:rsidTr="00213F7B">
        <w:tc>
          <w:tcPr>
            <w:tcW w:w="619" w:type="dxa"/>
            <w:shd w:val="clear" w:color="auto" w:fill="F2F2F2"/>
            <w:vAlign w:val="center"/>
          </w:tcPr>
          <w:p w14:paraId="47BD2205"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4.</w:t>
            </w:r>
          </w:p>
        </w:tc>
        <w:tc>
          <w:tcPr>
            <w:tcW w:w="3062" w:type="dxa"/>
            <w:shd w:val="clear" w:color="auto" w:fill="F2F2F2"/>
          </w:tcPr>
          <w:p w14:paraId="3DCEE92A" w14:textId="77777777" w:rsidR="00B529AE" w:rsidRPr="007D6E1B" w:rsidRDefault="00B529AE" w:rsidP="00213F7B">
            <w:pPr>
              <w:jc w:val="both"/>
              <w:rPr>
                <w:rFonts w:ascii="Times New Roman" w:hAnsi="Times New Roman" w:cs="Times New Roman"/>
                <w:szCs w:val="24"/>
              </w:rPr>
            </w:pPr>
            <w:r w:rsidRPr="007D6E1B">
              <w:rPr>
                <w:rFonts w:ascii="Times New Roman" w:hAnsi="Times New Roman" w:cs="Times New Roman"/>
                <w:szCs w:val="24"/>
              </w:rPr>
              <w:t>Broj računa (IBAN):</w:t>
            </w:r>
          </w:p>
        </w:tc>
        <w:tc>
          <w:tcPr>
            <w:tcW w:w="5670" w:type="dxa"/>
          </w:tcPr>
          <w:p w14:paraId="45D3D7CF" w14:textId="77777777" w:rsidR="00B529AE" w:rsidRPr="007D6E1B" w:rsidRDefault="00B529AE" w:rsidP="00213F7B">
            <w:pPr>
              <w:jc w:val="both"/>
              <w:rPr>
                <w:rFonts w:ascii="Times New Roman" w:hAnsi="Times New Roman" w:cs="Times New Roman"/>
                <w:szCs w:val="24"/>
              </w:rPr>
            </w:pPr>
          </w:p>
        </w:tc>
      </w:tr>
      <w:tr w:rsidR="00B529AE" w:rsidRPr="007D6E1B" w14:paraId="01F03E08" w14:textId="77777777" w:rsidTr="00213F7B">
        <w:trPr>
          <w:trHeight w:val="236"/>
        </w:trPr>
        <w:tc>
          <w:tcPr>
            <w:tcW w:w="619" w:type="dxa"/>
            <w:shd w:val="clear" w:color="auto" w:fill="F2F2F2"/>
            <w:vAlign w:val="center"/>
          </w:tcPr>
          <w:p w14:paraId="1F4F617F"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5.</w:t>
            </w:r>
          </w:p>
        </w:tc>
        <w:tc>
          <w:tcPr>
            <w:tcW w:w="3062" w:type="dxa"/>
            <w:shd w:val="clear" w:color="auto" w:fill="F2F2F2"/>
          </w:tcPr>
          <w:p w14:paraId="435C0B32"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BIC (SWIFT) i/ili naziv poslovne banke:</w:t>
            </w:r>
          </w:p>
        </w:tc>
        <w:tc>
          <w:tcPr>
            <w:tcW w:w="5670" w:type="dxa"/>
          </w:tcPr>
          <w:p w14:paraId="3D2650A2" w14:textId="77777777" w:rsidR="00B529AE" w:rsidRPr="007D6E1B" w:rsidRDefault="00B529AE" w:rsidP="00213F7B">
            <w:pPr>
              <w:jc w:val="both"/>
              <w:rPr>
                <w:rFonts w:ascii="Times New Roman" w:hAnsi="Times New Roman" w:cs="Times New Roman"/>
                <w:szCs w:val="24"/>
              </w:rPr>
            </w:pPr>
          </w:p>
        </w:tc>
      </w:tr>
      <w:tr w:rsidR="00B529AE" w:rsidRPr="007D6E1B" w14:paraId="7EEB7E2D" w14:textId="77777777" w:rsidTr="00213F7B">
        <w:tc>
          <w:tcPr>
            <w:tcW w:w="619" w:type="dxa"/>
            <w:shd w:val="clear" w:color="auto" w:fill="F2F2F2"/>
            <w:vAlign w:val="center"/>
          </w:tcPr>
          <w:p w14:paraId="788870F3" w14:textId="77777777" w:rsidR="00B529AE" w:rsidRPr="007D6E1B" w:rsidRDefault="00B529AE" w:rsidP="00213F7B">
            <w:pPr>
              <w:rPr>
                <w:rFonts w:ascii="Times New Roman" w:hAnsi="Times New Roman" w:cs="Times New Roman"/>
                <w:szCs w:val="24"/>
              </w:rPr>
            </w:pPr>
            <w:r>
              <w:rPr>
                <w:rFonts w:ascii="Times New Roman" w:hAnsi="Times New Roman" w:cs="Times New Roman"/>
                <w:szCs w:val="24"/>
              </w:rPr>
              <w:t>6</w:t>
            </w:r>
            <w:r w:rsidRPr="007D6E1B">
              <w:rPr>
                <w:rFonts w:ascii="Times New Roman" w:hAnsi="Times New Roman" w:cs="Times New Roman"/>
                <w:szCs w:val="24"/>
              </w:rPr>
              <w:t>.</w:t>
            </w:r>
          </w:p>
        </w:tc>
        <w:tc>
          <w:tcPr>
            <w:tcW w:w="3062" w:type="dxa"/>
            <w:shd w:val="clear" w:color="auto" w:fill="F2F2F2"/>
          </w:tcPr>
          <w:p w14:paraId="25621564" w14:textId="77777777" w:rsidR="00B529AE" w:rsidRPr="007D6E1B" w:rsidRDefault="00B529AE" w:rsidP="00213F7B">
            <w:pPr>
              <w:jc w:val="both"/>
              <w:rPr>
                <w:rFonts w:ascii="Times New Roman" w:hAnsi="Times New Roman" w:cs="Times New Roman"/>
                <w:szCs w:val="24"/>
              </w:rPr>
            </w:pPr>
            <w:r w:rsidRPr="007D6E1B">
              <w:rPr>
                <w:rFonts w:ascii="Times New Roman" w:hAnsi="Times New Roman" w:cs="Times New Roman"/>
                <w:szCs w:val="24"/>
              </w:rPr>
              <w:t>Adresa za dostavu pošte:</w:t>
            </w:r>
          </w:p>
        </w:tc>
        <w:tc>
          <w:tcPr>
            <w:tcW w:w="5670" w:type="dxa"/>
          </w:tcPr>
          <w:p w14:paraId="3EDB5227" w14:textId="77777777" w:rsidR="00B529AE" w:rsidRPr="007D6E1B" w:rsidRDefault="00B529AE" w:rsidP="00213F7B">
            <w:pPr>
              <w:jc w:val="both"/>
              <w:rPr>
                <w:rFonts w:ascii="Times New Roman" w:hAnsi="Times New Roman" w:cs="Times New Roman"/>
                <w:szCs w:val="24"/>
              </w:rPr>
            </w:pPr>
          </w:p>
        </w:tc>
      </w:tr>
      <w:tr w:rsidR="00B529AE" w:rsidRPr="007D6E1B" w14:paraId="5D3829EC" w14:textId="77777777" w:rsidTr="00213F7B">
        <w:tc>
          <w:tcPr>
            <w:tcW w:w="619" w:type="dxa"/>
            <w:shd w:val="clear" w:color="auto" w:fill="F2F2F2"/>
            <w:vAlign w:val="center"/>
          </w:tcPr>
          <w:p w14:paraId="2B5486A6" w14:textId="77777777" w:rsidR="00B529AE" w:rsidRPr="007D6E1B" w:rsidRDefault="00B529AE" w:rsidP="00213F7B">
            <w:pPr>
              <w:rPr>
                <w:rFonts w:ascii="Times New Roman" w:hAnsi="Times New Roman" w:cs="Times New Roman"/>
                <w:szCs w:val="24"/>
              </w:rPr>
            </w:pPr>
            <w:r>
              <w:rPr>
                <w:rFonts w:ascii="Times New Roman" w:hAnsi="Times New Roman" w:cs="Times New Roman"/>
                <w:szCs w:val="24"/>
              </w:rPr>
              <w:t>7</w:t>
            </w:r>
            <w:r w:rsidRPr="007D6E1B">
              <w:rPr>
                <w:rFonts w:ascii="Times New Roman" w:hAnsi="Times New Roman" w:cs="Times New Roman"/>
                <w:szCs w:val="24"/>
              </w:rPr>
              <w:t>.</w:t>
            </w:r>
          </w:p>
        </w:tc>
        <w:tc>
          <w:tcPr>
            <w:tcW w:w="3062" w:type="dxa"/>
            <w:shd w:val="clear" w:color="auto" w:fill="F2F2F2"/>
          </w:tcPr>
          <w:p w14:paraId="64BE6359" w14:textId="77777777" w:rsidR="00B529AE" w:rsidRPr="007D6E1B" w:rsidRDefault="00B529AE" w:rsidP="00213F7B">
            <w:pPr>
              <w:jc w:val="both"/>
              <w:rPr>
                <w:rFonts w:ascii="Times New Roman" w:hAnsi="Times New Roman" w:cs="Times New Roman"/>
                <w:szCs w:val="24"/>
              </w:rPr>
            </w:pPr>
            <w:r w:rsidRPr="007D6E1B">
              <w:rPr>
                <w:rFonts w:ascii="Times New Roman" w:hAnsi="Times New Roman" w:cs="Times New Roman"/>
                <w:szCs w:val="24"/>
              </w:rPr>
              <w:t>E-pošta:</w:t>
            </w:r>
          </w:p>
        </w:tc>
        <w:tc>
          <w:tcPr>
            <w:tcW w:w="5670" w:type="dxa"/>
          </w:tcPr>
          <w:p w14:paraId="76F62D63" w14:textId="77777777" w:rsidR="00B529AE" w:rsidRPr="007D6E1B" w:rsidRDefault="00B529AE" w:rsidP="00213F7B">
            <w:pPr>
              <w:jc w:val="both"/>
              <w:rPr>
                <w:rFonts w:ascii="Times New Roman" w:hAnsi="Times New Roman" w:cs="Times New Roman"/>
                <w:szCs w:val="24"/>
              </w:rPr>
            </w:pPr>
          </w:p>
        </w:tc>
      </w:tr>
      <w:tr w:rsidR="00B529AE" w:rsidRPr="007D6E1B" w14:paraId="0C5E8A2E" w14:textId="77777777" w:rsidTr="00213F7B">
        <w:tc>
          <w:tcPr>
            <w:tcW w:w="619" w:type="dxa"/>
            <w:shd w:val="clear" w:color="auto" w:fill="F2F2F2"/>
            <w:vAlign w:val="center"/>
          </w:tcPr>
          <w:p w14:paraId="4EAD1F6C" w14:textId="77777777" w:rsidR="00B529AE" w:rsidRPr="007D6E1B" w:rsidRDefault="00B529AE" w:rsidP="00213F7B">
            <w:pPr>
              <w:rPr>
                <w:rFonts w:ascii="Times New Roman" w:hAnsi="Times New Roman" w:cs="Times New Roman"/>
                <w:szCs w:val="24"/>
              </w:rPr>
            </w:pPr>
            <w:r>
              <w:rPr>
                <w:rFonts w:ascii="Times New Roman" w:hAnsi="Times New Roman" w:cs="Times New Roman"/>
                <w:szCs w:val="24"/>
              </w:rPr>
              <w:t>8</w:t>
            </w:r>
            <w:r w:rsidRPr="007D6E1B">
              <w:rPr>
                <w:rFonts w:ascii="Times New Roman" w:hAnsi="Times New Roman" w:cs="Times New Roman"/>
                <w:szCs w:val="24"/>
              </w:rPr>
              <w:t>.</w:t>
            </w:r>
          </w:p>
        </w:tc>
        <w:tc>
          <w:tcPr>
            <w:tcW w:w="3062" w:type="dxa"/>
            <w:shd w:val="clear" w:color="auto" w:fill="F2F2F2"/>
          </w:tcPr>
          <w:p w14:paraId="629B4028" w14:textId="77777777" w:rsidR="00B529AE" w:rsidRPr="007D6E1B" w:rsidRDefault="00B529AE" w:rsidP="00213F7B">
            <w:pPr>
              <w:jc w:val="both"/>
              <w:rPr>
                <w:rFonts w:ascii="Times New Roman" w:hAnsi="Times New Roman" w:cs="Times New Roman"/>
                <w:szCs w:val="24"/>
              </w:rPr>
            </w:pPr>
            <w:r w:rsidRPr="007D6E1B">
              <w:rPr>
                <w:rFonts w:ascii="Times New Roman" w:hAnsi="Times New Roman" w:cs="Times New Roman"/>
                <w:szCs w:val="24"/>
              </w:rPr>
              <w:t>Kontakt osoba:</w:t>
            </w:r>
          </w:p>
        </w:tc>
        <w:tc>
          <w:tcPr>
            <w:tcW w:w="5670" w:type="dxa"/>
          </w:tcPr>
          <w:p w14:paraId="78F93B22" w14:textId="77777777" w:rsidR="00B529AE" w:rsidRPr="007D6E1B" w:rsidRDefault="00B529AE" w:rsidP="00213F7B">
            <w:pPr>
              <w:jc w:val="both"/>
              <w:rPr>
                <w:rFonts w:ascii="Times New Roman" w:hAnsi="Times New Roman" w:cs="Times New Roman"/>
                <w:szCs w:val="24"/>
              </w:rPr>
            </w:pPr>
          </w:p>
        </w:tc>
      </w:tr>
      <w:tr w:rsidR="00B529AE" w:rsidRPr="007D6E1B" w14:paraId="39612DF3" w14:textId="77777777" w:rsidTr="00213F7B">
        <w:trPr>
          <w:trHeight w:val="226"/>
        </w:trPr>
        <w:tc>
          <w:tcPr>
            <w:tcW w:w="619" w:type="dxa"/>
            <w:tcBorders>
              <w:bottom w:val="single" w:sz="4" w:space="0" w:color="BFBFBF"/>
            </w:tcBorders>
            <w:shd w:val="clear" w:color="auto" w:fill="F2F2F2"/>
            <w:vAlign w:val="center"/>
          </w:tcPr>
          <w:p w14:paraId="21E7BFE2" w14:textId="77777777" w:rsidR="00B529AE" w:rsidRPr="007D6E1B" w:rsidRDefault="00B529AE" w:rsidP="00213F7B">
            <w:pPr>
              <w:rPr>
                <w:rFonts w:ascii="Times New Roman" w:hAnsi="Times New Roman" w:cs="Times New Roman"/>
                <w:szCs w:val="24"/>
              </w:rPr>
            </w:pPr>
            <w:r>
              <w:rPr>
                <w:rFonts w:ascii="Times New Roman" w:hAnsi="Times New Roman" w:cs="Times New Roman"/>
                <w:szCs w:val="24"/>
              </w:rPr>
              <w:t>9</w:t>
            </w:r>
            <w:r w:rsidRPr="007D6E1B">
              <w:rPr>
                <w:rFonts w:ascii="Times New Roman" w:hAnsi="Times New Roman" w:cs="Times New Roman"/>
                <w:szCs w:val="24"/>
              </w:rPr>
              <w:t>.</w:t>
            </w:r>
          </w:p>
        </w:tc>
        <w:tc>
          <w:tcPr>
            <w:tcW w:w="3062" w:type="dxa"/>
            <w:tcBorders>
              <w:bottom w:val="single" w:sz="4" w:space="0" w:color="BFBFBF"/>
            </w:tcBorders>
            <w:shd w:val="clear" w:color="auto" w:fill="F2F2F2"/>
          </w:tcPr>
          <w:p w14:paraId="52B90B48"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Tel:</w:t>
            </w:r>
          </w:p>
        </w:tc>
        <w:tc>
          <w:tcPr>
            <w:tcW w:w="5670" w:type="dxa"/>
            <w:tcBorders>
              <w:bottom w:val="single" w:sz="4" w:space="0" w:color="BFBFBF"/>
            </w:tcBorders>
          </w:tcPr>
          <w:p w14:paraId="1FF29C41" w14:textId="77777777" w:rsidR="00B529AE" w:rsidRPr="007D6E1B" w:rsidRDefault="00B529AE" w:rsidP="00213F7B">
            <w:pPr>
              <w:jc w:val="both"/>
              <w:rPr>
                <w:rFonts w:ascii="Times New Roman" w:hAnsi="Times New Roman" w:cs="Times New Roman"/>
                <w:i/>
                <w:szCs w:val="24"/>
              </w:rPr>
            </w:pPr>
          </w:p>
        </w:tc>
      </w:tr>
      <w:tr w:rsidR="00B529AE" w:rsidRPr="007D6E1B" w14:paraId="350E9980" w14:textId="77777777" w:rsidTr="00213F7B">
        <w:trPr>
          <w:trHeight w:val="226"/>
        </w:trPr>
        <w:tc>
          <w:tcPr>
            <w:tcW w:w="619" w:type="dxa"/>
            <w:tcBorders>
              <w:bottom w:val="single" w:sz="4" w:space="0" w:color="BFBFBF"/>
            </w:tcBorders>
            <w:shd w:val="clear" w:color="auto" w:fill="F2F2F2"/>
            <w:vAlign w:val="center"/>
          </w:tcPr>
          <w:p w14:paraId="602C8FED" w14:textId="77777777" w:rsidR="00B529AE" w:rsidRPr="007D6E1B" w:rsidRDefault="00B529AE" w:rsidP="00213F7B">
            <w:pPr>
              <w:rPr>
                <w:rFonts w:ascii="Times New Roman" w:hAnsi="Times New Roman" w:cs="Times New Roman"/>
                <w:szCs w:val="24"/>
              </w:rPr>
            </w:pPr>
            <w:r>
              <w:rPr>
                <w:rFonts w:ascii="Times New Roman" w:hAnsi="Times New Roman" w:cs="Times New Roman"/>
                <w:szCs w:val="24"/>
              </w:rPr>
              <w:t>10</w:t>
            </w:r>
            <w:r w:rsidRPr="007D6E1B">
              <w:rPr>
                <w:rFonts w:ascii="Times New Roman" w:hAnsi="Times New Roman" w:cs="Times New Roman"/>
                <w:szCs w:val="24"/>
              </w:rPr>
              <w:t>.</w:t>
            </w:r>
          </w:p>
        </w:tc>
        <w:tc>
          <w:tcPr>
            <w:tcW w:w="3062" w:type="dxa"/>
            <w:tcBorders>
              <w:bottom w:val="single" w:sz="4" w:space="0" w:color="BFBFBF"/>
            </w:tcBorders>
            <w:shd w:val="clear" w:color="auto" w:fill="F2F2F2"/>
          </w:tcPr>
          <w:p w14:paraId="289A7055"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Fax:</w:t>
            </w:r>
          </w:p>
        </w:tc>
        <w:tc>
          <w:tcPr>
            <w:tcW w:w="5670" w:type="dxa"/>
            <w:tcBorders>
              <w:bottom w:val="single" w:sz="4" w:space="0" w:color="BFBFBF"/>
            </w:tcBorders>
          </w:tcPr>
          <w:p w14:paraId="47D442AC" w14:textId="77777777" w:rsidR="00B529AE" w:rsidRPr="007D6E1B" w:rsidRDefault="00B529AE" w:rsidP="00213F7B">
            <w:pPr>
              <w:jc w:val="both"/>
              <w:rPr>
                <w:rFonts w:ascii="Times New Roman" w:hAnsi="Times New Roman" w:cs="Times New Roman"/>
                <w:i/>
                <w:szCs w:val="24"/>
              </w:rPr>
            </w:pPr>
          </w:p>
        </w:tc>
      </w:tr>
      <w:tr w:rsidR="00B529AE" w:rsidRPr="007D6E1B" w14:paraId="3A28A4FE" w14:textId="77777777" w:rsidTr="00213F7B">
        <w:trPr>
          <w:trHeight w:val="226"/>
        </w:trPr>
        <w:tc>
          <w:tcPr>
            <w:tcW w:w="9351" w:type="dxa"/>
            <w:gridSpan w:val="3"/>
            <w:tcBorders>
              <w:top w:val="single" w:sz="4" w:space="0" w:color="BFBFBF"/>
              <w:left w:val="nil"/>
              <w:bottom w:val="single" w:sz="4" w:space="0" w:color="BFBFBF"/>
              <w:right w:val="nil"/>
            </w:tcBorders>
            <w:shd w:val="clear" w:color="auto" w:fill="FFFFFF"/>
            <w:vAlign w:val="center"/>
          </w:tcPr>
          <w:p w14:paraId="0C239540" w14:textId="77777777" w:rsidR="00B529AE" w:rsidRPr="007D6E1B" w:rsidRDefault="00B529AE" w:rsidP="00213F7B">
            <w:pPr>
              <w:jc w:val="both"/>
              <w:rPr>
                <w:rFonts w:ascii="Times New Roman" w:hAnsi="Times New Roman" w:cs="Times New Roman"/>
                <w:b/>
                <w:szCs w:val="24"/>
              </w:rPr>
            </w:pPr>
          </w:p>
          <w:p w14:paraId="4C21723E" w14:textId="77777777" w:rsidR="00B529AE" w:rsidRPr="007D6E1B" w:rsidRDefault="00B529AE" w:rsidP="00213F7B">
            <w:pPr>
              <w:jc w:val="both"/>
              <w:rPr>
                <w:rFonts w:ascii="Times New Roman" w:hAnsi="Times New Roman" w:cs="Times New Roman"/>
                <w:b/>
                <w:i/>
                <w:szCs w:val="24"/>
              </w:rPr>
            </w:pPr>
            <w:r w:rsidRPr="007D6E1B">
              <w:rPr>
                <w:rFonts w:ascii="Times New Roman" w:hAnsi="Times New Roman" w:cs="Times New Roman"/>
                <w:b/>
                <w:szCs w:val="24"/>
              </w:rPr>
              <w:t>PONUDA</w:t>
            </w:r>
          </w:p>
        </w:tc>
      </w:tr>
      <w:tr w:rsidR="00B529AE" w:rsidRPr="007D6E1B" w14:paraId="7096050F" w14:textId="77777777" w:rsidTr="00213F7B">
        <w:trPr>
          <w:trHeight w:val="226"/>
        </w:trPr>
        <w:tc>
          <w:tcPr>
            <w:tcW w:w="619" w:type="dxa"/>
            <w:tcBorders>
              <w:top w:val="single" w:sz="4" w:space="0" w:color="BFBFBF"/>
            </w:tcBorders>
            <w:shd w:val="clear" w:color="auto" w:fill="F2F2F2"/>
            <w:vAlign w:val="center"/>
          </w:tcPr>
          <w:p w14:paraId="444E7067"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1.</w:t>
            </w:r>
          </w:p>
        </w:tc>
        <w:tc>
          <w:tcPr>
            <w:tcW w:w="3062" w:type="dxa"/>
            <w:tcBorders>
              <w:top w:val="single" w:sz="4" w:space="0" w:color="BFBFBF"/>
            </w:tcBorders>
            <w:shd w:val="clear" w:color="auto" w:fill="F2F2F2"/>
          </w:tcPr>
          <w:p w14:paraId="103AE7E0"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Broj ponude:</w:t>
            </w:r>
          </w:p>
        </w:tc>
        <w:tc>
          <w:tcPr>
            <w:tcW w:w="5670" w:type="dxa"/>
            <w:tcBorders>
              <w:top w:val="single" w:sz="4" w:space="0" w:color="BFBFBF"/>
            </w:tcBorders>
          </w:tcPr>
          <w:p w14:paraId="3EDE48A7" w14:textId="77777777" w:rsidR="00B529AE" w:rsidRPr="007D6E1B" w:rsidRDefault="00B529AE" w:rsidP="00213F7B">
            <w:pPr>
              <w:jc w:val="both"/>
              <w:rPr>
                <w:rFonts w:ascii="Times New Roman" w:hAnsi="Times New Roman" w:cs="Times New Roman"/>
                <w:i/>
                <w:szCs w:val="24"/>
              </w:rPr>
            </w:pPr>
          </w:p>
        </w:tc>
      </w:tr>
      <w:tr w:rsidR="00B529AE" w:rsidRPr="007D6E1B" w14:paraId="3896DBDC" w14:textId="77777777" w:rsidTr="00213F7B">
        <w:trPr>
          <w:trHeight w:val="226"/>
        </w:trPr>
        <w:tc>
          <w:tcPr>
            <w:tcW w:w="619" w:type="dxa"/>
            <w:shd w:val="clear" w:color="auto" w:fill="F2F2F2"/>
            <w:vAlign w:val="center"/>
          </w:tcPr>
          <w:p w14:paraId="464CFAD9"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2.</w:t>
            </w:r>
          </w:p>
        </w:tc>
        <w:tc>
          <w:tcPr>
            <w:tcW w:w="3062" w:type="dxa"/>
            <w:shd w:val="clear" w:color="auto" w:fill="F2F2F2"/>
          </w:tcPr>
          <w:p w14:paraId="12402DFA"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Datum ponude:</w:t>
            </w:r>
          </w:p>
        </w:tc>
        <w:tc>
          <w:tcPr>
            <w:tcW w:w="5670" w:type="dxa"/>
          </w:tcPr>
          <w:p w14:paraId="43308CD0" w14:textId="77777777" w:rsidR="00B529AE" w:rsidRPr="007D6E1B" w:rsidRDefault="00B529AE" w:rsidP="00213F7B">
            <w:pPr>
              <w:jc w:val="both"/>
              <w:rPr>
                <w:rFonts w:ascii="Times New Roman" w:hAnsi="Times New Roman" w:cs="Times New Roman"/>
                <w:i/>
                <w:szCs w:val="24"/>
              </w:rPr>
            </w:pPr>
          </w:p>
        </w:tc>
      </w:tr>
      <w:tr w:rsidR="00B529AE" w:rsidRPr="007D6E1B" w14:paraId="261483A2" w14:textId="77777777" w:rsidTr="00213F7B">
        <w:trPr>
          <w:trHeight w:val="226"/>
        </w:trPr>
        <w:tc>
          <w:tcPr>
            <w:tcW w:w="619" w:type="dxa"/>
            <w:shd w:val="clear" w:color="auto" w:fill="F2F2F2"/>
            <w:vAlign w:val="center"/>
          </w:tcPr>
          <w:p w14:paraId="0E7D47AA" w14:textId="77777777" w:rsidR="00B529AE" w:rsidRPr="007D6E1B" w:rsidRDefault="00B529AE" w:rsidP="00213F7B">
            <w:pPr>
              <w:rPr>
                <w:rFonts w:ascii="Times New Roman" w:hAnsi="Times New Roman" w:cs="Times New Roman"/>
                <w:szCs w:val="24"/>
              </w:rPr>
            </w:pPr>
            <w:r>
              <w:rPr>
                <w:rFonts w:ascii="Times New Roman" w:hAnsi="Times New Roman" w:cs="Times New Roman"/>
                <w:szCs w:val="24"/>
              </w:rPr>
              <w:t>3.</w:t>
            </w:r>
          </w:p>
        </w:tc>
        <w:tc>
          <w:tcPr>
            <w:tcW w:w="3062" w:type="dxa"/>
            <w:shd w:val="clear" w:color="auto" w:fill="F2F2F2"/>
          </w:tcPr>
          <w:p w14:paraId="7732F5D5" w14:textId="3C8BC753" w:rsidR="00B529AE" w:rsidRPr="007D6E1B" w:rsidRDefault="00B529AE" w:rsidP="00213F7B">
            <w:pPr>
              <w:rPr>
                <w:rFonts w:ascii="Times New Roman" w:hAnsi="Times New Roman" w:cs="Times New Roman"/>
                <w:szCs w:val="24"/>
              </w:rPr>
            </w:pPr>
            <w:r>
              <w:rPr>
                <w:rFonts w:ascii="Times New Roman" w:hAnsi="Times New Roman" w:cs="Times New Roman"/>
                <w:szCs w:val="24"/>
              </w:rPr>
              <w:t xml:space="preserve">Ponuđeni iznos godišnjeg stalnog dijela naknade za </w:t>
            </w:r>
            <w:r>
              <w:rPr>
                <w:rFonts w:ascii="Times New Roman" w:hAnsi="Times New Roman" w:cs="Times New Roman"/>
                <w:szCs w:val="24"/>
              </w:rPr>
              <w:lastRenderedPageBreak/>
              <w:t>koncesiju (u €</w:t>
            </w:r>
            <w:r w:rsidR="00AD447D">
              <w:rPr>
                <w:rFonts w:ascii="Times New Roman" w:hAnsi="Times New Roman" w:cs="Times New Roman"/>
                <w:szCs w:val="24"/>
              </w:rPr>
              <w:t xml:space="preserve"> po m2 zauzete površine godišnje</w:t>
            </w:r>
            <w:r>
              <w:rPr>
                <w:rFonts w:ascii="Times New Roman" w:hAnsi="Times New Roman" w:cs="Times New Roman"/>
                <w:szCs w:val="24"/>
              </w:rPr>
              <w:t>)</w:t>
            </w:r>
            <w:r w:rsidRPr="007D6E1B">
              <w:rPr>
                <w:rFonts w:ascii="Times New Roman" w:hAnsi="Times New Roman" w:cs="Times New Roman"/>
                <w:szCs w:val="24"/>
              </w:rPr>
              <w:t>:</w:t>
            </w:r>
          </w:p>
        </w:tc>
        <w:tc>
          <w:tcPr>
            <w:tcW w:w="5670" w:type="dxa"/>
          </w:tcPr>
          <w:p w14:paraId="790DEB9B" w14:textId="77777777" w:rsidR="00B529AE" w:rsidRPr="00BF6228" w:rsidRDefault="00B529AE" w:rsidP="00213F7B">
            <w:pPr>
              <w:jc w:val="both"/>
              <w:rPr>
                <w:rFonts w:ascii="Times New Roman" w:hAnsi="Times New Roman" w:cs="Times New Roman"/>
                <w:szCs w:val="24"/>
              </w:rPr>
            </w:pPr>
          </w:p>
        </w:tc>
      </w:tr>
      <w:tr w:rsidR="00B529AE" w:rsidRPr="007D6E1B" w14:paraId="2EA5BFD9" w14:textId="77777777" w:rsidTr="00213F7B">
        <w:trPr>
          <w:trHeight w:val="226"/>
        </w:trPr>
        <w:tc>
          <w:tcPr>
            <w:tcW w:w="619" w:type="dxa"/>
            <w:shd w:val="clear" w:color="auto" w:fill="F2F2F2"/>
            <w:vAlign w:val="center"/>
          </w:tcPr>
          <w:p w14:paraId="7C0AAE19" w14:textId="77777777" w:rsidR="00B529AE" w:rsidRDefault="00B529AE" w:rsidP="00213F7B">
            <w:pPr>
              <w:rPr>
                <w:rFonts w:ascii="Times New Roman" w:hAnsi="Times New Roman" w:cs="Times New Roman"/>
                <w:szCs w:val="24"/>
              </w:rPr>
            </w:pPr>
            <w:r>
              <w:rPr>
                <w:rFonts w:ascii="Times New Roman" w:hAnsi="Times New Roman" w:cs="Times New Roman"/>
                <w:szCs w:val="24"/>
              </w:rPr>
              <w:t>4.</w:t>
            </w:r>
          </w:p>
        </w:tc>
        <w:tc>
          <w:tcPr>
            <w:tcW w:w="3062" w:type="dxa"/>
            <w:shd w:val="clear" w:color="auto" w:fill="F2F2F2"/>
          </w:tcPr>
          <w:p w14:paraId="40C5E387" w14:textId="77777777" w:rsidR="00B529AE" w:rsidRDefault="00B529AE" w:rsidP="00213F7B">
            <w:pPr>
              <w:rPr>
                <w:rFonts w:ascii="Times New Roman" w:hAnsi="Times New Roman" w:cs="Times New Roman"/>
                <w:szCs w:val="24"/>
              </w:rPr>
            </w:pPr>
            <w:r>
              <w:rPr>
                <w:rFonts w:ascii="Times New Roman" w:hAnsi="Times New Roman" w:cs="Times New Roman"/>
                <w:szCs w:val="24"/>
              </w:rPr>
              <w:t>Ponuđeni iznos promjenjivog dijela naknade za koncesiji (u postotku):</w:t>
            </w:r>
          </w:p>
        </w:tc>
        <w:tc>
          <w:tcPr>
            <w:tcW w:w="5670" w:type="dxa"/>
          </w:tcPr>
          <w:p w14:paraId="02B681FF" w14:textId="77777777" w:rsidR="00B529AE" w:rsidRPr="00BF6228" w:rsidRDefault="00B529AE" w:rsidP="00213F7B">
            <w:pPr>
              <w:jc w:val="both"/>
              <w:rPr>
                <w:rFonts w:ascii="Times New Roman" w:hAnsi="Times New Roman" w:cs="Times New Roman"/>
                <w:szCs w:val="24"/>
              </w:rPr>
            </w:pPr>
          </w:p>
        </w:tc>
      </w:tr>
      <w:tr w:rsidR="00B529AE" w:rsidRPr="007D6E1B" w14:paraId="425E22E5" w14:textId="77777777" w:rsidTr="00213F7B">
        <w:trPr>
          <w:trHeight w:val="226"/>
        </w:trPr>
        <w:tc>
          <w:tcPr>
            <w:tcW w:w="619" w:type="dxa"/>
            <w:shd w:val="clear" w:color="auto" w:fill="F2F2F2"/>
            <w:vAlign w:val="center"/>
          </w:tcPr>
          <w:p w14:paraId="03896B41" w14:textId="77BFCBD2" w:rsidR="00B529AE" w:rsidRPr="007D6E1B" w:rsidRDefault="00AD447D" w:rsidP="00213F7B">
            <w:pPr>
              <w:rPr>
                <w:rFonts w:ascii="Times New Roman" w:hAnsi="Times New Roman" w:cs="Times New Roman"/>
                <w:szCs w:val="24"/>
              </w:rPr>
            </w:pPr>
            <w:r>
              <w:rPr>
                <w:rFonts w:ascii="Times New Roman" w:hAnsi="Times New Roman" w:cs="Times New Roman"/>
                <w:szCs w:val="24"/>
              </w:rPr>
              <w:t>5</w:t>
            </w:r>
            <w:r w:rsidR="00B529AE" w:rsidRPr="007D6E1B">
              <w:rPr>
                <w:rFonts w:ascii="Times New Roman" w:hAnsi="Times New Roman" w:cs="Times New Roman"/>
                <w:szCs w:val="24"/>
              </w:rPr>
              <w:t>.</w:t>
            </w:r>
          </w:p>
        </w:tc>
        <w:tc>
          <w:tcPr>
            <w:tcW w:w="3062" w:type="dxa"/>
            <w:shd w:val="clear" w:color="auto" w:fill="F2F2F2"/>
          </w:tcPr>
          <w:p w14:paraId="49E4613F"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Rok valjanosti ponude:</w:t>
            </w:r>
          </w:p>
        </w:tc>
        <w:tc>
          <w:tcPr>
            <w:tcW w:w="5670" w:type="dxa"/>
          </w:tcPr>
          <w:p w14:paraId="59739669" w14:textId="77777777" w:rsidR="00B529AE" w:rsidRPr="00BF6228" w:rsidRDefault="00B529AE" w:rsidP="00213F7B">
            <w:pPr>
              <w:jc w:val="both"/>
              <w:rPr>
                <w:rFonts w:ascii="Times New Roman" w:hAnsi="Times New Roman" w:cs="Times New Roman"/>
                <w:szCs w:val="24"/>
              </w:rPr>
            </w:pPr>
            <w:r>
              <w:rPr>
                <w:rFonts w:ascii="Times New Roman" w:hAnsi="Times New Roman" w:cs="Times New Roman"/>
                <w:szCs w:val="24"/>
              </w:rPr>
              <w:t>Š</w:t>
            </w:r>
            <w:r w:rsidRPr="00BF6228">
              <w:rPr>
                <w:rFonts w:ascii="Times New Roman" w:hAnsi="Times New Roman" w:cs="Times New Roman"/>
                <w:szCs w:val="24"/>
              </w:rPr>
              <w:t>ezdeset (60) dana od krajnjeg roka za dostavu ponuda</w:t>
            </w:r>
            <w:r>
              <w:rPr>
                <w:rFonts w:ascii="Times New Roman" w:hAnsi="Times New Roman" w:cs="Times New Roman"/>
                <w:szCs w:val="24"/>
              </w:rPr>
              <w:t>.</w:t>
            </w:r>
          </w:p>
        </w:tc>
      </w:tr>
    </w:tbl>
    <w:p w14:paraId="306D827C" w14:textId="77777777" w:rsidR="00B529AE" w:rsidRPr="007D6E1B" w:rsidRDefault="00B529AE" w:rsidP="00B529AE">
      <w:pPr>
        <w:jc w:val="both"/>
        <w:rPr>
          <w:rFonts w:ascii="Times New Roman" w:hAnsi="Times New Roman" w:cs="Times New Roman"/>
          <w:szCs w:val="24"/>
        </w:rPr>
      </w:pPr>
    </w:p>
    <w:p w14:paraId="743399F9" w14:textId="77777777" w:rsidR="00B529AE" w:rsidRPr="007D6E1B" w:rsidRDefault="00B529AE" w:rsidP="00B529AE">
      <w:pPr>
        <w:jc w:val="both"/>
        <w:rPr>
          <w:rFonts w:ascii="Times New Roman" w:hAnsi="Times New Roman" w:cs="Times New Roman"/>
          <w:szCs w:val="24"/>
        </w:rPr>
      </w:pPr>
    </w:p>
    <w:p w14:paraId="7AA6D7DF" w14:textId="77777777" w:rsidR="00B529AE" w:rsidRPr="00CB31DF" w:rsidRDefault="00B529AE" w:rsidP="00B529AE">
      <w:pPr>
        <w:jc w:val="both"/>
        <w:rPr>
          <w:rFonts w:ascii="Arial" w:hAnsi="Arial" w:cs="Arial"/>
          <w:sz w:val="20"/>
          <w:szCs w:val="20"/>
        </w:rPr>
      </w:pPr>
    </w:p>
    <w:p w14:paraId="6DB46DEF" w14:textId="77777777" w:rsidR="00B529AE" w:rsidRPr="00CB31DF" w:rsidRDefault="00B529AE" w:rsidP="00B529AE">
      <w:pPr>
        <w:jc w:val="both"/>
        <w:rPr>
          <w:rFonts w:ascii="Arial" w:hAnsi="Arial" w:cs="Arial"/>
          <w:b/>
          <w:sz w:val="20"/>
          <w:szCs w:val="20"/>
        </w:rPr>
      </w:pPr>
    </w:p>
    <w:tbl>
      <w:tblPr>
        <w:tblW w:w="0" w:type="auto"/>
        <w:tblLook w:val="04A0" w:firstRow="1" w:lastRow="0" w:firstColumn="1" w:lastColumn="0" w:noHBand="0" w:noVBand="1"/>
      </w:tblPr>
      <w:tblGrid>
        <w:gridCol w:w="3005"/>
        <w:gridCol w:w="2495"/>
        <w:gridCol w:w="3572"/>
      </w:tblGrid>
      <w:tr w:rsidR="00B529AE" w:rsidRPr="00CB31DF" w14:paraId="7214E5B0" w14:textId="77777777" w:rsidTr="00213F7B">
        <w:tc>
          <w:tcPr>
            <w:tcW w:w="3096" w:type="dxa"/>
          </w:tcPr>
          <w:p w14:paraId="3DEA67A1" w14:textId="77777777" w:rsidR="00B529AE" w:rsidRPr="00CB31DF" w:rsidRDefault="00B529AE" w:rsidP="00213F7B">
            <w:pPr>
              <w:jc w:val="center"/>
              <w:rPr>
                <w:rFonts w:ascii="Arial" w:hAnsi="Arial" w:cs="Arial"/>
                <w:sz w:val="20"/>
                <w:szCs w:val="20"/>
              </w:rPr>
            </w:pPr>
          </w:p>
        </w:tc>
        <w:tc>
          <w:tcPr>
            <w:tcW w:w="2541" w:type="dxa"/>
          </w:tcPr>
          <w:p w14:paraId="6496646D" w14:textId="77777777" w:rsidR="00B529AE" w:rsidRPr="00CB31DF" w:rsidRDefault="00B529AE" w:rsidP="00213F7B">
            <w:pPr>
              <w:rPr>
                <w:rFonts w:ascii="Arial" w:hAnsi="Arial" w:cs="Arial"/>
                <w:sz w:val="20"/>
                <w:szCs w:val="20"/>
              </w:rPr>
            </w:pPr>
            <w:r>
              <w:rPr>
                <w:rFonts w:ascii="Arial" w:hAnsi="Arial" w:cs="Arial"/>
                <w:sz w:val="20"/>
                <w:szCs w:val="20"/>
              </w:rPr>
              <w:t xml:space="preserve">              </w:t>
            </w:r>
            <w:r>
              <w:rPr>
                <w:rFonts w:ascii="Arial" w:hAnsi="Arial" w:cs="Arial"/>
                <w:noProof/>
                <w:sz w:val="20"/>
                <w:szCs w:val="20"/>
                <w:lang w:eastAsia="hr-HR"/>
              </w:rPr>
              <mc:AlternateContent>
                <mc:Choice Requires="wps">
                  <w:drawing>
                    <wp:inline distT="0" distB="0" distL="0" distR="0" wp14:anchorId="514D6188" wp14:editId="20A38BE1">
                      <wp:extent cx="561975" cy="352425"/>
                      <wp:effectExtent l="0" t="0" r="0"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1975" cy="352425"/>
                              </a:xfrm>
                              <a:prstGeom prst="rect">
                                <a:avLst/>
                              </a:prstGeom>
                              <a:extLst>
                                <a:ext uri="{AF507438-7753-43E0-B8FC-AC1667EBCBE1}">
                                  <a14:hiddenEffects xmlns:a14="http://schemas.microsoft.com/office/drawing/2010/main">
                                    <a:effectLst/>
                                  </a14:hiddenEffects>
                                </a:ext>
                              </a:extLst>
                            </wps:spPr>
                            <wps:txbx>
                              <w:txbxContent>
                                <w:p w14:paraId="39F8EE15" w14:textId="77777777" w:rsidR="00B529AE" w:rsidRDefault="00B529AE" w:rsidP="00B529AE">
                                  <w:pPr>
                                    <w:pStyle w:val="Normal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wps:txbx>
                            <wps:bodyPr wrap="square" numCol="1" fromWordArt="1">
                              <a:prstTxWarp prst="textPlain">
                                <a:avLst>
                                  <a:gd name="adj" fmla="val 50000"/>
                                </a:avLst>
                              </a:prstTxWarp>
                              <a:spAutoFit/>
                            </wps:bodyPr>
                          </wps:wsp>
                        </a:graphicData>
                      </a:graphic>
                    </wp:inline>
                  </w:drawing>
                </mc:Choice>
                <mc:Fallback>
                  <w:pict>
                    <v:shapetype w14:anchorId="514D6188" id="_x0000_t202" coordsize="21600,21600" o:spt="202" path="m,l,21600r21600,l21600,xe">
                      <v:stroke joinstyle="miter"/>
                      <v:path gradientshapeok="t" o:connecttype="rect"/>
                    </v:shapetype>
                    <v:shape id="Text Box 2" o:spid="_x0000_s1026" type="#_x0000_t202" style="width:44.25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" filled="f" stroked="f">
                      <o:lock v:ext="edit" shapetype="t"/>
                      <v:textbox style="mso-fit-shape-to-text:t">
                        <w:txbxContent>
                          <w:p w14:paraId="39F8EE15" w14:textId="77777777" w:rsidR="00B529AE" w:rsidRDefault="00B529AE" w:rsidP="00B529AE">
                            <w:pPr>
                              <w:pStyle w:val="Normal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v:textbox>
                      <w10:anchorlock/>
                    </v:shape>
                  </w:pict>
                </mc:Fallback>
              </mc:AlternateContent>
            </w:r>
          </w:p>
        </w:tc>
        <w:tc>
          <w:tcPr>
            <w:tcW w:w="3651" w:type="dxa"/>
            <w:tcBorders>
              <w:top w:val="single" w:sz="4" w:space="0" w:color="auto"/>
            </w:tcBorders>
          </w:tcPr>
          <w:p w14:paraId="78979ABC" w14:textId="77777777" w:rsidR="00B529AE" w:rsidRPr="00CB31DF" w:rsidRDefault="00B529AE" w:rsidP="00213F7B">
            <w:pPr>
              <w:jc w:val="center"/>
              <w:rPr>
                <w:rFonts w:ascii="Arial" w:hAnsi="Arial" w:cs="Arial"/>
                <w:i/>
                <w:iCs/>
                <w:sz w:val="20"/>
                <w:szCs w:val="20"/>
              </w:rPr>
            </w:pPr>
            <w:r w:rsidRPr="00CB31DF">
              <w:rPr>
                <w:rFonts w:ascii="Arial" w:hAnsi="Arial" w:cs="Arial"/>
                <w:i/>
                <w:iCs/>
                <w:sz w:val="20"/>
                <w:szCs w:val="20"/>
              </w:rPr>
              <w:t>Ovjerava ovlaštena osoba ponuditelja</w:t>
            </w:r>
          </w:p>
          <w:p w14:paraId="6B182923" w14:textId="77777777" w:rsidR="00B529AE" w:rsidRPr="00CB31DF" w:rsidRDefault="00B529AE" w:rsidP="00213F7B">
            <w:pPr>
              <w:jc w:val="center"/>
              <w:rPr>
                <w:rFonts w:ascii="Arial" w:hAnsi="Arial" w:cs="Arial"/>
                <w:sz w:val="20"/>
                <w:szCs w:val="20"/>
              </w:rPr>
            </w:pPr>
            <w:r w:rsidRPr="00CB31DF">
              <w:rPr>
                <w:rFonts w:ascii="Arial" w:hAnsi="Arial" w:cs="Arial"/>
                <w:i/>
                <w:iCs/>
                <w:sz w:val="20"/>
                <w:szCs w:val="20"/>
              </w:rPr>
              <w:t>(ime i prezime, potpis)</w:t>
            </w:r>
          </w:p>
          <w:p w14:paraId="18EF13E3" w14:textId="77777777" w:rsidR="00B529AE" w:rsidRPr="00CB31DF" w:rsidRDefault="00B529AE" w:rsidP="00213F7B">
            <w:pPr>
              <w:jc w:val="center"/>
              <w:rPr>
                <w:rFonts w:ascii="Arial" w:hAnsi="Arial" w:cs="Arial"/>
                <w:sz w:val="20"/>
                <w:szCs w:val="20"/>
              </w:rPr>
            </w:pPr>
          </w:p>
          <w:p w14:paraId="26DA9BCC" w14:textId="77777777" w:rsidR="00B529AE" w:rsidRPr="00CB31DF" w:rsidRDefault="00B529AE" w:rsidP="00213F7B">
            <w:pPr>
              <w:jc w:val="center"/>
              <w:rPr>
                <w:rFonts w:ascii="Arial" w:hAnsi="Arial" w:cs="Arial"/>
                <w:sz w:val="20"/>
                <w:szCs w:val="20"/>
              </w:rPr>
            </w:pPr>
          </w:p>
          <w:p w14:paraId="2B979AA8" w14:textId="77777777" w:rsidR="00B529AE" w:rsidRPr="00CB31DF" w:rsidRDefault="00B529AE" w:rsidP="00213F7B">
            <w:pPr>
              <w:rPr>
                <w:rFonts w:ascii="Arial" w:hAnsi="Arial" w:cs="Arial"/>
                <w:sz w:val="20"/>
                <w:szCs w:val="20"/>
              </w:rPr>
            </w:pPr>
          </w:p>
        </w:tc>
      </w:tr>
    </w:tbl>
    <w:p w14:paraId="26BC75CB" w14:textId="77777777" w:rsidR="00B529AE" w:rsidRPr="00CB31DF" w:rsidRDefault="00B529AE" w:rsidP="00B529AE">
      <w:pPr>
        <w:rPr>
          <w:rFonts w:ascii="Arial" w:hAnsi="Arial" w:cs="Arial"/>
          <w:sz w:val="20"/>
          <w:szCs w:val="20"/>
        </w:rPr>
      </w:pPr>
    </w:p>
    <w:p w14:paraId="26FFB31B" w14:textId="77777777" w:rsidR="00B529AE" w:rsidRDefault="00B529AE" w:rsidP="00B529AE">
      <w:pPr>
        <w:pStyle w:val="BodyTextuvlaka2uvlaka3"/>
        <w:ind w:firstLine="720"/>
        <w:jc w:val="left"/>
        <w:rPr>
          <w:rFonts w:ascii="Times New Roman" w:hAnsi="Times New Roman"/>
          <w:sz w:val="24"/>
          <w:szCs w:val="24"/>
          <w:lang w:val="hr-HR"/>
        </w:rPr>
      </w:pPr>
      <w:r w:rsidRPr="00B757F9">
        <w:rPr>
          <w:rFonts w:ascii="Times New Roman" w:hAnsi="Times New Roman"/>
          <w:sz w:val="24"/>
          <w:szCs w:val="24"/>
          <w:lang w:val="hr-HR"/>
        </w:rPr>
        <w:tab/>
      </w:r>
    </w:p>
    <w:p w14:paraId="3A86DBCA" w14:textId="77777777" w:rsidR="00B529AE" w:rsidRDefault="00B529AE" w:rsidP="00B529AE">
      <w:pPr>
        <w:pStyle w:val="BodyTextuvlaka2uvlaka3"/>
        <w:ind w:firstLine="720"/>
        <w:jc w:val="left"/>
        <w:rPr>
          <w:rFonts w:ascii="Times New Roman" w:hAnsi="Times New Roman"/>
          <w:sz w:val="24"/>
          <w:szCs w:val="24"/>
          <w:lang w:val="hr-HR"/>
        </w:rPr>
      </w:pPr>
    </w:p>
    <w:p w14:paraId="62AAAB13" w14:textId="77777777" w:rsidR="00B529AE" w:rsidRPr="00B757F9" w:rsidRDefault="00B529AE" w:rsidP="00B529AE">
      <w:pPr>
        <w:pStyle w:val="BodyTextuvlaka2uvlaka3"/>
        <w:rPr>
          <w:rFonts w:ascii="Times New Roman" w:hAnsi="Times New Roman"/>
          <w:sz w:val="24"/>
          <w:szCs w:val="24"/>
          <w:lang w:val="hr-HR"/>
        </w:rPr>
      </w:pPr>
    </w:p>
    <w:p w14:paraId="4871D7CF" w14:textId="77777777" w:rsidR="00B529AE" w:rsidRPr="00B757F9" w:rsidRDefault="00B529AE" w:rsidP="00B529AE">
      <w:pPr>
        <w:pStyle w:val="BodyTextuvlaka2uvlaka3"/>
        <w:rPr>
          <w:rFonts w:ascii="Times New Roman" w:hAnsi="Times New Roman"/>
          <w:sz w:val="24"/>
          <w:szCs w:val="24"/>
          <w:lang w:val="hr-HR"/>
        </w:rPr>
      </w:pPr>
    </w:p>
    <w:p w14:paraId="52710D38" w14:textId="77777777" w:rsidR="00B529AE" w:rsidRPr="00B757F9" w:rsidRDefault="00B529AE" w:rsidP="00B529AE">
      <w:pPr>
        <w:pStyle w:val="BodyTextuvlaka2uvlaka3"/>
        <w:rPr>
          <w:rFonts w:ascii="Times New Roman" w:hAnsi="Times New Roman"/>
          <w:sz w:val="24"/>
          <w:szCs w:val="24"/>
          <w:lang w:val="hr-HR"/>
        </w:rPr>
      </w:pPr>
    </w:p>
    <w:p w14:paraId="4A904E8D" w14:textId="77777777" w:rsidR="00C045DA" w:rsidRDefault="00C045DA" w:rsidP="00B529AE">
      <w:pPr>
        <w:rPr>
          <w:rFonts w:ascii="Times New Roman" w:hAnsi="Times New Roman"/>
          <w:sz w:val="24"/>
          <w:szCs w:val="24"/>
        </w:rPr>
      </w:pPr>
    </w:p>
    <w:p w14:paraId="4A3EB0F5" w14:textId="77777777" w:rsidR="00C045DA" w:rsidRDefault="00C045DA" w:rsidP="00B529AE">
      <w:pPr>
        <w:rPr>
          <w:rFonts w:ascii="Times New Roman" w:hAnsi="Times New Roman"/>
          <w:sz w:val="24"/>
          <w:szCs w:val="24"/>
        </w:rPr>
      </w:pPr>
    </w:p>
    <w:p w14:paraId="39609F88" w14:textId="77777777" w:rsidR="00C045DA" w:rsidRDefault="00C045DA" w:rsidP="00B529AE">
      <w:pPr>
        <w:rPr>
          <w:rFonts w:ascii="Times New Roman" w:hAnsi="Times New Roman"/>
          <w:sz w:val="24"/>
          <w:szCs w:val="24"/>
        </w:rPr>
      </w:pPr>
    </w:p>
    <w:p w14:paraId="66DA37B0" w14:textId="77777777" w:rsidR="00C045DA" w:rsidRDefault="00C045DA" w:rsidP="00B529AE">
      <w:pPr>
        <w:rPr>
          <w:rFonts w:ascii="Times New Roman" w:hAnsi="Times New Roman"/>
          <w:sz w:val="24"/>
          <w:szCs w:val="24"/>
        </w:rPr>
      </w:pPr>
    </w:p>
    <w:p w14:paraId="3303C31C" w14:textId="77777777" w:rsidR="00C045DA" w:rsidRDefault="00C045DA" w:rsidP="00B529AE">
      <w:pPr>
        <w:rPr>
          <w:rFonts w:ascii="Times New Roman" w:hAnsi="Times New Roman"/>
          <w:sz w:val="24"/>
          <w:szCs w:val="24"/>
        </w:rPr>
      </w:pPr>
    </w:p>
    <w:p w14:paraId="46570546" w14:textId="77777777" w:rsidR="00C045DA" w:rsidRDefault="00C045DA" w:rsidP="00B529AE">
      <w:pPr>
        <w:rPr>
          <w:rFonts w:ascii="Times New Roman" w:hAnsi="Times New Roman"/>
          <w:sz w:val="24"/>
          <w:szCs w:val="24"/>
        </w:rPr>
      </w:pPr>
    </w:p>
    <w:p w14:paraId="20347193" w14:textId="77777777" w:rsidR="00C045DA" w:rsidRDefault="00C045DA" w:rsidP="00B529AE">
      <w:pPr>
        <w:rPr>
          <w:rFonts w:ascii="Times New Roman" w:hAnsi="Times New Roman"/>
          <w:sz w:val="24"/>
          <w:szCs w:val="24"/>
        </w:rPr>
      </w:pPr>
    </w:p>
    <w:p w14:paraId="6E946DD0" w14:textId="77777777" w:rsidR="00C045DA" w:rsidRDefault="00C045DA" w:rsidP="00B529AE">
      <w:pPr>
        <w:rPr>
          <w:rFonts w:ascii="Times New Roman" w:hAnsi="Times New Roman"/>
          <w:sz w:val="24"/>
          <w:szCs w:val="24"/>
        </w:rPr>
      </w:pPr>
    </w:p>
    <w:p w14:paraId="3FC8E556" w14:textId="77777777" w:rsidR="00C045DA" w:rsidRDefault="00C045DA" w:rsidP="00B529AE">
      <w:pPr>
        <w:rPr>
          <w:rFonts w:ascii="Times New Roman" w:hAnsi="Times New Roman"/>
          <w:sz w:val="24"/>
          <w:szCs w:val="24"/>
        </w:rPr>
      </w:pPr>
    </w:p>
    <w:p w14:paraId="05FC908A" w14:textId="77777777" w:rsidR="00C045DA" w:rsidRDefault="00C045DA" w:rsidP="00B529AE">
      <w:pPr>
        <w:rPr>
          <w:rFonts w:ascii="Times New Roman" w:hAnsi="Times New Roman"/>
          <w:sz w:val="24"/>
          <w:szCs w:val="24"/>
        </w:rPr>
      </w:pPr>
    </w:p>
    <w:p w14:paraId="026774F2" w14:textId="77777777" w:rsidR="00C045DA" w:rsidRDefault="00C045DA" w:rsidP="00B529AE">
      <w:pPr>
        <w:rPr>
          <w:rFonts w:ascii="Times New Roman" w:hAnsi="Times New Roman"/>
          <w:sz w:val="24"/>
          <w:szCs w:val="24"/>
        </w:rPr>
      </w:pPr>
    </w:p>
    <w:p w14:paraId="24F672D3" w14:textId="100341CA" w:rsidR="00B529AE" w:rsidRPr="00C045DA" w:rsidRDefault="00B529AE" w:rsidP="00B529AE">
      <w:pPr>
        <w:rPr>
          <w:rFonts w:ascii="Times New Roman" w:eastAsia="SimSun" w:hAnsi="Times New Roman" w:cs="Times New Roman"/>
          <w:sz w:val="24"/>
          <w:szCs w:val="24"/>
        </w:rPr>
      </w:pPr>
      <w:r w:rsidRPr="00315E27">
        <w:rPr>
          <w:rFonts w:ascii="Times New Roman" w:eastAsia="SimSun" w:hAnsi="Times New Roman" w:cs="Times New Roman"/>
          <w:i/>
          <w:iCs/>
          <w:sz w:val="24"/>
          <w:szCs w:val="24"/>
        </w:rPr>
        <w:lastRenderedPageBreak/>
        <w:t xml:space="preserve">Obrazac </w:t>
      </w:r>
      <w:r w:rsidR="00C045DA">
        <w:rPr>
          <w:rFonts w:ascii="Times New Roman" w:eastAsia="SimSun" w:hAnsi="Times New Roman" w:cs="Times New Roman"/>
          <w:i/>
          <w:iCs/>
          <w:sz w:val="24"/>
          <w:szCs w:val="24"/>
        </w:rPr>
        <w:t>2</w:t>
      </w:r>
      <w:r w:rsidRPr="00315E27">
        <w:rPr>
          <w:rFonts w:ascii="Times New Roman" w:eastAsia="SimSun" w:hAnsi="Times New Roman" w:cs="Times New Roman"/>
          <w:i/>
          <w:iCs/>
          <w:sz w:val="24"/>
          <w:szCs w:val="24"/>
        </w:rPr>
        <w:t xml:space="preserve">. Izjava o </w:t>
      </w:r>
      <w:r>
        <w:rPr>
          <w:rFonts w:ascii="Times New Roman" w:eastAsia="SimSun" w:hAnsi="Times New Roman" w:cs="Times New Roman"/>
          <w:i/>
          <w:iCs/>
          <w:sz w:val="24"/>
          <w:szCs w:val="24"/>
        </w:rPr>
        <w:t>podmirenju obveza iz ranijih koncesija</w:t>
      </w:r>
    </w:p>
    <w:p w14:paraId="1D9FD036" w14:textId="77777777" w:rsidR="00B529AE" w:rsidRDefault="00B529AE" w:rsidP="00B529AE">
      <w:pPr>
        <w:rPr>
          <w:rFonts w:ascii="Times New Roman" w:eastAsia="SimSun" w:hAnsi="Times New Roman" w:cs="Times New Roman"/>
          <w:sz w:val="24"/>
          <w:szCs w:val="24"/>
        </w:rPr>
      </w:pPr>
    </w:p>
    <w:tbl>
      <w:tblPr>
        <w:tblpPr w:leftFromText="180" w:rightFromText="180" w:vertAnchor="text" w:tblpY="1"/>
        <w:tblOverlap w:val="neve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980"/>
        <w:gridCol w:w="7371"/>
      </w:tblGrid>
      <w:tr w:rsidR="00B529AE" w:rsidRPr="007D6E1B" w14:paraId="445CA696" w14:textId="77777777" w:rsidTr="00213F7B">
        <w:tc>
          <w:tcPr>
            <w:tcW w:w="1980" w:type="dxa"/>
            <w:shd w:val="clear" w:color="auto" w:fill="F2F2F2"/>
          </w:tcPr>
          <w:p w14:paraId="17036D01" w14:textId="77777777" w:rsidR="00B529AE" w:rsidRPr="007D6E1B" w:rsidRDefault="00B529AE" w:rsidP="00213F7B">
            <w:pPr>
              <w:jc w:val="both"/>
              <w:rPr>
                <w:rFonts w:ascii="Times New Roman" w:hAnsi="Times New Roman" w:cs="Times New Roman"/>
                <w:szCs w:val="24"/>
              </w:rPr>
            </w:pPr>
            <w:r>
              <w:rPr>
                <w:rFonts w:ascii="Times New Roman" w:hAnsi="Times New Roman" w:cs="Times New Roman"/>
                <w:szCs w:val="24"/>
              </w:rPr>
              <w:t>Naziv ponuditelja</w:t>
            </w:r>
            <w:r w:rsidRPr="007D6E1B">
              <w:rPr>
                <w:rFonts w:ascii="Times New Roman" w:hAnsi="Times New Roman" w:cs="Times New Roman"/>
                <w:szCs w:val="24"/>
              </w:rPr>
              <w:t>:</w:t>
            </w:r>
          </w:p>
        </w:tc>
        <w:tc>
          <w:tcPr>
            <w:tcW w:w="7371" w:type="dxa"/>
            <w:shd w:val="clear" w:color="auto" w:fill="auto"/>
          </w:tcPr>
          <w:p w14:paraId="79797A7B" w14:textId="77777777" w:rsidR="00B529AE" w:rsidRPr="007D6E1B" w:rsidRDefault="00B529AE" w:rsidP="00213F7B">
            <w:pPr>
              <w:rPr>
                <w:rFonts w:ascii="Times New Roman" w:hAnsi="Times New Roman" w:cs="Times New Roman"/>
                <w:szCs w:val="24"/>
              </w:rPr>
            </w:pPr>
          </w:p>
        </w:tc>
      </w:tr>
      <w:tr w:rsidR="00B529AE" w:rsidRPr="007D6E1B" w14:paraId="3C2560DD" w14:textId="77777777" w:rsidTr="00213F7B">
        <w:tc>
          <w:tcPr>
            <w:tcW w:w="1980" w:type="dxa"/>
            <w:shd w:val="clear" w:color="auto" w:fill="F2F2F2"/>
          </w:tcPr>
          <w:p w14:paraId="316FA388"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Adresa (poslovno sjedište):</w:t>
            </w:r>
          </w:p>
        </w:tc>
        <w:tc>
          <w:tcPr>
            <w:tcW w:w="7371" w:type="dxa"/>
            <w:shd w:val="clear" w:color="auto" w:fill="auto"/>
          </w:tcPr>
          <w:p w14:paraId="22E1667C" w14:textId="77777777" w:rsidR="00B529AE" w:rsidRPr="007D6E1B" w:rsidRDefault="00B529AE" w:rsidP="00213F7B">
            <w:pPr>
              <w:rPr>
                <w:rFonts w:ascii="Times New Roman" w:hAnsi="Times New Roman" w:cs="Times New Roman"/>
                <w:szCs w:val="24"/>
              </w:rPr>
            </w:pPr>
          </w:p>
        </w:tc>
      </w:tr>
      <w:tr w:rsidR="00B529AE" w:rsidRPr="007D6E1B" w14:paraId="0E15D834" w14:textId="77777777" w:rsidTr="00213F7B">
        <w:tc>
          <w:tcPr>
            <w:tcW w:w="1980" w:type="dxa"/>
            <w:shd w:val="clear" w:color="auto" w:fill="F2F2F2"/>
          </w:tcPr>
          <w:p w14:paraId="0101D282"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OIB:</w:t>
            </w:r>
          </w:p>
        </w:tc>
        <w:tc>
          <w:tcPr>
            <w:tcW w:w="7371" w:type="dxa"/>
            <w:shd w:val="clear" w:color="auto" w:fill="auto"/>
          </w:tcPr>
          <w:p w14:paraId="3DF57EFF" w14:textId="77777777" w:rsidR="00B529AE" w:rsidRPr="007D6E1B" w:rsidRDefault="00B529AE" w:rsidP="00213F7B">
            <w:pPr>
              <w:rPr>
                <w:rFonts w:ascii="Times New Roman" w:hAnsi="Times New Roman" w:cs="Times New Roman"/>
                <w:szCs w:val="24"/>
              </w:rPr>
            </w:pPr>
          </w:p>
        </w:tc>
      </w:tr>
    </w:tbl>
    <w:p w14:paraId="7714007B" w14:textId="77777777" w:rsidR="00B529AE" w:rsidRDefault="00B529AE" w:rsidP="00B529AE">
      <w:pPr>
        <w:pStyle w:val="BodyTextuvlaka2uvlaka3"/>
        <w:rPr>
          <w:rFonts w:ascii="Times New Roman" w:hAnsi="Times New Roman"/>
          <w:sz w:val="24"/>
          <w:szCs w:val="24"/>
          <w:lang w:val="hr-HR"/>
        </w:rPr>
      </w:pPr>
    </w:p>
    <w:p w14:paraId="19D5A10D" w14:textId="1EEB07FE" w:rsidR="00B529AE" w:rsidRPr="00C045DA" w:rsidRDefault="00B529AE" w:rsidP="00B529AE">
      <w:pPr>
        <w:jc w:val="center"/>
        <w:rPr>
          <w:rFonts w:ascii="Times New Roman" w:hAnsi="Times New Roman" w:cs="Times New Roman"/>
          <w:sz w:val="24"/>
          <w:szCs w:val="24"/>
        </w:rPr>
      </w:pPr>
      <w:r w:rsidRPr="00C045DA">
        <w:rPr>
          <w:rFonts w:ascii="Times New Roman" w:hAnsi="Times New Roman" w:cs="Times New Roman"/>
          <w:sz w:val="24"/>
          <w:szCs w:val="24"/>
        </w:rPr>
        <w:t xml:space="preserve">Sukladno odredbama točke 5. Dokumentacije za nadmetanje u postupku davanja koncesije za opremanje i gospodarsko korištenje prostora na UT (k.č.2173/1 k.o. Ploče) u svrhu obavljanja ugostiteljskih djelatnosti </w:t>
      </w:r>
    </w:p>
    <w:p w14:paraId="5563545C" w14:textId="339030E9" w:rsidR="00B529AE" w:rsidRPr="00810EA2" w:rsidRDefault="00B529AE" w:rsidP="00B529AE">
      <w:pPr>
        <w:jc w:val="center"/>
        <w:rPr>
          <w:rFonts w:ascii="Times New Roman" w:hAnsi="Times New Roman" w:cs="Times New Roman"/>
          <w:b/>
          <w:sz w:val="24"/>
          <w:szCs w:val="24"/>
        </w:rPr>
      </w:pPr>
    </w:p>
    <w:p w14:paraId="5EA839FE" w14:textId="77777777" w:rsidR="00B529AE" w:rsidRPr="00810EA2" w:rsidRDefault="00B529AE" w:rsidP="00B529AE">
      <w:pPr>
        <w:jc w:val="both"/>
        <w:rPr>
          <w:rFonts w:ascii="Times New Roman" w:hAnsi="Times New Roman" w:cs="Times New Roman"/>
          <w:sz w:val="24"/>
          <w:szCs w:val="24"/>
        </w:rPr>
      </w:pPr>
    </w:p>
    <w:p w14:paraId="76C5A6AD" w14:textId="77777777" w:rsidR="00B529AE" w:rsidRPr="00810EA2" w:rsidRDefault="00B529AE" w:rsidP="00B529AE">
      <w:pPr>
        <w:jc w:val="both"/>
        <w:rPr>
          <w:rFonts w:ascii="Times New Roman" w:hAnsi="Times New Roman" w:cs="Times New Roman"/>
          <w:sz w:val="24"/>
          <w:szCs w:val="24"/>
        </w:rPr>
      </w:pPr>
    </w:p>
    <w:p w14:paraId="17984026" w14:textId="77777777" w:rsidR="00B529AE" w:rsidRPr="00810EA2" w:rsidRDefault="00B529AE" w:rsidP="00B529AE">
      <w:pPr>
        <w:jc w:val="both"/>
        <w:rPr>
          <w:rFonts w:ascii="Times New Roman" w:hAnsi="Times New Roman" w:cs="Times New Roman"/>
          <w:sz w:val="24"/>
          <w:szCs w:val="24"/>
        </w:rPr>
      </w:pPr>
      <w:r w:rsidRPr="00810EA2">
        <w:rPr>
          <w:rFonts w:ascii="Times New Roman" w:hAnsi="Times New Roman" w:cs="Times New Roman"/>
          <w:sz w:val="24"/>
          <w:szCs w:val="24"/>
        </w:rPr>
        <w:t>daje se sljedeća</w:t>
      </w:r>
    </w:p>
    <w:p w14:paraId="46E1AAAD" w14:textId="77777777" w:rsidR="00B529AE" w:rsidRPr="00810EA2" w:rsidRDefault="00B529AE" w:rsidP="00B529AE">
      <w:pPr>
        <w:jc w:val="both"/>
        <w:rPr>
          <w:rFonts w:ascii="Times New Roman" w:hAnsi="Times New Roman" w:cs="Times New Roman"/>
          <w:b/>
          <w:sz w:val="24"/>
          <w:szCs w:val="24"/>
        </w:rPr>
      </w:pPr>
    </w:p>
    <w:p w14:paraId="5A5D8384" w14:textId="77777777" w:rsidR="00B529AE" w:rsidRPr="00810EA2" w:rsidRDefault="00B529AE" w:rsidP="00B529AE">
      <w:pPr>
        <w:jc w:val="center"/>
        <w:outlineLvl w:val="0"/>
        <w:rPr>
          <w:rFonts w:ascii="Times New Roman" w:hAnsi="Times New Roman" w:cs="Times New Roman"/>
          <w:b/>
          <w:sz w:val="24"/>
          <w:szCs w:val="24"/>
        </w:rPr>
      </w:pPr>
      <w:r w:rsidRPr="00810EA2">
        <w:rPr>
          <w:rFonts w:ascii="Times New Roman" w:hAnsi="Times New Roman" w:cs="Times New Roman"/>
          <w:b/>
          <w:sz w:val="24"/>
          <w:szCs w:val="24"/>
        </w:rPr>
        <w:t>I  Z  J  A  V  A</w:t>
      </w:r>
    </w:p>
    <w:p w14:paraId="508B4288" w14:textId="77777777" w:rsidR="00B529AE" w:rsidRPr="00810EA2" w:rsidRDefault="00B529AE" w:rsidP="00B529AE">
      <w:pPr>
        <w:jc w:val="both"/>
        <w:rPr>
          <w:rFonts w:ascii="Times New Roman" w:hAnsi="Times New Roman" w:cs="Times New Roman"/>
          <w:sz w:val="24"/>
          <w:szCs w:val="24"/>
        </w:rPr>
      </w:pPr>
    </w:p>
    <w:p w14:paraId="0984449C" w14:textId="77777777" w:rsidR="00B529AE" w:rsidRPr="00810EA2" w:rsidRDefault="00B529AE" w:rsidP="00B529AE">
      <w:pPr>
        <w:jc w:val="both"/>
        <w:rPr>
          <w:rFonts w:ascii="Times New Roman" w:hAnsi="Times New Roman" w:cs="Times New Roman"/>
          <w:sz w:val="24"/>
          <w:szCs w:val="24"/>
        </w:rPr>
      </w:pPr>
    </w:p>
    <w:p w14:paraId="3248C90C" w14:textId="10362A19" w:rsidR="00B529AE" w:rsidRPr="00810EA2" w:rsidRDefault="00B529AE" w:rsidP="00B529AE">
      <w:pPr>
        <w:jc w:val="both"/>
        <w:rPr>
          <w:rFonts w:ascii="Times New Roman" w:hAnsi="Times New Roman" w:cs="Times New Roman"/>
          <w:sz w:val="24"/>
          <w:szCs w:val="24"/>
        </w:rPr>
      </w:pPr>
      <w:r w:rsidRPr="00810EA2">
        <w:rPr>
          <w:rFonts w:ascii="Times New Roman" w:hAnsi="Times New Roman" w:cs="Times New Roman"/>
          <w:sz w:val="24"/>
          <w:szCs w:val="24"/>
        </w:rPr>
        <w:t>kojom izjavljujemo da</w:t>
      </w:r>
      <w:r>
        <w:rPr>
          <w:rFonts w:ascii="Times New Roman" w:hAnsi="Times New Roman" w:cs="Times New Roman"/>
          <w:sz w:val="24"/>
          <w:szCs w:val="24"/>
        </w:rPr>
        <w:t xml:space="preserve"> </w:t>
      </w:r>
      <w:r w:rsidRPr="00810EA2">
        <w:rPr>
          <w:rFonts w:ascii="Times New Roman" w:hAnsi="Times New Roman" w:cs="Times New Roman"/>
          <w:sz w:val="24"/>
          <w:szCs w:val="24"/>
        </w:rPr>
        <w:t xml:space="preserve">smo do sada podmirili sve obveze iz ranijih koncesija, a sukladno odredbi članka </w:t>
      </w:r>
      <w:r w:rsidR="00AD447D">
        <w:rPr>
          <w:rFonts w:ascii="Times New Roman" w:hAnsi="Times New Roman" w:cs="Times New Roman"/>
          <w:sz w:val="24"/>
          <w:szCs w:val="24"/>
        </w:rPr>
        <w:t>56</w:t>
      </w:r>
      <w:r w:rsidRPr="00810EA2">
        <w:rPr>
          <w:rFonts w:ascii="Times New Roman" w:hAnsi="Times New Roman" w:cs="Times New Roman"/>
          <w:sz w:val="24"/>
          <w:szCs w:val="24"/>
        </w:rPr>
        <w:t>. Zakona o pomorskom dobru i morskim lukama („Narodne novine“ broj</w:t>
      </w:r>
      <w:r w:rsidR="00AD447D">
        <w:rPr>
          <w:rFonts w:ascii="Times New Roman" w:hAnsi="Times New Roman" w:cs="Times New Roman"/>
          <w:sz w:val="24"/>
          <w:szCs w:val="24"/>
        </w:rPr>
        <w:t>: 83/2</w:t>
      </w:r>
      <w:r w:rsidRPr="00810EA2">
        <w:rPr>
          <w:rFonts w:ascii="Times New Roman" w:hAnsi="Times New Roman" w:cs="Times New Roman"/>
          <w:sz w:val="24"/>
          <w:szCs w:val="24"/>
        </w:rPr>
        <w:t>).</w:t>
      </w:r>
    </w:p>
    <w:p w14:paraId="2D55A9ED" w14:textId="77777777" w:rsidR="00B529AE" w:rsidRDefault="00B529AE" w:rsidP="00B529AE">
      <w:pPr>
        <w:spacing w:after="0" w:line="240" w:lineRule="auto"/>
        <w:contextualSpacing/>
        <w:jc w:val="both"/>
        <w:rPr>
          <w:rFonts w:ascii="Times New Roman" w:hAnsi="Times New Roman" w:cs="Times New Roman"/>
          <w:sz w:val="24"/>
          <w:szCs w:val="24"/>
        </w:rPr>
      </w:pPr>
    </w:p>
    <w:p w14:paraId="4A64B766" w14:textId="77777777" w:rsidR="00B529AE" w:rsidRPr="00810EA2" w:rsidRDefault="00B529AE" w:rsidP="00B529AE">
      <w:pPr>
        <w:ind w:left="360"/>
        <w:jc w:val="both"/>
        <w:rPr>
          <w:rFonts w:ascii="Times New Roman" w:hAnsi="Times New Roman" w:cs="Times New Roman"/>
          <w:sz w:val="24"/>
          <w:szCs w:val="24"/>
        </w:rPr>
      </w:pPr>
    </w:p>
    <w:p w14:paraId="14DC96C7" w14:textId="77777777" w:rsidR="00B529AE" w:rsidRPr="00810EA2" w:rsidRDefault="00B529AE" w:rsidP="00B529AE">
      <w:pPr>
        <w:jc w:val="both"/>
        <w:rPr>
          <w:rFonts w:ascii="Times New Roman" w:hAnsi="Times New Roman" w:cs="Times New Roman"/>
          <w:sz w:val="24"/>
          <w:szCs w:val="24"/>
        </w:rPr>
      </w:pPr>
    </w:p>
    <w:tbl>
      <w:tblPr>
        <w:tblW w:w="0" w:type="auto"/>
        <w:tblLook w:val="04A0" w:firstRow="1" w:lastRow="0" w:firstColumn="1" w:lastColumn="0" w:noHBand="0" w:noVBand="1"/>
      </w:tblPr>
      <w:tblGrid>
        <w:gridCol w:w="3005"/>
        <w:gridCol w:w="2495"/>
        <w:gridCol w:w="3572"/>
      </w:tblGrid>
      <w:tr w:rsidR="00B529AE" w:rsidRPr="00810EA2" w14:paraId="5E945FD5" w14:textId="77777777" w:rsidTr="00213F7B">
        <w:tc>
          <w:tcPr>
            <w:tcW w:w="3096" w:type="dxa"/>
          </w:tcPr>
          <w:p w14:paraId="6D911826" w14:textId="77777777" w:rsidR="00B529AE" w:rsidRPr="00810EA2" w:rsidRDefault="00B529AE" w:rsidP="00213F7B">
            <w:pPr>
              <w:jc w:val="center"/>
              <w:rPr>
                <w:rFonts w:ascii="Arial" w:hAnsi="Arial" w:cs="Arial"/>
                <w:sz w:val="20"/>
                <w:szCs w:val="20"/>
              </w:rPr>
            </w:pPr>
          </w:p>
        </w:tc>
        <w:tc>
          <w:tcPr>
            <w:tcW w:w="2541" w:type="dxa"/>
          </w:tcPr>
          <w:p w14:paraId="72584B0F" w14:textId="77777777" w:rsidR="00B529AE" w:rsidRPr="00810EA2" w:rsidRDefault="00B529AE" w:rsidP="00213F7B">
            <w:pPr>
              <w:rPr>
                <w:rFonts w:ascii="Arial" w:hAnsi="Arial" w:cs="Arial"/>
                <w:sz w:val="20"/>
                <w:szCs w:val="20"/>
              </w:rPr>
            </w:pPr>
            <w:r w:rsidRPr="00810EA2">
              <w:rPr>
                <w:rFonts w:ascii="Arial" w:hAnsi="Arial" w:cs="Arial"/>
                <w:sz w:val="20"/>
                <w:szCs w:val="20"/>
              </w:rPr>
              <w:t xml:space="preserve">              </w:t>
            </w:r>
            <w:r w:rsidRPr="00810EA2">
              <w:rPr>
                <w:rFonts w:ascii="Arial" w:hAnsi="Arial" w:cs="Arial"/>
                <w:noProof/>
                <w:sz w:val="20"/>
                <w:szCs w:val="20"/>
                <w:lang w:eastAsia="hr-HR"/>
              </w:rPr>
              <mc:AlternateContent>
                <mc:Choice Requires="wps">
                  <w:drawing>
                    <wp:inline distT="0" distB="0" distL="0" distR="0" wp14:anchorId="1F56E1F5" wp14:editId="63273DF5">
                      <wp:extent cx="561975" cy="352425"/>
                      <wp:effectExtent l="0" t="0" r="0" b="0"/>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1975" cy="352425"/>
                              </a:xfrm>
                              <a:prstGeom prst="rect">
                                <a:avLst/>
                              </a:prstGeom>
                              <a:extLst>
                                <a:ext uri="{AF507438-7753-43E0-B8FC-AC1667EBCBE1}">
                                  <a14:hiddenEffects xmlns:a14="http://schemas.microsoft.com/office/drawing/2010/main">
                                    <a:effectLst/>
                                  </a14:hiddenEffects>
                                </a:ext>
                              </a:extLst>
                            </wps:spPr>
                            <wps:txbx>
                              <w:txbxContent>
                                <w:p w14:paraId="1D01FD28" w14:textId="77777777" w:rsidR="00B529AE" w:rsidRDefault="00B529AE" w:rsidP="00B529AE">
                                  <w:pPr>
                                    <w:pStyle w:val="Normal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wps:txbx>
                            <wps:bodyPr wrap="square" numCol="1" fromWordArt="1">
                              <a:prstTxWarp prst="textPlain">
                                <a:avLst>
                                  <a:gd name="adj" fmla="val 50000"/>
                                </a:avLst>
                              </a:prstTxWarp>
                              <a:spAutoFit/>
                            </wps:bodyPr>
                          </wps:wsp>
                        </a:graphicData>
                      </a:graphic>
                    </wp:inline>
                  </w:drawing>
                </mc:Choice>
                <mc:Fallback>
                  <w:pict>
                    <v:shape w14:anchorId="1F56E1F5" id="Text Box 3" o:spid="_x0000_s1027" type="#_x0000_t202" style="width:44.25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" filled="f" stroked="f">
                      <o:lock v:ext="edit" shapetype="t"/>
                      <v:textbox style="mso-fit-shape-to-text:t">
                        <w:txbxContent>
                          <w:p w14:paraId="1D01FD28" w14:textId="77777777" w:rsidR="00B529AE" w:rsidRDefault="00B529AE" w:rsidP="00B529AE">
                            <w:pPr>
                              <w:pStyle w:val="Normal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v:textbox>
                      <w10:anchorlock/>
                    </v:shape>
                  </w:pict>
                </mc:Fallback>
              </mc:AlternateContent>
            </w:r>
          </w:p>
        </w:tc>
        <w:tc>
          <w:tcPr>
            <w:tcW w:w="3651" w:type="dxa"/>
            <w:tcBorders>
              <w:top w:val="single" w:sz="4" w:space="0" w:color="auto"/>
            </w:tcBorders>
          </w:tcPr>
          <w:p w14:paraId="404475F6" w14:textId="77777777" w:rsidR="00B529AE" w:rsidRPr="00810EA2" w:rsidRDefault="00B529AE" w:rsidP="00213F7B">
            <w:pPr>
              <w:jc w:val="center"/>
              <w:rPr>
                <w:rFonts w:ascii="Arial" w:hAnsi="Arial" w:cs="Arial"/>
                <w:i/>
                <w:iCs/>
                <w:sz w:val="20"/>
                <w:szCs w:val="20"/>
              </w:rPr>
            </w:pPr>
            <w:r w:rsidRPr="00810EA2">
              <w:rPr>
                <w:rFonts w:ascii="Arial" w:hAnsi="Arial" w:cs="Arial"/>
                <w:i/>
                <w:iCs/>
                <w:sz w:val="20"/>
                <w:szCs w:val="20"/>
              </w:rPr>
              <w:t>Ovjerava ovlaštena osoba ponuditelja</w:t>
            </w:r>
          </w:p>
          <w:p w14:paraId="1D6E2D6B" w14:textId="77777777" w:rsidR="00B529AE" w:rsidRPr="00810EA2" w:rsidRDefault="00B529AE" w:rsidP="00213F7B">
            <w:pPr>
              <w:jc w:val="center"/>
              <w:rPr>
                <w:rFonts w:ascii="Arial" w:hAnsi="Arial" w:cs="Arial"/>
                <w:sz w:val="20"/>
                <w:szCs w:val="20"/>
              </w:rPr>
            </w:pPr>
            <w:r w:rsidRPr="00810EA2">
              <w:rPr>
                <w:rFonts w:ascii="Arial" w:hAnsi="Arial" w:cs="Arial"/>
                <w:i/>
                <w:iCs/>
                <w:sz w:val="20"/>
                <w:szCs w:val="20"/>
              </w:rPr>
              <w:t>(ime i prezime, potpis)</w:t>
            </w:r>
          </w:p>
          <w:p w14:paraId="26D12D8D" w14:textId="77777777" w:rsidR="00B529AE" w:rsidRPr="00810EA2" w:rsidRDefault="00B529AE" w:rsidP="00213F7B">
            <w:pPr>
              <w:jc w:val="center"/>
              <w:rPr>
                <w:rFonts w:ascii="Arial" w:hAnsi="Arial" w:cs="Arial"/>
                <w:sz w:val="20"/>
                <w:szCs w:val="20"/>
              </w:rPr>
            </w:pPr>
          </w:p>
          <w:p w14:paraId="41CD3F3B" w14:textId="77777777" w:rsidR="00B529AE" w:rsidRPr="00810EA2" w:rsidRDefault="00B529AE" w:rsidP="00213F7B">
            <w:pPr>
              <w:jc w:val="center"/>
              <w:rPr>
                <w:rFonts w:ascii="Arial" w:hAnsi="Arial" w:cs="Arial"/>
                <w:sz w:val="20"/>
                <w:szCs w:val="20"/>
              </w:rPr>
            </w:pPr>
          </w:p>
          <w:p w14:paraId="79FF9F6F" w14:textId="77777777" w:rsidR="00B529AE" w:rsidRPr="00810EA2" w:rsidRDefault="00B529AE" w:rsidP="00213F7B">
            <w:pPr>
              <w:rPr>
                <w:rFonts w:ascii="Arial" w:hAnsi="Arial" w:cs="Arial"/>
                <w:sz w:val="20"/>
                <w:szCs w:val="20"/>
              </w:rPr>
            </w:pPr>
          </w:p>
        </w:tc>
      </w:tr>
    </w:tbl>
    <w:p w14:paraId="144849DF" w14:textId="77777777" w:rsidR="00B529AE" w:rsidRPr="00810EA2" w:rsidRDefault="00B529AE" w:rsidP="00B529AE">
      <w:pPr>
        <w:tabs>
          <w:tab w:val="center" w:pos="4680"/>
          <w:tab w:val="right" w:pos="9360"/>
        </w:tabs>
        <w:spacing w:after="0" w:line="240" w:lineRule="auto"/>
        <w:rPr>
          <w:rFonts w:ascii="Times New Roman" w:hAnsi="Times New Roman" w:cs="Times New Roman"/>
          <w:sz w:val="24"/>
          <w:szCs w:val="24"/>
        </w:rPr>
      </w:pPr>
    </w:p>
    <w:p w14:paraId="3909A411" w14:textId="2681C9E4" w:rsidR="00B529AE" w:rsidRPr="00C045DA" w:rsidRDefault="00B529AE" w:rsidP="00C045DA">
      <w:pPr>
        <w:tabs>
          <w:tab w:val="center" w:pos="4680"/>
          <w:tab w:val="right" w:pos="9360"/>
        </w:tabs>
        <w:spacing w:after="0" w:line="240" w:lineRule="auto"/>
        <w:rPr>
          <w:rFonts w:ascii="Times New Roman" w:hAnsi="Times New Roman" w:cs="Times New Roman"/>
          <w:sz w:val="24"/>
          <w:szCs w:val="24"/>
        </w:rPr>
      </w:pPr>
      <w:r w:rsidRPr="00810EA2">
        <w:rPr>
          <w:rFonts w:ascii="Times New Roman" w:hAnsi="Times New Roman" w:cs="Times New Roman"/>
          <w:sz w:val="24"/>
          <w:szCs w:val="24"/>
        </w:rPr>
        <w:t>U ______________________, __________  godine</w:t>
      </w:r>
    </w:p>
    <w:p w14:paraId="14E0E540" w14:textId="6B06A589" w:rsidR="00B529AE" w:rsidRPr="00315E27" w:rsidRDefault="00B529AE" w:rsidP="00B529AE">
      <w:pPr>
        <w:rPr>
          <w:rFonts w:ascii="Times New Roman" w:eastAsia="SimSun" w:hAnsi="Times New Roman" w:cs="Times New Roman"/>
          <w:i/>
          <w:iCs/>
          <w:sz w:val="24"/>
          <w:szCs w:val="24"/>
        </w:rPr>
      </w:pPr>
      <w:r w:rsidRPr="00315E27">
        <w:rPr>
          <w:rFonts w:ascii="Times New Roman" w:eastAsia="SimSun" w:hAnsi="Times New Roman" w:cs="Times New Roman"/>
          <w:i/>
          <w:iCs/>
          <w:sz w:val="24"/>
          <w:szCs w:val="24"/>
        </w:rPr>
        <w:lastRenderedPageBreak/>
        <w:t xml:space="preserve">Obrazac </w:t>
      </w:r>
      <w:r w:rsidR="00C045DA">
        <w:rPr>
          <w:rFonts w:ascii="Times New Roman" w:eastAsia="SimSun" w:hAnsi="Times New Roman" w:cs="Times New Roman"/>
          <w:i/>
          <w:iCs/>
          <w:sz w:val="24"/>
          <w:szCs w:val="24"/>
        </w:rPr>
        <w:t>3</w:t>
      </w:r>
      <w:r w:rsidRPr="00315E27">
        <w:rPr>
          <w:rFonts w:ascii="Times New Roman" w:eastAsia="SimSun" w:hAnsi="Times New Roman" w:cs="Times New Roman"/>
          <w:i/>
          <w:iCs/>
          <w:sz w:val="24"/>
          <w:szCs w:val="24"/>
        </w:rPr>
        <w:t xml:space="preserve">. Izjava </w:t>
      </w:r>
      <w:r w:rsidR="00C045DA">
        <w:rPr>
          <w:rFonts w:ascii="Times New Roman" w:eastAsia="SimSun" w:hAnsi="Times New Roman" w:cs="Times New Roman"/>
          <w:i/>
          <w:iCs/>
          <w:sz w:val="24"/>
          <w:szCs w:val="24"/>
        </w:rPr>
        <w:t>o</w:t>
      </w:r>
      <w:r>
        <w:rPr>
          <w:rFonts w:ascii="Times New Roman" w:eastAsia="SimSun" w:hAnsi="Times New Roman" w:cs="Times New Roman"/>
          <w:i/>
          <w:iCs/>
          <w:sz w:val="24"/>
          <w:szCs w:val="24"/>
        </w:rPr>
        <w:t xml:space="preserve"> oduziman</w:t>
      </w:r>
      <w:r w:rsidR="00C045DA">
        <w:rPr>
          <w:rFonts w:ascii="Times New Roman" w:eastAsia="SimSun" w:hAnsi="Times New Roman" w:cs="Times New Roman"/>
          <w:i/>
          <w:iCs/>
          <w:sz w:val="24"/>
          <w:szCs w:val="24"/>
        </w:rPr>
        <w:t>ju</w:t>
      </w:r>
      <w:r>
        <w:rPr>
          <w:rFonts w:ascii="Times New Roman" w:eastAsia="SimSun" w:hAnsi="Times New Roman" w:cs="Times New Roman"/>
          <w:i/>
          <w:iCs/>
          <w:sz w:val="24"/>
          <w:szCs w:val="24"/>
        </w:rPr>
        <w:t xml:space="preserve"> koncesij</w:t>
      </w:r>
      <w:r w:rsidR="00C045DA">
        <w:rPr>
          <w:rFonts w:ascii="Times New Roman" w:eastAsia="SimSun" w:hAnsi="Times New Roman" w:cs="Times New Roman"/>
          <w:i/>
          <w:iCs/>
          <w:sz w:val="24"/>
          <w:szCs w:val="24"/>
        </w:rPr>
        <w:t>e</w:t>
      </w:r>
      <w:r>
        <w:rPr>
          <w:rFonts w:ascii="Times New Roman" w:eastAsia="SimSun" w:hAnsi="Times New Roman" w:cs="Times New Roman"/>
          <w:i/>
          <w:iCs/>
          <w:sz w:val="24"/>
          <w:szCs w:val="24"/>
        </w:rPr>
        <w:t xml:space="preserve"> na pomorskom dobru</w:t>
      </w:r>
    </w:p>
    <w:p w14:paraId="12C77A01" w14:textId="77777777" w:rsidR="00B529AE" w:rsidRDefault="00B529AE" w:rsidP="00B529AE">
      <w:pPr>
        <w:rPr>
          <w:rFonts w:ascii="Times New Roman" w:eastAsia="SimSun" w:hAnsi="Times New Roman" w:cs="Times New Roman"/>
          <w:sz w:val="24"/>
          <w:szCs w:val="24"/>
        </w:rPr>
      </w:pPr>
    </w:p>
    <w:tbl>
      <w:tblPr>
        <w:tblpPr w:leftFromText="180" w:rightFromText="180" w:vertAnchor="text" w:tblpY="1"/>
        <w:tblOverlap w:val="neve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980"/>
        <w:gridCol w:w="7371"/>
      </w:tblGrid>
      <w:tr w:rsidR="00B529AE" w:rsidRPr="007D6E1B" w14:paraId="732EC191" w14:textId="77777777" w:rsidTr="00213F7B">
        <w:tc>
          <w:tcPr>
            <w:tcW w:w="1980" w:type="dxa"/>
            <w:shd w:val="clear" w:color="auto" w:fill="F2F2F2"/>
          </w:tcPr>
          <w:p w14:paraId="09A04338" w14:textId="77777777" w:rsidR="00B529AE" w:rsidRPr="007D6E1B" w:rsidRDefault="00B529AE" w:rsidP="00213F7B">
            <w:pPr>
              <w:jc w:val="both"/>
              <w:rPr>
                <w:rFonts w:ascii="Times New Roman" w:hAnsi="Times New Roman" w:cs="Times New Roman"/>
                <w:szCs w:val="24"/>
              </w:rPr>
            </w:pPr>
            <w:r>
              <w:rPr>
                <w:rFonts w:ascii="Times New Roman" w:hAnsi="Times New Roman" w:cs="Times New Roman"/>
                <w:szCs w:val="24"/>
              </w:rPr>
              <w:t>Naziv ponuditelja</w:t>
            </w:r>
            <w:r w:rsidRPr="007D6E1B">
              <w:rPr>
                <w:rFonts w:ascii="Times New Roman" w:hAnsi="Times New Roman" w:cs="Times New Roman"/>
                <w:szCs w:val="24"/>
              </w:rPr>
              <w:t>:</w:t>
            </w:r>
          </w:p>
        </w:tc>
        <w:tc>
          <w:tcPr>
            <w:tcW w:w="7371" w:type="dxa"/>
            <w:shd w:val="clear" w:color="auto" w:fill="auto"/>
          </w:tcPr>
          <w:p w14:paraId="643F806D" w14:textId="77777777" w:rsidR="00B529AE" w:rsidRPr="007D6E1B" w:rsidRDefault="00B529AE" w:rsidP="00213F7B">
            <w:pPr>
              <w:rPr>
                <w:rFonts w:ascii="Times New Roman" w:hAnsi="Times New Roman" w:cs="Times New Roman"/>
                <w:szCs w:val="24"/>
              </w:rPr>
            </w:pPr>
          </w:p>
        </w:tc>
      </w:tr>
      <w:tr w:rsidR="00B529AE" w:rsidRPr="007D6E1B" w14:paraId="0699F9DC" w14:textId="77777777" w:rsidTr="00213F7B">
        <w:tc>
          <w:tcPr>
            <w:tcW w:w="1980" w:type="dxa"/>
            <w:shd w:val="clear" w:color="auto" w:fill="F2F2F2"/>
          </w:tcPr>
          <w:p w14:paraId="63C4CE10"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Adresa (poslovno sjedište):</w:t>
            </w:r>
          </w:p>
        </w:tc>
        <w:tc>
          <w:tcPr>
            <w:tcW w:w="7371" w:type="dxa"/>
            <w:shd w:val="clear" w:color="auto" w:fill="auto"/>
          </w:tcPr>
          <w:p w14:paraId="1022155B" w14:textId="77777777" w:rsidR="00B529AE" w:rsidRPr="007D6E1B" w:rsidRDefault="00B529AE" w:rsidP="00213F7B">
            <w:pPr>
              <w:rPr>
                <w:rFonts w:ascii="Times New Roman" w:hAnsi="Times New Roman" w:cs="Times New Roman"/>
                <w:szCs w:val="24"/>
              </w:rPr>
            </w:pPr>
          </w:p>
        </w:tc>
      </w:tr>
      <w:tr w:rsidR="00B529AE" w:rsidRPr="007D6E1B" w14:paraId="18BACF90" w14:textId="77777777" w:rsidTr="00213F7B">
        <w:tc>
          <w:tcPr>
            <w:tcW w:w="1980" w:type="dxa"/>
            <w:shd w:val="clear" w:color="auto" w:fill="F2F2F2"/>
          </w:tcPr>
          <w:p w14:paraId="5C13306E"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OIB:</w:t>
            </w:r>
          </w:p>
        </w:tc>
        <w:tc>
          <w:tcPr>
            <w:tcW w:w="7371" w:type="dxa"/>
            <w:shd w:val="clear" w:color="auto" w:fill="auto"/>
          </w:tcPr>
          <w:p w14:paraId="6735DF0C" w14:textId="77777777" w:rsidR="00B529AE" w:rsidRPr="007D6E1B" w:rsidRDefault="00B529AE" w:rsidP="00213F7B">
            <w:pPr>
              <w:rPr>
                <w:rFonts w:ascii="Times New Roman" w:hAnsi="Times New Roman" w:cs="Times New Roman"/>
                <w:szCs w:val="24"/>
              </w:rPr>
            </w:pPr>
          </w:p>
        </w:tc>
      </w:tr>
    </w:tbl>
    <w:p w14:paraId="51B998FC" w14:textId="77777777" w:rsidR="00B529AE" w:rsidRDefault="00B529AE" w:rsidP="00B529AE">
      <w:pPr>
        <w:pStyle w:val="BodyTextuvlaka2uvlaka3"/>
        <w:rPr>
          <w:rFonts w:ascii="Times New Roman" w:hAnsi="Times New Roman"/>
          <w:sz w:val="24"/>
          <w:szCs w:val="24"/>
          <w:lang w:val="hr-HR"/>
        </w:rPr>
      </w:pPr>
    </w:p>
    <w:p w14:paraId="2E1F3791" w14:textId="77777777" w:rsidR="00B529AE" w:rsidRPr="00C045DA" w:rsidRDefault="00B529AE" w:rsidP="00B529AE">
      <w:pPr>
        <w:jc w:val="center"/>
        <w:rPr>
          <w:rFonts w:ascii="Times New Roman" w:hAnsi="Times New Roman" w:cs="Times New Roman"/>
          <w:sz w:val="24"/>
          <w:szCs w:val="24"/>
        </w:rPr>
      </w:pPr>
      <w:r w:rsidRPr="00C045DA">
        <w:rPr>
          <w:rFonts w:ascii="Times New Roman" w:hAnsi="Times New Roman" w:cs="Times New Roman"/>
          <w:sz w:val="24"/>
          <w:szCs w:val="24"/>
        </w:rPr>
        <w:t xml:space="preserve">Sukladno odredbama točke 5. Dokumentacije za nadmetanje u postupku davanja koncesije za opremanje i gospodarsko korištenje prostora na UT (k.č.2173/1 k.o. Ploče) u svrhu obavljanja ugostiteljskih djelatnosti </w:t>
      </w:r>
    </w:p>
    <w:p w14:paraId="582ED4EF" w14:textId="7EA3701E" w:rsidR="00B529AE" w:rsidRDefault="00B529AE" w:rsidP="00B529AE">
      <w:pPr>
        <w:jc w:val="center"/>
        <w:rPr>
          <w:rFonts w:ascii="Times New Roman" w:hAnsi="Times New Roman" w:cs="Times New Roman"/>
          <w:sz w:val="24"/>
          <w:szCs w:val="24"/>
        </w:rPr>
      </w:pPr>
    </w:p>
    <w:p w14:paraId="17ABC96A" w14:textId="77777777" w:rsidR="00B529AE" w:rsidRPr="00B757F9" w:rsidRDefault="00B529AE" w:rsidP="00B529AE">
      <w:pPr>
        <w:jc w:val="both"/>
        <w:rPr>
          <w:rFonts w:ascii="Times New Roman" w:hAnsi="Times New Roman" w:cs="Times New Roman"/>
          <w:sz w:val="24"/>
          <w:szCs w:val="24"/>
        </w:rPr>
      </w:pPr>
    </w:p>
    <w:p w14:paraId="345AB343" w14:textId="77777777" w:rsidR="00B529AE" w:rsidRPr="00B757F9" w:rsidRDefault="00B529AE" w:rsidP="00B529AE">
      <w:pPr>
        <w:jc w:val="both"/>
        <w:rPr>
          <w:rFonts w:ascii="Times New Roman" w:hAnsi="Times New Roman" w:cs="Times New Roman"/>
          <w:sz w:val="24"/>
          <w:szCs w:val="24"/>
        </w:rPr>
      </w:pPr>
      <w:r w:rsidRPr="00B757F9">
        <w:rPr>
          <w:rFonts w:ascii="Times New Roman" w:hAnsi="Times New Roman" w:cs="Times New Roman"/>
          <w:sz w:val="24"/>
          <w:szCs w:val="24"/>
        </w:rPr>
        <w:t>daje se sljedeća</w:t>
      </w:r>
    </w:p>
    <w:p w14:paraId="169BDD52" w14:textId="77777777" w:rsidR="00B529AE" w:rsidRDefault="00B529AE" w:rsidP="00B529AE">
      <w:pPr>
        <w:jc w:val="both"/>
        <w:rPr>
          <w:rFonts w:ascii="Times New Roman" w:hAnsi="Times New Roman" w:cs="Times New Roman"/>
          <w:b/>
          <w:sz w:val="24"/>
          <w:szCs w:val="24"/>
        </w:rPr>
      </w:pPr>
    </w:p>
    <w:p w14:paraId="74864D4E" w14:textId="77777777" w:rsidR="00B529AE" w:rsidRPr="00B757F9" w:rsidRDefault="00B529AE" w:rsidP="00B529AE">
      <w:pPr>
        <w:jc w:val="center"/>
        <w:outlineLvl w:val="0"/>
        <w:rPr>
          <w:rFonts w:ascii="Times New Roman" w:hAnsi="Times New Roman" w:cs="Times New Roman"/>
          <w:b/>
          <w:sz w:val="24"/>
          <w:szCs w:val="24"/>
        </w:rPr>
      </w:pPr>
      <w:r w:rsidRPr="00B757F9">
        <w:rPr>
          <w:rFonts w:ascii="Times New Roman" w:hAnsi="Times New Roman" w:cs="Times New Roman"/>
          <w:b/>
          <w:sz w:val="24"/>
          <w:szCs w:val="24"/>
        </w:rPr>
        <w:t>I  Z  J  A  V  A</w:t>
      </w:r>
    </w:p>
    <w:p w14:paraId="5F50A437" w14:textId="77777777" w:rsidR="00B529AE" w:rsidRDefault="00B529AE" w:rsidP="00B529AE">
      <w:pPr>
        <w:spacing w:after="0" w:line="240" w:lineRule="auto"/>
        <w:contextualSpacing/>
        <w:jc w:val="both"/>
        <w:rPr>
          <w:rFonts w:ascii="Times New Roman" w:hAnsi="Times New Roman" w:cs="Times New Roman"/>
          <w:sz w:val="24"/>
          <w:szCs w:val="24"/>
        </w:rPr>
      </w:pPr>
    </w:p>
    <w:p w14:paraId="33B8CDFD" w14:textId="77777777" w:rsidR="00B529AE" w:rsidRDefault="00B529AE" w:rsidP="00B529AE">
      <w:pPr>
        <w:spacing w:after="0" w:line="240" w:lineRule="auto"/>
        <w:contextualSpacing/>
        <w:jc w:val="both"/>
        <w:rPr>
          <w:rFonts w:ascii="Times New Roman" w:hAnsi="Times New Roman" w:cs="Times New Roman"/>
          <w:sz w:val="24"/>
          <w:szCs w:val="24"/>
        </w:rPr>
      </w:pPr>
    </w:p>
    <w:p w14:paraId="53C32DFD" w14:textId="234046AD" w:rsidR="00B529AE" w:rsidRPr="00810EA2" w:rsidRDefault="00B529AE" w:rsidP="00B529AE">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Kojom izjavljujemo da </w:t>
      </w:r>
      <w:r w:rsidRPr="00810EA2">
        <w:rPr>
          <w:rFonts w:ascii="Times New Roman" w:hAnsi="Times New Roman" w:cs="Times New Roman"/>
          <w:sz w:val="24"/>
          <w:szCs w:val="24"/>
        </w:rPr>
        <w:t xml:space="preserve">mi/nam do sada nije oduzimana koncesija na pomorskom dobru  sukladno odredbi članka </w:t>
      </w:r>
      <w:r w:rsidR="00AD447D">
        <w:rPr>
          <w:rFonts w:ascii="Times New Roman" w:hAnsi="Times New Roman" w:cs="Times New Roman"/>
          <w:sz w:val="24"/>
          <w:szCs w:val="24"/>
        </w:rPr>
        <w:t>56</w:t>
      </w:r>
      <w:r w:rsidRPr="00810EA2">
        <w:rPr>
          <w:rFonts w:ascii="Times New Roman" w:hAnsi="Times New Roman" w:cs="Times New Roman"/>
          <w:sz w:val="24"/>
          <w:szCs w:val="24"/>
        </w:rPr>
        <w:t>. Zakona o pomorskom dobru i morskim lukama(„Narodne novine“ broj</w:t>
      </w:r>
      <w:r w:rsidR="00AD447D">
        <w:rPr>
          <w:rFonts w:ascii="Times New Roman" w:hAnsi="Times New Roman" w:cs="Times New Roman"/>
          <w:sz w:val="24"/>
          <w:szCs w:val="24"/>
        </w:rPr>
        <w:t>:</w:t>
      </w:r>
      <w:r w:rsidRPr="00810EA2">
        <w:rPr>
          <w:rFonts w:ascii="Times New Roman" w:hAnsi="Times New Roman" w:cs="Times New Roman"/>
          <w:sz w:val="24"/>
          <w:szCs w:val="24"/>
        </w:rPr>
        <w:t xml:space="preserve"> </w:t>
      </w:r>
      <w:r w:rsidR="00AD447D">
        <w:rPr>
          <w:rFonts w:ascii="Times New Roman" w:hAnsi="Times New Roman" w:cs="Times New Roman"/>
          <w:sz w:val="24"/>
          <w:szCs w:val="24"/>
        </w:rPr>
        <w:t>83/23</w:t>
      </w:r>
      <w:r w:rsidRPr="00810EA2">
        <w:rPr>
          <w:rFonts w:ascii="Times New Roman" w:hAnsi="Times New Roman" w:cs="Times New Roman"/>
          <w:sz w:val="24"/>
          <w:szCs w:val="24"/>
        </w:rPr>
        <w:t>).</w:t>
      </w:r>
    </w:p>
    <w:p w14:paraId="01C81CE7" w14:textId="77777777" w:rsidR="00B529AE" w:rsidRDefault="00B529AE" w:rsidP="00B529AE">
      <w:pPr>
        <w:spacing w:after="0" w:line="240" w:lineRule="auto"/>
        <w:contextualSpacing/>
        <w:jc w:val="both"/>
        <w:rPr>
          <w:rFonts w:ascii="Times New Roman" w:hAnsi="Times New Roman" w:cs="Times New Roman"/>
          <w:sz w:val="24"/>
          <w:szCs w:val="24"/>
        </w:rPr>
      </w:pPr>
    </w:p>
    <w:p w14:paraId="75098329" w14:textId="77777777" w:rsidR="00B529AE" w:rsidRPr="00B757F9" w:rsidRDefault="00B529AE" w:rsidP="00B529AE">
      <w:pPr>
        <w:ind w:left="360"/>
        <w:jc w:val="both"/>
        <w:rPr>
          <w:rFonts w:ascii="Times New Roman" w:hAnsi="Times New Roman" w:cs="Times New Roman"/>
          <w:sz w:val="24"/>
          <w:szCs w:val="24"/>
        </w:rPr>
      </w:pPr>
    </w:p>
    <w:p w14:paraId="08F9B369" w14:textId="77777777" w:rsidR="00B529AE" w:rsidRPr="00B757F9" w:rsidRDefault="00B529AE" w:rsidP="00B529AE">
      <w:pPr>
        <w:jc w:val="both"/>
        <w:rPr>
          <w:rFonts w:ascii="Times New Roman" w:hAnsi="Times New Roman" w:cs="Times New Roman"/>
          <w:sz w:val="24"/>
          <w:szCs w:val="24"/>
        </w:rPr>
      </w:pPr>
    </w:p>
    <w:tbl>
      <w:tblPr>
        <w:tblW w:w="0" w:type="auto"/>
        <w:tblLook w:val="04A0" w:firstRow="1" w:lastRow="0" w:firstColumn="1" w:lastColumn="0" w:noHBand="0" w:noVBand="1"/>
      </w:tblPr>
      <w:tblGrid>
        <w:gridCol w:w="3005"/>
        <w:gridCol w:w="2495"/>
        <w:gridCol w:w="3572"/>
      </w:tblGrid>
      <w:tr w:rsidR="00B529AE" w:rsidRPr="00CB31DF" w14:paraId="2F3466FE" w14:textId="77777777" w:rsidTr="00213F7B">
        <w:tc>
          <w:tcPr>
            <w:tcW w:w="3096" w:type="dxa"/>
          </w:tcPr>
          <w:p w14:paraId="6E6482C2" w14:textId="77777777" w:rsidR="00B529AE" w:rsidRPr="00CB31DF" w:rsidRDefault="00B529AE" w:rsidP="00213F7B">
            <w:pPr>
              <w:jc w:val="center"/>
              <w:rPr>
                <w:rFonts w:ascii="Arial" w:hAnsi="Arial" w:cs="Arial"/>
                <w:sz w:val="20"/>
                <w:szCs w:val="20"/>
              </w:rPr>
            </w:pPr>
          </w:p>
        </w:tc>
        <w:tc>
          <w:tcPr>
            <w:tcW w:w="2541" w:type="dxa"/>
          </w:tcPr>
          <w:p w14:paraId="20F92E7C" w14:textId="77777777" w:rsidR="00B529AE" w:rsidRPr="00CB31DF" w:rsidRDefault="00B529AE" w:rsidP="00213F7B">
            <w:pPr>
              <w:rPr>
                <w:rFonts w:ascii="Arial" w:hAnsi="Arial" w:cs="Arial"/>
                <w:sz w:val="20"/>
                <w:szCs w:val="20"/>
              </w:rPr>
            </w:pPr>
            <w:r>
              <w:rPr>
                <w:rFonts w:ascii="Arial" w:hAnsi="Arial" w:cs="Arial"/>
                <w:sz w:val="20"/>
                <w:szCs w:val="20"/>
              </w:rPr>
              <w:t xml:space="preserve">              </w:t>
            </w:r>
            <w:r>
              <w:rPr>
                <w:rFonts w:ascii="Arial" w:hAnsi="Arial" w:cs="Arial"/>
                <w:noProof/>
                <w:sz w:val="20"/>
                <w:szCs w:val="20"/>
                <w:lang w:eastAsia="hr-HR"/>
              </w:rPr>
              <mc:AlternateContent>
                <mc:Choice Requires="wps">
                  <w:drawing>
                    <wp:inline distT="0" distB="0" distL="0" distR="0" wp14:anchorId="7380C48E" wp14:editId="2E0172A6">
                      <wp:extent cx="561975" cy="352425"/>
                      <wp:effectExtent l="0" t="0" r="0" b="0"/>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1975" cy="352425"/>
                              </a:xfrm>
                              <a:prstGeom prst="rect">
                                <a:avLst/>
                              </a:prstGeom>
                              <a:extLst>
                                <a:ext uri="{AF507438-7753-43E0-B8FC-AC1667EBCBE1}">
                                  <a14:hiddenEffects xmlns:a14="http://schemas.microsoft.com/office/drawing/2010/main">
                                    <a:effectLst/>
                                  </a14:hiddenEffects>
                                </a:ext>
                              </a:extLst>
                            </wps:spPr>
                            <wps:txbx>
                              <w:txbxContent>
                                <w:p w14:paraId="3D2E58C3" w14:textId="77777777" w:rsidR="00B529AE" w:rsidRDefault="00B529AE" w:rsidP="00B529AE">
                                  <w:pPr>
                                    <w:pStyle w:val="Normal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wps:txbx>
                            <wps:bodyPr wrap="square" numCol="1" fromWordArt="1">
                              <a:prstTxWarp prst="textPlain">
                                <a:avLst>
                                  <a:gd name="adj" fmla="val 50000"/>
                                </a:avLst>
                              </a:prstTxWarp>
                              <a:spAutoFit/>
                            </wps:bodyPr>
                          </wps:wsp>
                        </a:graphicData>
                      </a:graphic>
                    </wp:inline>
                  </w:drawing>
                </mc:Choice>
                <mc:Fallback>
                  <w:pict>
                    <v:shape w14:anchorId="7380C48E" id="_x0000_s1028" type="#_x0000_t202" style="width:44.25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" filled="f" stroked="f">
                      <o:lock v:ext="edit" shapetype="t"/>
                      <v:textbox style="mso-fit-shape-to-text:t">
                        <w:txbxContent>
                          <w:p w14:paraId="3D2E58C3" w14:textId="77777777" w:rsidR="00B529AE" w:rsidRDefault="00B529AE" w:rsidP="00B529AE">
                            <w:pPr>
                              <w:pStyle w:val="Normal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v:textbox>
                      <w10:anchorlock/>
                    </v:shape>
                  </w:pict>
                </mc:Fallback>
              </mc:AlternateContent>
            </w:r>
          </w:p>
        </w:tc>
        <w:tc>
          <w:tcPr>
            <w:tcW w:w="3651" w:type="dxa"/>
            <w:tcBorders>
              <w:top w:val="single" w:sz="4" w:space="0" w:color="auto"/>
            </w:tcBorders>
          </w:tcPr>
          <w:p w14:paraId="12791501" w14:textId="77777777" w:rsidR="00B529AE" w:rsidRPr="00CB31DF" w:rsidRDefault="00B529AE" w:rsidP="00213F7B">
            <w:pPr>
              <w:jc w:val="center"/>
              <w:rPr>
                <w:rFonts w:ascii="Arial" w:hAnsi="Arial" w:cs="Arial"/>
                <w:i/>
                <w:iCs/>
                <w:sz w:val="20"/>
                <w:szCs w:val="20"/>
              </w:rPr>
            </w:pPr>
            <w:r w:rsidRPr="00CB31DF">
              <w:rPr>
                <w:rFonts w:ascii="Arial" w:hAnsi="Arial" w:cs="Arial"/>
                <w:i/>
                <w:iCs/>
                <w:sz w:val="20"/>
                <w:szCs w:val="20"/>
              </w:rPr>
              <w:t>Ovjerava ovlaštena osoba ponuditelja</w:t>
            </w:r>
          </w:p>
          <w:p w14:paraId="4A27858E" w14:textId="77777777" w:rsidR="00B529AE" w:rsidRPr="00CB31DF" w:rsidRDefault="00B529AE" w:rsidP="00213F7B">
            <w:pPr>
              <w:jc w:val="center"/>
              <w:rPr>
                <w:rFonts w:ascii="Arial" w:hAnsi="Arial" w:cs="Arial"/>
                <w:sz w:val="20"/>
                <w:szCs w:val="20"/>
              </w:rPr>
            </w:pPr>
            <w:r w:rsidRPr="00CB31DF">
              <w:rPr>
                <w:rFonts w:ascii="Arial" w:hAnsi="Arial" w:cs="Arial"/>
                <w:i/>
                <w:iCs/>
                <w:sz w:val="20"/>
                <w:szCs w:val="20"/>
              </w:rPr>
              <w:t>(ime i prezime, potpis)</w:t>
            </w:r>
          </w:p>
          <w:p w14:paraId="693B6948" w14:textId="77777777" w:rsidR="00B529AE" w:rsidRPr="00CB31DF" w:rsidRDefault="00B529AE" w:rsidP="00213F7B">
            <w:pPr>
              <w:jc w:val="center"/>
              <w:rPr>
                <w:rFonts w:ascii="Arial" w:hAnsi="Arial" w:cs="Arial"/>
                <w:sz w:val="20"/>
                <w:szCs w:val="20"/>
              </w:rPr>
            </w:pPr>
          </w:p>
          <w:p w14:paraId="2742E10D" w14:textId="77777777" w:rsidR="00B529AE" w:rsidRPr="00CB31DF" w:rsidRDefault="00B529AE" w:rsidP="00213F7B">
            <w:pPr>
              <w:jc w:val="center"/>
              <w:rPr>
                <w:rFonts w:ascii="Arial" w:hAnsi="Arial" w:cs="Arial"/>
                <w:sz w:val="20"/>
                <w:szCs w:val="20"/>
              </w:rPr>
            </w:pPr>
          </w:p>
          <w:p w14:paraId="4BC066CB" w14:textId="77777777" w:rsidR="00B529AE" w:rsidRPr="00CB31DF" w:rsidRDefault="00B529AE" w:rsidP="00213F7B">
            <w:pPr>
              <w:rPr>
                <w:rFonts w:ascii="Arial" w:hAnsi="Arial" w:cs="Arial"/>
                <w:sz w:val="20"/>
                <w:szCs w:val="20"/>
              </w:rPr>
            </w:pPr>
          </w:p>
        </w:tc>
      </w:tr>
    </w:tbl>
    <w:p w14:paraId="085FF1AC" w14:textId="77777777" w:rsidR="00B529AE" w:rsidRPr="00B757F9" w:rsidRDefault="00B529AE" w:rsidP="00B529AE">
      <w:pPr>
        <w:pStyle w:val="BodyTextuvlaka2uvlaka3"/>
        <w:rPr>
          <w:rFonts w:ascii="Times New Roman" w:hAnsi="Times New Roman"/>
          <w:sz w:val="24"/>
          <w:szCs w:val="24"/>
          <w:lang w:val="hr-HR"/>
        </w:rPr>
      </w:pPr>
    </w:p>
    <w:p w14:paraId="63C70D54" w14:textId="77777777" w:rsidR="00B529AE" w:rsidRPr="00B757F9" w:rsidRDefault="00B529AE" w:rsidP="00B529AE">
      <w:pPr>
        <w:pStyle w:val="Header"/>
        <w:rPr>
          <w:rFonts w:ascii="Times New Roman" w:hAnsi="Times New Roman" w:cs="Times New Roman"/>
          <w:sz w:val="24"/>
          <w:szCs w:val="24"/>
        </w:rPr>
      </w:pPr>
    </w:p>
    <w:p w14:paraId="6657320B" w14:textId="77777777" w:rsidR="00B529AE" w:rsidRPr="00B757F9" w:rsidRDefault="00B529AE" w:rsidP="00B529AE">
      <w:pPr>
        <w:pStyle w:val="Header"/>
        <w:rPr>
          <w:rFonts w:ascii="Times New Roman" w:hAnsi="Times New Roman" w:cs="Times New Roman"/>
          <w:sz w:val="24"/>
          <w:szCs w:val="24"/>
        </w:rPr>
      </w:pPr>
    </w:p>
    <w:p w14:paraId="3A27CABB" w14:textId="35DD10F4" w:rsidR="00B529AE" w:rsidRPr="00B757F9" w:rsidRDefault="00B529AE" w:rsidP="00B529AE">
      <w:pPr>
        <w:pStyle w:val="Header"/>
        <w:rPr>
          <w:rFonts w:ascii="Times New Roman" w:hAnsi="Times New Roman" w:cs="Times New Roman"/>
          <w:sz w:val="24"/>
          <w:szCs w:val="24"/>
        </w:rPr>
      </w:pPr>
      <w:r w:rsidRPr="00B757F9">
        <w:rPr>
          <w:rFonts w:ascii="Times New Roman" w:hAnsi="Times New Roman" w:cs="Times New Roman"/>
          <w:sz w:val="24"/>
          <w:szCs w:val="24"/>
        </w:rPr>
        <w:t>U ______________________, __________. godine</w:t>
      </w:r>
    </w:p>
    <w:p w14:paraId="23992FA4" w14:textId="77777777" w:rsidR="00B529AE" w:rsidRPr="00B757F9" w:rsidRDefault="00B529AE" w:rsidP="00B529AE">
      <w:pPr>
        <w:pStyle w:val="BodyTextuvlaka2uvlaka3"/>
        <w:rPr>
          <w:rFonts w:ascii="Times New Roman" w:hAnsi="Times New Roman"/>
          <w:sz w:val="24"/>
          <w:szCs w:val="24"/>
          <w:lang w:val="hr-HR"/>
        </w:rPr>
      </w:pPr>
    </w:p>
    <w:p w14:paraId="46C579E6" w14:textId="77777777" w:rsidR="00B529AE" w:rsidRPr="00810EA2" w:rsidRDefault="00B529AE" w:rsidP="00B529AE">
      <w:pPr>
        <w:ind w:left="360"/>
        <w:jc w:val="both"/>
        <w:rPr>
          <w:rFonts w:ascii="Times New Roman" w:hAnsi="Times New Roman" w:cs="Times New Roman"/>
          <w:sz w:val="24"/>
          <w:szCs w:val="24"/>
        </w:rPr>
      </w:pPr>
    </w:p>
    <w:p w14:paraId="20E245CC" w14:textId="7431151D" w:rsidR="00B529AE" w:rsidRPr="00315E27" w:rsidRDefault="00B529AE" w:rsidP="00B529AE">
      <w:pPr>
        <w:rPr>
          <w:rFonts w:ascii="Times New Roman" w:eastAsia="SimSun" w:hAnsi="Times New Roman" w:cs="Times New Roman"/>
          <w:i/>
          <w:iCs/>
          <w:sz w:val="24"/>
          <w:szCs w:val="24"/>
        </w:rPr>
      </w:pPr>
      <w:r w:rsidRPr="00315E27">
        <w:rPr>
          <w:rFonts w:ascii="Times New Roman" w:eastAsia="SimSun" w:hAnsi="Times New Roman" w:cs="Times New Roman"/>
          <w:i/>
          <w:iCs/>
          <w:sz w:val="24"/>
          <w:szCs w:val="24"/>
        </w:rPr>
        <w:lastRenderedPageBreak/>
        <w:t xml:space="preserve">Obrazac </w:t>
      </w:r>
      <w:r w:rsidR="00C045DA">
        <w:rPr>
          <w:rFonts w:ascii="Times New Roman" w:eastAsia="SimSun" w:hAnsi="Times New Roman" w:cs="Times New Roman"/>
          <w:i/>
          <w:iCs/>
          <w:sz w:val="24"/>
          <w:szCs w:val="24"/>
        </w:rPr>
        <w:t>4</w:t>
      </w:r>
      <w:r w:rsidRPr="00315E27">
        <w:rPr>
          <w:rFonts w:ascii="Times New Roman" w:eastAsia="SimSun" w:hAnsi="Times New Roman" w:cs="Times New Roman"/>
          <w:i/>
          <w:iCs/>
          <w:sz w:val="24"/>
          <w:szCs w:val="24"/>
        </w:rPr>
        <w:t xml:space="preserve">. Izjava </w:t>
      </w:r>
      <w:r>
        <w:rPr>
          <w:rFonts w:ascii="Times New Roman" w:eastAsia="SimSun" w:hAnsi="Times New Roman" w:cs="Times New Roman"/>
          <w:i/>
          <w:iCs/>
          <w:sz w:val="24"/>
          <w:szCs w:val="24"/>
        </w:rPr>
        <w:t>da nije gospodarski korišteno pomorsko dobro bez pravne osnove ili uzrokovana šteta a da nije plaćena naknada štete</w:t>
      </w:r>
    </w:p>
    <w:p w14:paraId="239C6366" w14:textId="77777777" w:rsidR="00B529AE" w:rsidRDefault="00B529AE" w:rsidP="00B529AE">
      <w:pPr>
        <w:rPr>
          <w:rFonts w:ascii="Times New Roman" w:eastAsia="SimSun" w:hAnsi="Times New Roman" w:cs="Times New Roman"/>
          <w:sz w:val="24"/>
          <w:szCs w:val="24"/>
        </w:rPr>
      </w:pPr>
    </w:p>
    <w:tbl>
      <w:tblPr>
        <w:tblpPr w:leftFromText="180" w:rightFromText="180" w:vertAnchor="text" w:tblpY="1"/>
        <w:tblOverlap w:val="neve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980"/>
        <w:gridCol w:w="7371"/>
      </w:tblGrid>
      <w:tr w:rsidR="00B529AE" w:rsidRPr="007D6E1B" w14:paraId="457BAF34" w14:textId="77777777" w:rsidTr="00213F7B">
        <w:tc>
          <w:tcPr>
            <w:tcW w:w="1980" w:type="dxa"/>
            <w:shd w:val="clear" w:color="auto" w:fill="F2F2F2"/>
          </w:tcPr>
          <w:p w14:paraId="419E140D" w14:textId="77777777" w:rsidR="00B529AE" w:rsidRPr="007D6E1B" w:rsidRDefault="00B529AE" w:rsidP="00213F7B">
            <w:pPr>
              <w:jc w:val="both"/>
              <w:rPr>
                <w:rFonts w:ascii="Times New Roman" w:hAnsi="Times New Roman" w:cs="Times New Roman"/>
                <w:szCs w:val="24"/>
              </w:rPr>
            </w:pPr>
            <w:r>
              <w:rPr>
                <w:rFonts w:ascii="Times New Roman" w:hAnsi="Times New Roman" w:cs="Times New Roman"/>
                <w:szCs w:val="24"/>
              </w:rPr>
              <w:t>Naziv ponuditelja</w:t>
            </w:r>
            <w:r w:rsidRPr="007D6E1B">
              <w:rPr>
                <w:rFonts w:ascii="Times New Roman" w:hAnsi="Times New Roman" w:cs="Times New Roman"/>
                <w:szCs w:val="24"/>
              </w:rPr>
              <w:t>:</w:t>
            </w:r>
          </w:p>
        </w:tc>
        <w:tc>
          <w:tcPr>
            <w:tcW w:w="7371" w:type="dxa"/>
            <w:shd w:val="clear" w:color="auto" w:fill="auto"/>
          </w:tcPr>
          <w:p w14:paraId="687401F3" w14:textId="77777777" w:rsidR="00B529AE" w:rsidRPr="007D6E1B" w:rsidRDefault="00B529AE" w:rsidP="00213F7B">
            <w:pPr>
              <w:rPr>
                <w:rFonts w:ascii="Times New Roman" w:hAnsi="Times New Roman" w:cs="Times New Roman"/>
                <w:szCs w:val="24"/>
              </w:rPr>
            </w:pPr>
          </w:p>
        </w:tc>
      </w:tr>
      <w:tr w:rsidR="00B529AE" w:rsidRPr="007D6E1B" w14:paraId="673BB74E" w14:textId="77777777" w:rsidTr="00213F7B">
        <w:tc>
          <w:tcPr>
            <w:tcW w:w="1980" w:type="dxa"/>
            <w:shd w:val="clear" w:color="auto" w:fill="F2F2F2"/>
          </w:tcPr>
          <w:p w14:paraId="34FD3542"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Adresa (poslovno sjedište):</w:t>
            </w:r>
          </w:p>
        </w:tc>
        <w:tc>
          <w:tcPr>
            <w:tcW w:w="7371" w:type="dxa"/>
            <w:shd w:val="clear" w:color="auto" w:fill="auto"/>
          </w:tcPr>
          <w:p w14:paraId="70F0F6DF" w14:textId="77777777" w:rsidR="00B529AE" w:rsidRPr="007D6E1B" w:rsidRDefault="00B529AE" w:rsidP="00213F7B">
            <w:pPr>
              <w:rPr>
                <w:rFonts w:ascii="Times New Roman" w:hAnsi="Times New Roman" w:cs="Times New Roman"/>
                <w:szCs w:val="24"/>
              </w:rPr>
            </w:pPr>
          </w:p>
        </w:tc>
      </w:tr>
      <w:tr w:rsidR="00B529AE" w:rsidRPr="007D6E1B" w14:paraId="67A1415C" w14:textId="77777777" w:rsidTr="00213F7B">
        <w:tc>
          <w:tcPr>
            <w:tcW w:w="1980" w:type="dxa"/>
            <w:shd w:val="clear" w:color="auto" w:fill="F2F2F2"/>
          </w:tcPr>
          <w:p w14:paraId="78F4138F"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OIB:</w:t>
            </w:r>
          </w:p>
        </w:tc>
        <w:tc>
          <w:tcPr>
            <w:tcW w:w="7371" w:type="dxa"/>
            <w:shd w:val="clear" w:color="auto" w:fill="auto"/>
          </w:tcPr>
          <w:p w14:paraId="469F4830" w14:textId="77777777" w:rsidR="00B529AE" w:rsidRPr="007D6E1B" w:rsidRDefault="00B529AE" w:rsidP="00213F7B">
            <w:pPr>
              <w:rPr>
                <w:rFonts w:ascii="Times New Roman" w:hAnsi="Times New Roman" w:cs="Times New Roman"/>
                <w:szCs w:val="24"/>
              </w:rPr>
            </w:pPr>
          </w:p>
        </w:tc>
      </w:tr>
    </w:tbl>
    <w:p w14:paraId="30556427" w14:textId="77777777" w:rsidR="00B529AE" w:rsidRDefault="00B529AE" w:rsidP="00B529AE">
      <w:pPr>
        <w:pStyle w:val="BodyTextuvlaka2uvlaka3"/>
        <w:rPr>
          <w:rFonts w:ascii="Times New Roman" w:hAnsi="Times New Roman"/>
          <w:sz w:val="24"/>
          <w:szCs w:val="24"/>
          <w:lang w:val="hr-HR"/>
        </w:rPr>
      </w:pPr>
    </w:p>
    <w:p w14:paraId="41A5A2CA" w14:textId="77777777" w:rsidR="00B529AE" w:rsidRPr="00C045DA" w:rsidRDefault="00B529AE" w:rsidP="00B529AE">
      <w:pPr>
        <w:jc w:val="center"/>
        <w:rPr>
          <w:rFonts w:ascii="Times New Roman" w:hAnsi="Times New Roman" w:cs="Times New Roman"/>
          <w:sz w:val="24"/>
          <w:szCs w:val="24"/>
        </w:rPr>
      </w:pPr>
      <w:r w:rsidRPr="00C045DA">
        <w:rPr>
          <w:rFonts w:ascii="Times New Roman" w:hAnsi="Times New Roman" w:cs="Times New Roman"/>
          <w:sz w:val="24"/>
          <w:szCs w:val="24"/>
        </w:rPr>
        <w:t xml:space="preserve">Sukladno odredbama točke 5. Dokumentacije za nadmetanje u postupku davanja koncesije za opremanje i gospodarsko korištenje prostora na UT (k.č.2173/1 k.o. Ploče) u svrhu obavljanja ugostiteljskih djelatnosti </w:t>
      </w:r>
    </w:p>
    <w:p w14:paraId="56EFFE10" w14:textId="0A62EB5D" w:rsidR="00B529AE" w:rsidRPr="00B757F9" w:rsidRDefault="00B529AE" w:rsidP="00B529AE">
      <w:pPr>
        <w:jc w:val="center"/>
        <w:rPr>
          <w:rFonts w:ascii="Times New Roman" w:hAnsi="Times New Roman" w:cs="Times New Roman"/>
          <w:b/>
          <w:sz w:val="24"/>
          <w:szCs w:val="24"/>
        </w:rPr>
      </w:pPr>
      <w:r w:rsidRPr="00B757F9">
        <w:rPr>
          <w:rFonts w:ascii="Times New Roman" w:hAnsi="Times New Roman" w:cs="Times New Roman"/>
          <w:sz w:val="24"/>
          <w:szCs w:val="24"/>
        </w:rPr>
        <w:t xml:space="preserve"> </w:t>
      </w:r>
    </w:p>
    <w:p w14:paraId="4FF29A1B" w14:textId="77777777" w:rsidR="00B529AE" w:rsidRDefault="00B529AE" w:rsidP="00B529AE">
      <w:pPr>
        <w:jc w:val="both"/>
        <w:rPr>
          <w:rFonts w:ascii="Times New Roman" w:hAnsi="Times New Roman" w:cs="Times New Roman"/>
          <w:sz w:val="24"/>
          <w:szCs w:val="24"/>
        </w:rPr>
      </w:pPr>
    </w:p>
    <w:p w14:paraId="290EE609" w14:textId="77777777" w:rsidR="00B529AE" w:rsidRPr="00B757F9" w:rsidRDefault="00B529AE" w:rsidP="00B529AE">
      <w:pPr>
        <w:jc w:val="both"/>
        <w:rPr>
          <w:rFonts w:ascii="Times New Roman" w:hAnsi="Times New Roman" w:cs="Times New Roman"/>
          <w:sz w:val="24"/>
          <w:szCs w:val="24"/>
        </w:rPr>
      </w:pPr>
    </w:p>
    <w:p w14:paraId="3B9BB426" w14:textId="77777777" w:rsidR="00B529AE" w:rsidRPr="00B757F9" w:rsidRDefault="00B529AE" w:rsidP="00B529AE">
      <w:pPr>
        <w:jc w:val="both"/>
        <w:rPr>
          <w:rFonts w:ascii="Times New Roman" w:hAnsi="Times New Roman" w:cs="Times New Roman"/>
          <w:sz w:val="24"/>
          <w:szCs w:val="24"/>
        </w:rPr>
      </w:pPr>
      <w:r w:rsidRPr="00B757F9">
        <w:rPr>
          <w:rFonts w:ascii="Times New Roman" w:hAnsi="Times New Roman" w:cs="Times New Roman"/>
          <w:sz w:val="24"/>
          <w:szCs w:val="24"/>
        </w:rPr>
        <w:t>daje se sljedeća</w:t>
      </w:r>
    </w:p>
    <w:p w14:paraId="5F5AD737" w14:textId="77777777" w:rsidR="00B529AE" w:rsidRDefault="00B529AE" w:rsidP="00B529AE">
      <w:pPr>
        <w:jc w:val="both"/>
        <w:rPr>
          <w:rFonts w:ascii="Times New Roman" w:hAnsi="Times New Roman" w:cs="Times New Roman"/>
          <w:b/>
          <w:sz w:val="24"/>
          <w:szCs w:val="24"/>
        </w:rPr>
      </w:pPr>
    </w:p>
    <w:p w14:paraId="3AFF48C6" w14:textId="77777777" w:rsidR="00B529AE" w:rsidRPr="00B757F9" w:rsidRDefault="00B529AE" w:rsidP="00B529AE">
      <w:pPr>
        <w:jc w:val="center"/>
        <w:outlineLvl w:val="0"/>
        <w:rPr>
          <w:rFonts w:ascii="Times New Roman" w:hAnsi="Times New Roman" w:cs="Times New Roman"/>
          <w:b/>
          <w:sz w:val="24"/>
          <w:szCs w:val="24"/>
        </w:rPr>
      </w:pPr>
      <w:r w:rsidRPr="00B757F9">
        <w:rPr>
          <w:rFonts w:ascii="Times New Roman" w:hAnsi="Times New Roman" w:cs="Times New Roman"/>
          <w:b/>
          <w:sz w:val="24"/>
          <w:szCs w:val="24"/>
        </w:rPr>
        <w:t>I  Z  J  A  V  A</w:t>
      </w:r>
    </w:p>
    <w:p w14:paraId="6E97AE11" w14:textId="77777777" w:rsidR="00B529AE" w:rsidRDefault="00B529AE" w:rsidP="00B529AE">
      <w:pPr>
        <w:spacing w:after="0" w:line="240" w:lineRule="auto"/>
        <w:contextualSpacing/>
        <w:jc w:val="both"/>
        <w:rPr>
          <w:rFonts w:ascii="Times New Roman" w:hAnsi="Times New Roman" w:cs="Times New Roman"/>
          <w:sz w:val="24"/>
          <w:szCs w:val="24"/>
        </w:rPr>
      </w:pPr>
    </w:p>
    <w:p w14:paraId="4BFDAFB8" w14:textId="77777777" w:rsidR="00B529AE" w:rsidRDefault="00B529AE" w:rsidP="00B529AE">
      <w:pPr>
        <w:spacing w:after="0" w:line="240" w:lineRule="auto"/>
        <w:contextualSpacing/>
        <w:jc w:val="both"/>
        <w:rPr>
          <w:rFonts w:ascii="Times New Roman" w:hAnsi="Times New Roman" w:cs="Times New Roman"/>
          <w:sz w:val="24"/>
          <w:szCs w:val="24"/>
        </w:rPr>
      </w:pPr>
    </w:p>
    <w:p w14:paraId="5E4B1543" w14:textId="77777777" w:rsidR="00B529AE" w:rsidRDefault="00B529AE" w:rsidP="00B529AE">
      <w:pPr>
        <w:spacing w:after="0" w:line="240" w:lineRule="auto"/>
        <w:contextualSpacing/>
        <w:jc w:val="both"/>
        <w:rPr>
          <w:rFonts w:ascii="Times New Roman" w:hAnsi="Times New Roman" w:cs="Times New Roman"/>
          <w:sz w:val="24"/>
          <w:szCs w:val="24"/>
        </w:rPr>
      </w:pPr>
    </w:p>
    <w:p w14:paraId="017B8901" w14:textId="36CDA777" w:rsidR="00B529AE" w:rsidRPr="00810EA2" w:rsidRDefault="00B529AE" w:rsidP="00B529AE">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kojom izjavljujem/o da </w:t>
      </w:r>
      <w:r w:rsidRPr="00810EA2">
        <w:rPr>
          <w:rFonts w:ascii="Times New Roman" w:hAnsi="Times New Roman" w:cs="Times New Roman"/>
          <w:sz w:val="24"/>
          <w:szCs w:val="24"/>
        </w:rPr>
        <w:t xml:space="preserve">do sada nisam/nismo gospodarski koristio/li pomorsko dobro bez pravne osnove i/ili uzrokovao/li štetu na pomorskom dobru a da za navedeno nisam platio naknadu štete zbog stjecanja bez osnove, sukladno odredbi članka </w:t>
      </w:r>
      <w:r w:rsidR="00AD447D">
        <w:rPr>
          <w:rFonts w:ascii="Times New Roman" w:hAnsi="Times New Roman" w:cs="Times New Roman"/>
          <w:sz w:val="24"/>
          <w:szCs w:val="24"/>
        </w:rPr>
        <w:t>56.</w:t>
      </w:r>
      <w:r w:rsidRPr="00810EA2">
        <w:rPr>
          <w:rFonts w:ascii="Times New Roman" w:hAnsi="Times New Roman" w:cs="Times New Roman"/>
          <w:sz w:val="24"/>
          <w:szCs w:val="24"/>
        </w:rPr>
        <w:t xml:space="preserve"> Zakona o pomorskom dobru i morskim lukama („Narodne novine“ broj</w:t>
      </w:r>
      <w:r w:rsidR="00AD447D">
        <w:rPr>
          <w:rFonts w:ascii="Times New Roman" w:hAnsi="Times New Roman" w:cs="Times New Roman"/>
          <w:sz w:val="24"/>
          <w:szCs w:val="24"/>
        </w:rPr>
        <w:t>:</w:t>
      </w:r>
      <w:r w:rsidRPr="00810EA2">
        <w:rPr>
          <w:rFonts w:ascii="Times New Roman" w:hAnsi="Times New Roman" w:cs="Times New Roman"/>
          <w:sz w:val="24"/>
          <w:szCs w:val="24"/>
        </w:rPr>
        <w:t xml:space="preserve"> </w:t>
      </w:r>
      <w:r w:rsidR="00AD447D">
        <w:rPr>
          <w:rFonts w:ascii="Times New Roman" w:hAnsi="Times New Roman" w:cs="Times New Roman"/>
          <w:sz w:val="24"/>
          <w:szCs w:val="24"/>
        </w:rPr>
        <w:t>83/23</w:t>
      </w:r>
      <w:r w:rsidRPr="00810EA2">
        <w:rPr>
          <w:rFonts w:ascii="Times New Roman" w:hAnsi="Times New Roman" w:cs="Times New Roman"/>
          <w:sz w:val="24"/>
          <w:szCs w:val="24"/>
        </w:rPr>
        <w:t>).</w:t>
      </w:r>
    </w:p>
    <w:p w14:paraId="7B43A0C9" w14:textId="77777777" w:rsidR="00B529AE" w:rsidRDefault="00B529AE" w:rsidP="00B529AE">
      <w:pPr>
        <w:spacing w:after="0" w:line="240" w:lineRule="auto"/>
        <w:contextualSpacing/>
        <w:jc w:val="both"/>
        <w:rPr>
          <w:rFonts w:ascii="Times New Roman" w:hAnsi="Times New Roman" w:cs="Times New Roman"/>
          <w:sz w:val="24"/>
          <w:szCs w:val="24"/>
        </w:rPr>
      </w:pPr>
    </w:p>
    <w:p w14:paraId="6C7C2C6A" w14:textId="77777777" w:rsidR="00B529AE" w:rsidRPr="00B757F9" w:rsidRDefault="00B529AE" w:rsidP="00B529AE">
      <w:pPr>
        <w:ind w:left="360"/>
        <w:jc w:val="both"/>
        <w:rPr>
          <w:rFonts w:ascii="Times New Roman" w:hAnsi="Times New Roman" w:cs="Times New Roman"/>
          <w:sz w:val="24"/>
          <w:szCs w:val="24"/>
        </w:rPr>
      </w:pPr>
    </w:p>
    <w:p w14:paraId="72C0CB60" w14:textId="77777777" w:rsidR="00B529AE" w:rsidRPr="00B757F9" w:rsidRDefault="00B529AE" w:rsidP="00B529AE">
      <w:pPr>
        <w:jc w:val="both"/>
        <w:rPr>
          <w:rFonts w:ascii="Times New Roman" w:hAnsi="Times New Roman" w:cs="Times New Roman"/>
          <w:sz w:val="24"/>
          <w:szCs w:val="24"/>
        </w:rPr>
      </w:pPr>
    </w:p>
    <w:tbl>
      <w:tblPr>
        <w:tblW w:w="0" w:type="auto"/>
        <w:tblLook w:val="04A0" w:firstRow="1" w:lastRow="0" w:firstColumn="1" w:lastColumn="0" w:noHBand="0" w:noVBand="1"/>
      </w:tblPr>
      <w:tblGrid>
        <w:gridCol w:w="3005"/>
        <w:gridCol w:w="2495"/>
        <w:gridCol w:w="3572"/>
      </w:tblGrid>
      <w:tr w:rsidR="00B529AE" w:rsidRPr="00CB31DF" w14:paraId="769DF437" w14:textId="77777777" w:rsidTr="00213F7B">
        <w:tc>
          <w:tcPr>
            <w:tcW w:w="3096" w:type="dxa"/>
          </w:tcPr>
          <w:p w14:paraId="69471F3A" w14:textId="77777777" w:rsidR="00B529AE" w:rsidRPr="00CB31DF" w:rsidRDefault="00B529AE" w:rsidP="00213F7B">
            <w:pPr>
              <w:jc w:val="center"/>
              <w:rPr>
                <w:rFonts w:ascii="Arial" w:hAnsi="Arial" w:cs="Arial"/>
                <w:sz w:val="20"/>
                <w:szCs w:val="20"/>
              </w:rPr>
            </w:pPr>
          </w:p>
        </w:tc>
        <w:tc>
          <w:tcPr>
            <w:tcW w:w="2541" w:type="dxa"/>
          </w:tcPr>
          <w:p w14:paraId="6885EFED" w14:textId="77777777" w:rsidR="00B529AE" w:rsidRPr="00CB31DF" w:rsidRDefault="00B529AE" w:rsidP="00213F7B">
            <w:pPr>
              <w:rPr>
                <w:rFonts w:ascii="Arial" w:hAnsi="Arial" w:cs="Arial"/>
                <w:sz w:val="20"/>
                <w:szCs w:val="20"/>
              </w:rPr>
            </w:pPr>
            <w:r>
              <w:rPr>
                <w:rFonts w:ascii="Arial" w:hAnsi="Arial" w:cs="Arial"/>
                <w:sz w:val="20"/>
                <w:szCs w:val="20"/>
              </w:rPr>
              <w:t xml:space="preserve">              </w:t>
            </w:r>
            <w:r>
              <w:rPr>
                <w:rFonts w:ascii="Arial" w:hAnsi="Arial" w:cs="Arial"/>
                <w:noProof/>
                <w:sz w:val="20"/>
                <w:szCs w:val="20"/>
                <w:lang w:eastAsia="hr-HR"/>
              </w:rPr>
              <mc:AlternateContent>
                <mc:Choice Requires="wps">
                  <w:drawing>
                    <wp:inline distT="0" distB="0" distL="0" distR="0" wp14:anchorId="089815E9" wp14:editId="4D8D49AF">
                      <wp:extent cx="561975" cy="352425"/>
                      <wp:effectExtent l="0" t="0" r="0" b="0"/>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1975" cy="352425"/>
                              </a:xfrm>
                              <a:prstGeom prst="rect">
                                <a:avLst/>
                              </a:prstGeom>
                              <a:extLst>
                                <a:ext uri="{AF507438-7753-43E0-B8FC-AC1667EBCBE1}">
                                  <a14:hiddenEffects xmlns:a14="http://schemas.microsoft.com/office/drawing/2010/main">
                                    <a:effectLst/>
                                  </a14:hiddenEffects>
                                </a:ext>
                              </a:extLst>
                            </wps:spPr>
                            <wps:txbx>
                              <w:txbxContent>
                                <w:p w14:paraId="2203350A" w14:textId="77777777" w:rsidR="00B529AE" w:rsidRDefault="00B529AE" w:rsidP="00B529AE">
                                  <w:pPr>
                                    <w:pStyle w:val="Normal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wps:txbx>
                            <wps:bodyPr wrap="square" numCol="1" fromWordArt="1">
                              <a:prstTxWarp prst="textPlain">
                                <a:avLst>
                                  <a:gd name="adj" fmla="val 50000"/>
                                </a:avLst>
                              </a:prstTxWarp>
                              <a:spAutoFit/>
                            </wps:bodyPr>
                          </wps:wsp>
                        </a:graphicData>
                      </a:graphic>
                    </wp:inline>
                  </w:drawing>
                </mc:Choice>
                <mc:Fallback>
                  <w:pict>
                    <v:shape w14:anchorId="089815E9" id="_x0000_s1029" type="#_x0000_t202" style="width:44.25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" filled="f" stroked="f">
                      <o:lock v:ext="edit" shapetype="t"/>
                      <v:textbox style="mso-fit-shape-to-text:t">
                        <w:txbxContent>
                          <w:p w14:paraId="2203350A" w14:textId="77777777" w:rsidR="00B529AE" w:rsidRDefault="00B529AE" w:rsidP="00B529AE">
                            <w:pPr>
                              <w:pStyle w:val="Normal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v:textbox>
                      <w10:anchorlock/>
                    </v:shape>
                  </w:pict>
                </mc:Fallback>
              </mc:AlternateContent>
            </w:r>
          </w:p>
        </w:tc>
        <w:tc>
          <w:tcPr>
            <w:tcW w:w="3651" w:type="dxa"/>
            <w:tcBorders>
              <w:top w:val="single" w:sz="4" w:space="0" w:color="auto"/>
            </w:tcBorders>
          </w:tcPr>
          <w:p w14:paraId="75523A99" w14:textId="77777777" w:rsidR="00B529AE" w:rsidRPr="00CB31DF" w:rsidRDefault="00B529AE" w:rsidP="00213F7B">
            <w:pPr>
              <w:jc w:val="center"/>
              <w:rPr>
                <w:rFonts w:ascii="Arial" w:hAnsi="Arial" w:cs="Arial"/>
                <w:i/>
                <w:iCs/>
                <w:sz w:val="20"/>
                <w:szCs w:val="20"/>
              </w:rPr>
            </w:pPr>
            <w:r w:rsidRPr="00CB31DF">
              <w:rPr>
                <w:rFonts w:ascii="Arial" w:hAnsi="Arial" w:cs="Arial"/>
                <w:i/>
                <w:iCs/>
                <w:sz w:val="20"/>
                <w:szCs w:val="20"/>
              </w:rPr>
              <w:t>Ovjerava ovlaštena osoba ponuditelja</w:t>
            </w:r>
          </w:p>
          <w:p w14:paraId="6E9F082C" w14:textId="77777777" w:rsidR="00B529AE" w:rsidRPr="00CB31DF" w:rsidRDefault="00B529AE" w:rsidP="00213F7B">
            <w:pPr>
              <w:jc w:val="center"/>
              <w:rPr>
                <w:rFonts w:ascii="Arial" w:hAnsi="Arial" w:cs="Arial"/>
                <w:sz w:val="20"/>
                <w:szCs w:val="20"/>
              </w:rPr>
            </w:pPr>
            <w:r w:rsidRPr="00CB31DF">
              <w:rPr>
                <w:rFonts w:ascii="Arial" w:hAnsi="Arial" w:cs="Arial"/>
                <w:i/>
                <w:iCs/>
                <w:sz w:val="20"/>
                <w:szCs w:val="20"/>
              </w:rPr>
              <w:t>(ime i prezime, potpis)</w:t>
            </w:r>
          </w:p>
          <w:p w14:paraId="66098548" w14:textId="77777777" w:rsidR="00B529AE" w:rsidRPr="00CB31DF" w:rsidRDefault="00B529AE" w:rsidP="00213F7B">
            <w:pPr>
              <w:jc w:val="center"/>
              <w:rPr>
                <w:rFonts w:ascii="Arial" w:hAnsi="Arial" w:cs="Arial"/>
                <w:sz w:val="20"/>
                <w:szCs w:val="20"/>
              </w:rPr>
            </w:pPr>
          </w:p>
          <w:p w14:paraId="164AFA65" w14:textId="77777777" w:rsidR="00B529AE" w:rsidRPr="00CB31DF" w:rsidRDefault="00B529AE" w:rsidP="00213F7B">
            <w:pPr>
              <w:jc w:val="center"/>
              <w:rPr>
                <w:rFonts w:ascii="Arial" w:hAnsi="Arial" w:cs="Arial"/>
                <w:sz w:val="20"/>
                <w:szCs w:val="20"/>
              </w:rPr>
            </w:pPr>
          </w:p>
          <w:p w14:paraId="5574A2FF" w14:textId="77777777" w:rsidR="00B529AE" w:rsidRPr="00CB31DF" w:rsidRDefault="00B529AE" w:rsidP="00213F7B">
            <w:pPr>
              <w:rPr>
                <w:rFonts w:ascii="Arial" w:hAnsi="Arial" w:cs="Arial"/>
                <w:sz w:val="20"/>
                <w:szCs w:val="20"/>
              </w:rPr>
            </w:pPr>
          </w:p>
        </w:tc>
      </w:tr>
    </w:tbl>
    <w:p w14:paraId="2DC0DA58" w14:textId="719E0C61" w:rsidR="00B529AE" w:rsidRPr="00B757F9" w:rsidRDefault="00B529AE" w:rsidP="00B529AE">
      <w:pPr>
        <w:pStyle w:val="Header"/>
        <w:rPr>
          <w:rFonts w:ascii="Times New Roman" w:hAnsi="Times New Roman" w:cs="Times New Roman"/>
          <w:sz w:val="24"/>
          <w:szCs w:val="24"/>
        </w:rPr>
      </w:pPr>
      <w:r w:rsidRPr="00B757F9">
        <w:rPr>
          <w:rFonts w:ascii="Times New Roman" w:hAnsi="Times New Roman" w:cs="Times New Roman"/>
          <w:sz w:val="24"/>
          <w:szCs w:val="24"/>
        </w:rPr>
        <w:t>U ______________________, __________. godine</w:t>
      </w:r>
    </w:p>
    <w:p w14:paraId="5A853044" w14:textId="7CBCCDCC" w:rsidR="00B529AE" w:rsidRPr="00315E27" w:rsidRDefault="00B529AE" w:rsidP="00B529AE">
      <w:pPr>
        <w:rPr>
          <w:rFonts w:ascii="Times New Roman" w:eastAsia="SimSun" w:hAnsi="Times New Roman" w:cs="Times New Roman"/>
          <w:i/>
          <w:iCs/>
          <w:sz w:val="24"/>
          <w:szCs w:val="24"/>
        </w:rPr>
      </w:pPr>
      <w:bookmarkStart w:id="0" w:name="_Hlk178251787"/>
      <w:r w:rsidRPr="00315E27">
        <w:rPr>
          <w:rFonts w:ascii="Times New Roman" w:eastAsia="SimSun" w:hAnsi="Times New Roman" w:cs="Times New Roman"/>
          <w:i/>
          <w:iCs/>
          <w:sz w:val="24"/>
          <w:szCs w:val="24"/>
        </w:rPr>
        <w:lastRenderedPageBreak/>
        <w:t xml:space="preserve">Obrazac </w:t>
      </w:r>
      <w:r w:rsidR="00C045DA">
        <w:rPr>
          <w:rFonts w:ascii="Times New Roman" w:eastAsia="SimSun" w:hAnsi="Times New Roman" w:cs="Times New Roman"/>
          <w:i/>
          <w:iCs/>
          <w:sz w:val="24"/>
          <w:szCs w:val="24"/>
        </w:rPr>
        <w:t>5</w:t>
      </w:r>
      <w:r w:rsidRPr="00315E27">
        <w:rPr>
          <w:rFonts w:ascii="Times New Roman" w:eastAsia="SimSun" w:hAnsi="Times New Roman" w:cs="Times New Roman"/>
          <w:i/>
          <w:iCs/>
          <w:sz w:val="24"/>
          <w:szCs w:val="24"/>
        </w:rPr>
        <w:t xml:space="preserve">. Izjava </w:t>
      </w:r>
      <w:r>
        <w:rPr>
          <w:rFonts w:ascii="Times New Roman" w:eastAsia="SimSun" w:hAnsi="Times New Roman" w:cs="Times New Roman"/>
          <w:i/>
          <w:iCs/>
          <w:sz w:val="24"/>
          <w:szCs w:val="24"/>
        </w:rPr>
        <w:t xml:space="preserve">da nije pokrenut stečajni, predstečajni, likvidacija, obustavljanje </w:t>
      </w:r>
      <w:r w:rsidR="00AD447D">
        <w:rPr>
          <w:rFonts w:ascii="Times New Roman" w:eastAsia="SimSun" w:hAnsi="Times New Roman" w:cs="Times New Roman"/>
          <w:i/>
          <w:iCs/>
          <w:sz w:val="24"/>
          <w:szCs w:val="24"/>
        </w:rPr>
        <w:t xml:space="preserve">obavljanja </w:t>
      </w:r>
      <w:r>
        <w:rPr>
          <w:rFonts w:ascii="Times New Roman" w:eastAsia="SimSun" w:hAnsi="Times New Roman" w:cs="Times New Roman"/>
          <w:i/>
          <w:iCs/>
          <w:sz w:val="24"/>
          <w:szCs w:val="24"/>
        </w:rPr>
        <w:t>djelatnosti</w:t>
      </w:r>
    </w:p>
    <w:p w14:paraId="19ADA23E" w14:textId="77777777" w:rsidR="00B529AE" w:rsidRDefault="00B529AE" w:rsidP="00B529AE">
      <w:pPr>
        <w:rPr>
          <w:rFonts w:ascii="Times New Roman" w:eastAsia="SimSun" w:hAnsi="Times New Roman" w:cs="Times New Roman"/>
          <w:sz w:val="24"/>
          <w:szCs w:val="24"/>
        </w:rPr>
      </w:pPr>
    </w:p>
    <w:tbl>
      <w:tblPr>
        <w:tblpPr w:leftFromText="180" w:rightFromText="180" w:vertAnchor="text" w:tblpY="1"/>
        <w:tblOverlap w:val="neve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980"/>
        <w:gridCol w:w="7371"/>
      </w:tblGrid>
      <w:tr w:rsidR="00B529AE" w:rsidRPr="007D6E1B" w14:paraId="2ACE180D" w14:textId="77777777" w:rsidTr="00213F7B">
        <w:tc>
          <w:tcPr>
            <w:tcW w:w="1980" w:type="dxa"/>
            <w:shd w:val="clear" w:color="auto" w:fill="F2F2F2"/>
          </w:tcPr>
          <w:p w14:paraId="3535DF6B" w14:textId="77777777" w:rsidR="00B529AE" w:rsidRPr="007D6E1B" w:rsidRDefault="00B529AE" w:rsidP="00213F7B">
            <w:pPr>
              <w:jc w:val="both"/>
              <w:rPr>
                <w:rFonts w:ascii="Times New Roman" w:hAnsi="Times New Roman" w:cs="Times New Roman"/>
                <w:szCs w:val="24"/>
              </w:rPr>
            </w:pPr>
            <w:r>
              <w:rPr>
                <w:rFonts w:ascii="Times New Roman" w:hAnsi="Times New Roman" w:cs="Times New Roman"/>
                <w:szCs w:val="24"/>
              </w:rPr>
              <w:t>Naziv ponuditelja</w:t>
            </w:r>
            <w:r w:rsidRPr="007D6E1B">
              <w:rPr>
                <w:rFonts w:ascii="Times New Roman" w:hAnsi="Times New Roman" w:cs="Times New Roman"/>
                <w:szCs w:val="24"/>
              </w:rPr>
              <w:t>:</w:t>
            </w:r>
          </w:p>
        </w:tc>
        <w:tc>
          <w:tcPr>
            <w:tcW w:w="7371" w:type="dxa"/>
            <w:shd w:val="clear" w:color="auto" w:fill="auto"/>
          </w:tcPr>
          <w:p w14:paraId="6EC8DCDE" w14:textId="77777777" w:rsidR="00B529AE" w:rsidRPr="007D6E1B" w:rsidRDefault="00B529AE" w:rsidP="00213F7B">
            <w:pPr>
              <w:rPr>
                <w:rFonts w:ascii="Times New Roman" w:hAnsi="Times New Roman" w:cs="Times New Roman"/>
                <w:szCs w:val="24"/>
              </w:rPr>
            </w:pPr>
          </w:p>
        </w:tc>
      </w:tr>
      <w:tr w:rsidR="00B529AE" w:rsidRPr="007D6E1B" w14:paraId="7A60CCBD" w14:textId="77777777" w:rsidTr="00213F7B">
        <w:tc>
          <w:tcPr>
            <w:tcW w:w="1980" w:type="dxa"/>
            <w:shd w:val="clear" w:color="auto" w:fill="F2F2F2"/>
          </w:tcPr>
          <w:p w14:paraId="3F7D77AD"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Adresa (poslovno sjedište):</w:t>
            </w:r>
          </w:p>
        </w:tc>
        <w:tc>
          <w:tcPr>
            <w:tcW w:w="7371" w:type="dxa"/>
            <w:shd w:val="clear" w:color="auto" w:fill="auto"/>
          </w:tcPr>
          <w:p w14:paraId="4B64F03A" w14:textId="77777777" w:rsidR="00B529AE" w:rsidRPr="007D6E1B" w:rsidRDefault="00B529AE" w:rsidP="00213F7B">
            <w:pPr>
              <w:rPr>
                <w:rFonts w:ascii="Times New Roman" w:hAnsi="Times New Roman" w:cs="Times New Roman"/>
                <w:szCs w:val="24"/>
              </w:rPr>
            </w:pPr>
          </w:p>
        </w:tc>
      </w:tr>
      <w:tr w:rsidR="00B529AE" w:rsidRPr="007D6E1B" w14:paraId="57147A7C" w14:textId="77777777" w:rsidTr="00213F7B">
        <w:tc>
          <w:tcPr>
            <w:tcW w:w="1980" w:type="dxa"/>
            <w:shd w:val="clear" w:color="auto" w:fill="F2F2F2"/>
          </w:tcPr>
          <w:p w14:paraId="6E9B6F89"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OIB:</w:t>
            </w:r>
          </w:p>
        </w:tc>
        <w:tc>
          <w:tcPr>
            <w:tcW w:w="7371" w:type="dxa"/>
            <w:shd w:val="clear" w:color="auto" w:fill="auto"/>
          </w:tcPr>
          <w:p w14:paraId="5C12C4CB" w14:textId="77777777" w:rsidR="00B529AE" w:rsidRPr="007D6E1B" w:rsidRDefault="00B529AE" w:rsidP="00213F7B">
            <w:pPr>
              <w:rPr>
                <w:rFonts w:ascii="Times New Roman" w:hAnsi="Times New Roman" w:cs="Times New Roman"/>
                <w:szCs w:val="24"/>
              </w:rPr>
            </w:pPr>
          </w:p>
        </w:tc>
      </w:tr>
    </w:tbl>
    <w:p w14:paraId="47ABBF9D" w14:textId="77777777" w:rsidR="00B529AE" w:rsidRPr="00B757F9" w:rsidRDefault="00B529AE" w:rsidP="00B529AE">
      <w:pPr>
        <w:pStyle w:val="BodyTextuvlaka2uvlaka3"/>
        <w:rPr>
          <w:rFonts w:ascii="Times New Roman" w:hAnsi="Times New Roman"/>
          <w:sz w:val="24"/>
          <w:szCs w:val="24"/>
          <w:lang w:val="hr-HR"/>
        </w:rPr>
      </w:pPr>
    </w:p>
    <w:p w14:paraId="34D82AF4" w14:textId="29C7EBBE" w:rsidR="00B529AE" w:rsidRPr="00C045DA" w:rsidRDefault="00B529AE" w:rsidP="00B529AE">
      <w:pPr>
        <w:jc w:val="center"/>
        <w:rPr>
          <w:rFonts w:ascii="Times New Roman" w:hAnsi="Times New Roman" w:cs="Times New Roman"/>
          <w:sz w:val="24"/>
          <w:szCs w:val="24"/>
        </w:rPr>
      </w:pPr>
      <w:r w:rsidRPr="00C045DA">
        <w:rPr>
          <w:rFonts w:ascii="Times New Roman" w:hAnsi="Times New Roman" w:cs="Times New Roman"/>
          <w:sz w:val="24"/>
          <w:szCs w:val="24"/>
        </w:rPr>
        <w:t xml:space="preserve">Sukladno odredbama točke </w:t>
      </w:r>
      <w:r w:rsidR="001725AB" w:rsidRPr="00C045DA">
        <w:rPr>
          <w:rFonts w:ascii="Times New Roman" w:hAnsi="Times New Roman" w:cs="Times New Roman"/>
          <w:sz w:val="24"/>
          <w:szCs w:val="24"/>
        </w:rPr>
        <w:t>5</w:t>
      </w:r>
      <w:r w:rsidRPr="00C045DA">
        <w:rPr>
          <w:rFonts w:ascii="Times New Roman" w:hAnsi="Times New Roman" w:cs="Times New Roman"/>
          <w:sz w:val="24"/>
          <w:szCs w:val="24"/>
        </w:rPr>
        <w:t xml:space="preserve">. Dokumentacije za nadmetanje u postupku davanja koncesije za opremanje i gospodarsko korištenje prostora na UT (k.č.2173/1 k.o. Ploče) u svrhu obavljanja ugostiteljskih djelatnosti </w:t>
      </w:r>
    </w:p>
    <w:p w14:paraId="22E2B856" w14:textId="63F495D9" w:rsidR="00B529AE" w:rsidRPr="00B757F9" w:rsidRDefault="00B529AE" w:rsidP="00B529AE">
      <w:pPr>
        <w:jc w:val="center"/>
        <w:rPr>
          <w:rFonts w:ascii="Times New Roman" w:hAnsi="Times New Roman" w:cs="Times New Roman"/>
          <w:b/>
          <w:sz w:val="24"/>
          <w:szCs w:val="24"/>
        </w:rPr>
      </w:pPr>
    </w:p>
    <w:p w14:paraId="6EC68DF6" w14:textId="77777777" w:rsidR="00B529AE" w:rsidRPr="00B757F9" w:rsidRDefault="00B529AE" w:rsidP="00B529AE">
      <w:pPr>
        <w:jc w:val="both"/>
        <w:rPr>
          <w:rFonts w:ascii="Times New Roman" w:hAnsi="Times New Roman" w:cs="Times New Roman"/>
          <w:sz w:val="24"/>
          <w:szCs w:val="24"/>
        </w:rPr>
      </w:pPr>
    </w:p>
    <w:p w14:paraId="52410496" w14:textId="77777777" w:rsidR="00B529AE" w:rsidRPr="00B757F9" w:rsidRDefault="00B529AE" w:rsidP="00B529AE">
      <w:pPr>
        <w:jc w:val="both"/>
        <w:rPr>
          <w:rFonts w:ascii="Times New Roman" w:hAnsi="Times New Roman" w:cs="Times New Roman"/>
          <w:sz w:val="24"/>
          <w:szCs w:val="24"/>
        </w:rPr>
      </w:pPr>
      <w:r w:rsidRPr="00B757F9">
        <w:rPr>
          <w:rFonts w:ascii="Times New Roman" w:hAnsi="Times New Roman" w:cs="Times New Roman"/>
          <w:sz w:val="24"/>
          <w:szCs w:val="24"/>
        </w:rPr>
        <w:t>daje se sljedeća</w:t>
      </w:r>
    </w:p>
    <w:p w14:paraId="2359CFD3" w14:textId="77777777" w:rsidR="00B529AE" w:rsidRDefault="00B529AE" w:rsidP="00B529AE">
      <w:pPr>
        <w:jc w:val="both"/>
        <w:rPr>
          <w:rFonts w:ascii="Times New Roman" w:hAnsi="Times New Roman" w:cs="Times New Roman"/>
          <w:b/>
          <w:sz w:val="24"/>
          <w:szCs w:val="24"/>
        </w:rPr>
      </w:pPr>
    </w:p>
    <w:bookmarkEnd w:id="0"/>
    <w:p w14:paraId="4786A99E" w14:textId="77777777" w:rsidR="00B529AE" w:rsidRPr="00B757F9" w:rsidRDefault="00B529AE" w:rsidP="00B529AE">
      <w:pPr>
        <w:jc w:val="center"/>
        <w:outlineLvl w:val="0"/>
        <w:rPr>
          <w:rFonts w:ascii="Times New Roman" w:hAnsi="Times New Roman" w:cs="Times New Roman"/>
          <w:b/>
          <w:sz w:val="24"/>
          <w:szCs w:val="24"/>
        </w:rPr>
      </w:pPr>
      <w:r w:rsidRPr="00B757F9">
        <w:rPr>
          <w:rFonts w:ascii="Times New Roman" w:hAnsi="Times New Roman" w:cs="Times New Roman"/>
          <w:b/>
          <w:sz w:val="24"/>
          <w:szCs w:val="24"/>
        </w:rPr>
        <w:t>I  Z  J  A  V  A</w:t>
      </w:r>
    </w:p>
    <w:p w14:paraId="1425F5AE" w14:textId="77777777" w:rsidR="00B529AE" w:rsidRPr="00B757F9" w:rsidRDefault="00B529AE" w:rsidP="00B529AE">
      <w:pPr>
        <w:rPr>
          <w:rFonts w:ascii="Times New Roman" w:hAnsi="Times New Roman" w:cs="Times New Roman"/>
          <w:sz w:val="24"/>
          <w:szCs w:val="24"/>
        </w:rPr>
      </w:pPr>
    </w:p>
    <w:p w14:paraId="0F4EE18A" w14:textId="0EEA4280" w:rsidR="00B529AE" w:rsidRPr="00810EA2" w:rsidRDefault="00B529AE" w:rsidP="00B529AE">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Kojom izjavljujemo da </w:t>
      </w:r>
      <w:r w:rsidRPr="00810EA2">
        <w:rPr>
          <w:rFonts w:ascii="Times New Roman" w:hAnsi="Times New Roman" w:cs="Times New Roman"/>
          <w:sz w:val="24"/>
          <w:szCs w:val="24"/>
        </w:rPr>
        <w:t xml:space="preserve">nad ponuditeljem nije pokrenut stečajni postupak, </w:t>
      </w:r>
      <w:r w:rsidRPr="00667501">
        <w:rPr>
          <w:rFonts w:ascii="Times New Roman" w:hAnsi="Times New Roman" w:cs="Times New Roman"/>
          <w:sz w:val="24"/>
          <w:szCs w:val="24"/>
        </w:rPr>
        <w:t>predstečajni postupak, ne nalazi se u postupku likvidacije, odnosno nije u postupku obustavljanja</w:t>
      </w:r>
      <w:r w:rsidRPr="00810EA2">
        <w:rPr>
          <w:rFonts w:ascii="Times New Roman" w:hAnsi="Times New Roman" w:cs="Times New Roman"/>
          <w:sz w:val="24"/>
          <w:szCs w:val="24"/>
        </w:rPr>
        <w:t xml:space="preserve"> poslovnih djelatnost</w:t>
      </w:r>
      <w:r w:rsidR="0008042D">
        <w:rPr>
          <w:rFonts w:ascii="Times New Roman" w:hAnsi="Times New Roman" w:cs="Times New Roman"/>
          <w:sz w:val="24"/>
          <w:szCs w:val="24"/>
        </w:rPr>
        <w:t>i ili da ih nije već obustavio.</w:t>
      </w:r>
      <w:r w:rsidRPr="00810EA2">
        <w:rPr>
          <w:rFonts w:ascii="Times New Roman" w:hAnsi="Times New Roman" w:cs="Times New Roman"/>
          <w:sz w:val="24"/>
          <w:szCs w:val="24"/>
        </w:rPr>
        <w:t xml:space="preserve"> </w:t>
      </w:r>
    </w:p>
    <w:p w14:paraId="602F2FFE" w14:textId="77777777" w:rsidR="00B529AE" w:rsidRDefault="00B529AE" w:rsidP="00B529AE">
      <w:pPr>
        <w:spacing w:after="0" w:line="240" w:lineRule="auto"/>
        <w:contextualSpacing/>
        <w:jc w:val="both"/>
        <w:rPr>
          <w:rFonts w:ascii="Times New Roman" w:hAnsi="Times New Roman" w:cs="Times New Roman"/>
          <w:sz w:val="24"/>
          <w:szCs w:val="24"/>
        </w:rPr>
      </w:pPr>
    </w:p>
    <w:p w14:paraId="0D50FA58" w14:textId="77777777" w:rsidR="00B529AE" w:rsidRDefault="00B529AE" w:rsidP="00B529AE">
      <w:pPr>
        <w:ind w:left="360"/>
        <w:jc w:val="both"/>
        <w:rPr>
          <w:rFonts w:ascii="Times New Roman" w:hAnsi="Times New Roman" w:cs="Times New Roman"/>
          <w:sz w:val="24"/>
          <w:szCs w:val="24"/>
        </w:rPr>
      </w:pPr>
    </w:p>
    <w:p w14:paraId="76A0B7FD" w14:textId="77777777" w:rsidR="00B529AE" w:rsidRPr="00B757F9" w:rsidRDefault="00B529AE" w:rsidP="00B529AE">
      <w:pPr>
        <w:jc w:val="both"/>
        <w:rPr>
          <w:rFonts w:ascii="Times New Roman" w:hAnsi="Times New Roman" w:cs="Times New Roman"/>
          <w:sz w:val="24"/>
          <w:szCs w:val="24"/>
        </w:rPr>
      </w:pPr>
    </w:p>
    <w:tbl>
      <w:tblPr>
        <w:tblW w:w="0" w:type="auto"/>
        <w:tblLook w:val="04A0" w:firstRow="1" w:lastRow="0" w:firstColumn="1" w:lastColumn="0" w:noHBand="0" w:noVBand="1"/>
      </w:tblPr>
      <w:tblGrid>
        <w:gridCol w:w="3005"/>
        <w:gridCol w:w="2495"/>
        <w:gridCol w:w="3572"/>
      </w:tblGrid>
      <w:tr w:rsidR="00B529AE" w:rsidRPr="00CB31DF" w14:paraId="412D963F" w14:textId="77777777" w:rsidTr="00213F7B">
        <w:tc>
          <w:tcPr>
            <w:tcW w:w="3096" w:type="dxa"/>
          </w:tcPr>
          <w:p w14:paraId="0EBF63B1" w14:textId="77777777" w:rsidR="00B529AE" w:rsidRPr="00CB31DF" w:rsidRDefault="00B529AE" w:rsidP="00213F7B">
            <w:pPr>
              <w:jc w:val="center"/>
              <w:rPr>
                <w:rFonts w:ascii="Arial" w:hAnsi="Arial" w:cs="Arial"/>
                <w:sz w:val="20"/>
                <w:szCs w:val="20"/>
              </w:rPr>
            </w:pPr>
          </w:p>
        </w:tc>
        <w:tc>
          <w:tcPr>
            <w:tcW w:w="2541" w:type="dxa"/>
          </w:tcPr>
          <w:p w14:paraId="5F603DAA" w14:textId="77777777" w:rsidR="00B529AE" w:rsidRPr="00CB31DF" w:rsidRDefault="00B529AE" w:rsidP="00213F7B">
            <w:pPr>
              <w:rPr>
                <w:rFonts w:ascii="Arial" w:hAnsi="Arial" w:cs="Arial"/>
                <w:sz w:val="20"/>
                <w:szCs w:val="20"/>
              </w:rPr>
            </w:pPr>
            <w:r>
              <w:rPr>
                <w:rFonts w:ascii="Arial" w:hAnsi="Arial" w:cs="Arial"/>
                <w:sz w:val="20"/>
                <w:szCs w:val="20"/>
              </w:rPr>
              <w:t xml:space="preserve">              </w:t>
            </w:r>
            <w:r>
              <w:rPr>
                <w:rFonts w:ascii="Arial" w:hAnsi="Arial" w:cs="Arial"/>
                <w:noProof/>
                <w:sz w:val="20"/>
                <w:szCs w:val="20"/>
                <w:lang w:eastAsia="hr-HR"/>
              </w:rPr>
              <mc:AlternateContent>
                <mc:Choice Requires="wps">
                  <w:drawing>
                    <wp:inline distT="0" distB="0" distL="0" distR="0" wp14:anchorId="4050A7B3" wp14:editId="713E51CB">
                      <wp:extent cx="561975" cy="352425"/>
                      <wp:effectExtent l="0" t="0" r="0" b="0"/>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1975" cy="352425"/>
                              </a:xfrm>
                              <a:prstGeom prst="rect">
                                <a:avLst/>
                              </a:prstGeom>
                              <a:extLst>
                                <a:ext uri="{AF507438-7753-43E0-B8FC-AC1667EBCBE1}">
                                  <a14:hiddenEffects xmlns:a14="http://schemas.microsoft.com/office/drawing/2010/main">
                                    <a:effectLst/>
                                  </a14:hiddenEffects>
                                </a:ext>
                              </a:extLst>
                            </wps:spPr>
                            <wps:txbx>
                              <w:txbxContent>
                                <w:p w14:paraId="29629CFB" w14:textId="77777777" w:rsidR="00B529AE" w:rsidRDefault="00B529AE" w:rsidP="00B529AE">
                                  <w:pPr>
                                    <w:pStyle w:val="Normal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wps:txbx>
                            <wps:bodyPr wrap="square" numCol="1" fromWordArt="1">
                              <a:prstTxWarp prst="textPlain">
                                <a:avLst>
                                  <a:gd name="adj" fmla="val 50000"/>
                                </a:avLst>
                              </a:prstTxWarp>
                              <a:spAutoFit/>
                            </wps:bodyPr>
                          </wps:wsp>
                        </a:graphicData>
                      </a:graphic>
                    </wp:inline>
                  </w:drawing>
                </mc:Choice>
                <mc:Fallback>
                  <w:pict>
                    <v:shape w14:anchorId="4050A7B3" id="_x0000_s1030" type="#_x0000_t202" style="width:44.25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" filled="f" stroked="f">
                      <o:lock v:ext="edit" shapetype="t"/>
                      <v:textbox style="mso-fit-shape-to-text:t">
                        <w:txbxContent>
                          <w:p w14:paraId="29629CFB" w14:textId="77777777" w:rsidR="00B529AE" w:rsidRDefault="00B529AE" w:rsidP="00B529AE">
                            <w:pPr>
                              <w:pStyle w:val="Normal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v:textbox>
                      <w10:anchorlock/>
                    </v:shape>
                  </w:pict>
                </mc:Fallback>
              </mc:AlternateContent>
            </w:r>
          </w:p>
        </w:tc>
        <w:tc>
          <w:tcPr>
            <w:tcW w:w="3651" w:type="dxa"/>
            <w:tcBorders>
              <w:top w:val="single" w:sz="4" w:space="0" w:color="auto"/>
            </w:tcBorders>
          </w:tcPr>
          <w:p w14:paraId="0A2A7DB9" w14:textId="77777777" w:rsidR="00B529AE" w:rsidRPr="00CB31DF" w:rsidRDefault="00B529AE" w:rsidP="00213F7B">
            <w:pPr>
              <w:jc w:val="center"/>
              <w:rPr>
                <w:rFonts w:ascii="Arial" w:hAnsi="Arial" w:cs="Arial"/>
                <w:i/>
                <w:iCs/>
                <w:sz w:val="20"/>
                <w:szCs w:val="20"/>
              </w:rPr>
            </w:pPr>
            <w:r w:rsidRPr="00CB31DF">
              <w:rPr>
                <w:rFonts w:ascii="Arial" w:hAnsi="Arial" w:cs="Arial"/>
                <w:i/>
                <w:iCs/>
                <w:sz w:val="20"/>
                <w:szCs w:val="20"/>
              </w:rPr>
              <w:t>Ovjerava ovlaštena osoba ponuditelja</w:t>
            </w:r>
          </w:p>
          <w:p w14:paraId="1B25E951" w14:textId="77777777" w:rsidR="00B529AE" w:rsidRPr="00CB31DF" w:rsidRDefault="00B529AE" w:rsidP="00213F7B">
            <w:pPr>
              <w:jc w:val="center"/>
              <w:rPr>
                <w:rFonts w:ascii="Arial" w:hAnsi="Arial" w:cs="Arial"/>
                <w:sz w:val="20"/>
                <w:szCs w:val="20"/>
              </w:rPr>
            </w:pPr>
            <w:r w:rsidRPr="00CB31DF">
              <w:rPr>
                <w:rFonts w:ascii="Arial" w:hAnsi="Arial" w:cs="Arial"/>
                <w:i/>
                <w:iCs/>
                <w:sz w:val="20"/>
                <w:szCs w:val="20"/>
              </w:rPr>
              <w:t>(ime i prezime, potpis)</w:t>
            </w:r>
          </w:p>
          <w:p w14:paraId="18748A5E" w14:textId="77777777" w:rsidR="00B529AE" w:rsidRPr="00CB31DF" w:rsidRDefault="00B529AE" w:rsidP="00213F7B">
            <w:pPr>
              <w:jc w:val="center"/>
              <w:rPr>
                <w:rFonts w:ascii="Arial" w:hAnsi="Arial" w:cs="Arial"/>
                <w:sz w:val="20"/>
                <w:szCs w:val="20"/>
              </w:rPr>
            </w:pPr>
          </w:p>
          <w:p w14:paraId="49ECE5A1" w14:textId="77777777" w:rsidR="00B529AE" w:rsidRPr="00CB31DF" w:rsidRDefault="00B529AE" w:rsidP="00213F7B">
            <w:pPr>
              <w:jc w:val="center"/>
              <w:rPr>
                <w:rFonts w:ascii="Arial" w:hAnsi="Arial" w:cs="Arial"/>
                <w:sz w:val="20"/>
                <w:szCs w:val="20"/>
              </w:rPr>
            </w:pPr>
          </w:p>
          <w:p w14:paraId="20323525" w14:textId="77777777" w:rsidR="00B529AE" w:rsidRPr="00CB31DF" w:rsidRDefault="00B529AE" w:rsidP="00213F7B">
            <w:pPr>
              <w:rPr>
                <w:rFonts w:ascii="Arial" w:hAnsi="Arial" w:cs="Arial"/>
                <w:sz w:val="20"/>
                <w:szCs w:val="20"/>
              </w:rPr>
            </w:pPr>
          </w:p>
        </w:tc>
      </w:tr>
    </w:tbl>
    <w:p w14:paraId="7F4ABECD" w14:textId="77777777" w:rsidR="00B529AE" w:rsidRPr="00B757F9" w:rsidRDefault="00B529AE" w:rsidP="00B529AE">
      <w:pPr>
        <w:pStyle w:val="Header"/>
        <w:rPr>
          <w:rFonts w:ascii="Times New Roman" w:hAnsi="Times New Roman" w:cs="Times New Roman"/>
          <w:sz w:val="24"/>
          <w:szCs w:val="24"/>
        </w:rPr>
      </w:pPr>
    </w:p>
    <w:p w14:paraId="7186AF9D" w14:textId="77777777" w:rsidR="00B529AE" w:rsidRPr="00B757F9" w:rsidRDefault="00B529AE" w:rsidP="00B529AE">
      <w:pPr>
        <w:pStyle w:val="Header"/>
        <w:rPr>
          <w:rFonts w:ascii="Times New Roman" w:hAnsi="Times New Roman" w:cs="Times New Roman"/>
          <w:sz w:val="24"/>
          <w:szCs w:val="24"/>
        </w:rPr>
      </w:pPr>
    </w:p>
    <w:p w14:paraId="570BFEAA" w14:textId="7BFA4B4D" w:rsidR="00B529AE" w:rsidRPr="00B757F9" w:rsidRDefault="00B529AE" w:rsidP="00B529AE">
      <w:pPr>
        <w:pStyle w:val="Header"/>
        <w:rPr>
          <w:rFonts w:ascii="Times New Roman" w:hAnsi="Times New Roman" w:cs="Times New Roman"/>
          <w:sz w:val="24"/>
          <w:szCs w:val="24"/>
        </w:rPr>
      </w:pPr>
      <w:r w:rsidRPr="00B757F9">
        <w:rPr>
          <w:rFonts w:ascii="Times New Roman" w:hAnsi="Times New Roman" w:cs="Times New Roman"/>
          <w:sz w:val="24"/>
          <w:szCs w:val="24"/>
        </w:rPr>
        <w:t xml:space="preserve">U ______________________, __________ </w:t>
      </w:r>
      <w:r w:rsidR="0008042D">
        <w:rPr>
          <w:rFonts w:ascii="Times New Roman" w:hAnsi="Times New Roman" w:cs="Times New Roman"/>
          <w:sz w:val="24"/>
          <w:szCs w:val="24"/>
        </w:rPr>
        <w:t>2024.</w:t>
      </w:r>
    </w:p>
    <w:p w14:paraId="165844A7" w14:textId="77777777" w:rsidR="00AD447D" w:rsidRDefault="00AD447D" w:rsidP="00B529AE">
      <w:pPr>
        <w:rPr>
          <w:rFonts w:ascii="Times New Roman" w:eastAsia="SimSun" w:hAnsi="Times New Roman" w:cs="Times New Roman"/>
          <w:i/>
          <w:iCs/>
          <w:sz w:val="24"/>
          <w:szCs w:val="24"/>
        </w:rPr>
      </w:pPr>
    </w:p>
    <w:p w14:paraId="2AEAF14A" w14:textId="77777777" w:rsidR="0008042D" w:rsidRDefault="0008042D" w:rsidP="00B529AE">
      <w:pPr>
        <w:rPr>
          <w:rFonts w:ascii="Times New Roman" w:eastAsia="SimSun" w:hAnsi="Times New Roman" w:cs="Times New Roman"/>
          <w:i/>
          <w:iCs/>
          <w:sz w:val="24"/>
          <w:szCs w:val="24"/>
        </w:rPr>
      </w:pPr>
    </w:p>
    <w:p w14:paraId="19C6D24A" w14:textId="7F912EB6" w:rsidR="008D7E48" w:rsidRPr="00315E27" w:rsidRDefault="008D7E48" w:rsidP="008D7E48">
      <w:pPr>
        <w:rPr>
          <w:rFonts w:ascii="Times New Roman" w:eastAsia="SimSun" w:hAnsi="Times New Roman" w:cs="Times New Roman"/>
          <w:i/>
          <w:iCs/>
          <w:sz w:val="24"/>
          <w:szCs w:val="24"/>
        </w:rPr>
      </w:pPr>
      <w:r w:rsidRPr="00315E27">
        <w:rPr>
          <w:rFonts w:ascii="Times New Roman" w:eastAsia="SimSun" w:hAnsi="Times New Roman" w:cs="Times New Roman"/>
          <w:i/>
          <w:iCs/>
          <w:sz w:val="24"/>
          <w:szCs w:val="24"/>
        </w:rPr>
        <w:lastRenderedPageBreak/>
        <w:t xml:space="preserve">Obrazac </w:t>
      </w:r>
      <w:r w:rsidR="00C045DA">
        <w:rPr>
          <w:rFonts w:ascii="Times New Roman" w:eastAsia="SimSun" w:hAnsi="Times New Roman" w:cs="Times New Roman"/>
          <w:i/>
          <w:iCs/>
          <w:sz w:val="24"/>
          <w:szCs w:val="24"/>
        </w:rPr>
        <w:t>6</w:t>
      </w:r>
      <w:r w:rsidRPr="00315E27">
        <w:rPr>
          <w:rFonts w:ascii="Times New Roman" w:eastAsia="SimSun" w:hAnsi="Times New Roman" w:cs="Times New Roman"/>
          <w:i/>
          <w:iCs/>
          <w:sz w:val="24"/>
          <w:szCs w:val="24"/>
        </w:rPr>
        <w:t xml:space="preserve">. </w:t>
      </w:r>
      <w:r>
        <w:rPr>
          <w:rFonts w:ascii="Times New Roman" w:eastAsia="SimSun" w:hAnsi="Times New Roman" w:cs="Times New Roman"/>
          <w:i/>
          <w:iCs/>
          <w:sz w:val="24"/>
          <w:szCs w:val="24"/>
        </w:rPr>
        <w:t>Ponuđena koncesijska naknada</w:t>
      </w:r>
    </w:p>
    <w:p w14:paraId="7B7E2A29" w14:textId="77777777" w:rsidR="008D7E48" w:rsidRDefault="008D7E48" w:rsidP="008D7E48">
      <w:pPr>
        <w:rPr>
          <w:rFonts w:ascii="Times New Roman" w:eastAsia="SimSun" w:hAnsi="Times New Roman" w:cs="Times New Roman"/>
          <w:sz w:val="24"/>
          <w:szCs w:val="24"/>
        </w:rPr>
      </w:pPr>
    </w:p>
    <w:tbl>
      <w:tblPr>
        <w:tblpPr w:leftFromText="180" w:rightFromText="180" w:vertAnchor="text" w:tblpY="1"/>
        <w:tblOverlap w:val="neve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980"/>
        <w:gridCol w:w="7371"/>
      </w:tblGrid>
      <w:tr w:rsidR="008D7E48" w:rsidRPr="007D6E1B" w14:paraId="17218C47" w14:textId="77777777" w:rsidTr="00E211A9">
        <w:tc>
          <w:tcPr>
            <w:tcW w:w="1980" w:type="dxa"/>
            <w:shd w:val="clear" w:color="auto" w:fill="F2F2F2"/>
          </w:tcPr>
          <w:p w14:paraId="32245976" w14:textId="77777777" w:rsidR="008D7E48" w:rsidRPr="007D6E1B" w:rsidRDefault="008D7E48" w:rsidP="00E211A9">
            <w:pPr>
              <w:jc w:val="both"/>
              <w:rPr>
                <w:rFonts w:ascii="Times New Roman" w:hAnsi="Times New Roman" w:cs="Times New Roman"/>
                <w:szCs w:val="24"/>
              </w:rPr>
            </w:pPr>
            <w:r>
              <w:rPr>
                <w:rFonts w:ascii="Times New Roman" w:hAnsi="Times New Roman" w:cs="Times New Roman"/>
                <w:szCs w:val="24"/>
              </w:rPr>
              <w:t>Naziv ponuditelja</w:t>
            </w:r>
            <w:r w:rsidRPr="007D6E1B">
              <w:rPr>
                <w:rFonts w:ascii="Times New Roman" w:hAnsi="Times New Roman" w:cs="Times New Roman"/>
                <w:szCs w:val="24"/>
              </w:rPr>
              <w:t>:</w:t>
            </w:r>
          </w:p>
        </w:tc>
        <w:tc>
          <w:tcPr>
            <w:tcW w:w="7371" w:type="dxa"/>
            <w:shd w:val="clear" w:color="auto" w:fill="auto"/>
          </w:tcPr>
          <w:p w14:paraId="3788D35E" w14:textId="77777777" w:rsidR="008D7E48" w:rsidRPr="007D6E1B" w:rsidRDefault="008D7E48" w:rsidP="00E211A9">
            <w:pPr>
              <w:rPr>
                <w:rFonts w:ascii="Times New Roman" w:hAnsi="Times New Roman" w:cs="Times New Roman"/>
                <w:szCs w:val="24"/>
              </w:rPr>
            </w:pPr>
          </w:p>
        </w:tc>
      </w:tr>
      <w:tr w:rsidR="008D7E48" w:rsidRPr="007D6E1B" w14:paraId="7EB109B1" w14:textId="77777777" w:rsidTr="00E211A9">
        <w:tc>
          <w:tcPr>
            <w:tcW w:w="1980" w:type="dxa"/>
            <w:shd w:val="clear" w:color="auto" w:fill="F2F2F2"/>
          </w:tcPr>
          <w:p w14:paraId="7D0F2C12" w14:textId="77777777" w:rsidR="008D7E48" w:rsidRDefault="008D7E48" w:rsidP="00E211A9">
            <w:pPr>
              <w:jc w:val="both"/>
              <w:rPr>
                <w:rFonts w:ascii="Times New Roman" w:hAnsi="Times New Roman" w:cs="Times New Roman"/>
                <w:szCs w:val="24"/>
              </w:rPr>
            </w:pPr>
            <w:r>
              <w:rPr>
                <w:rFonts w:ascii="Times New Roman" w:hAnsi="Times New Roman" w:cs="Times New Roman"/>
                <w:szCs w:val="24"/>
              </w:rPr>
              <w:t>Adresa (poslovno sjedište):</w:t>
            </w:r>
          </w:p>
        </w:tc>
        <w:tc>
          <w:tcPr>
            <w:tcW w:w="7371" w:type="dxa"/>
            <w:shd w:val="clear" w:color="auto" w:fill="auto"/>
          </w:tcPr>
          <w:p w14:paraId="4A1ABC27" w14:textId="77777777" w:rsidR="008D7E48" w:rsidRPr="007D6E1B" w:rsidRDefault="008D7E48" w:rsidP="00E211A9">
            <w:pPr>
              <w:rPr>
                <w:rFonts w:ascii="Times New Roman" w:hAnsi="Times New Roman" w:cs="Times New Roman"/>
                <w:szCs w:val="24"/>
              </w:rPr>
            </w:pPr>
          </w:p>
        </w:tc>
      </w:tr>
      <w:tr w:rsidR="008D7E48" w:rsidRPr="007D6E1B" w14:paraId="0C406104" w14:textId="77777777" w:rsidTr="00E211A9">
        <w:tc>
          <w:tcPr>
            <w:tcW w:w="1980" w:type="dxa"/>
            <w:shd w:val="clear" w:color="auto" w:fill="F2F2F2"/>
          </w:tcPr>
          <w:p w14:paraId="68CDD039" w14:textId="77777777" w:rsidR="008D7E48" w:rsidRDefault="008D7E48" w:rsidP="00E211A9">
            <w:pPr>
              <w:jc w:val="both"/>
              <w:rPr>
                <w:rFonts w:ascii="Times New Roman" w:hAnsi="Times New Roman" w:cs="Times New Roman"/>
                <w:szCs w:val="24"/>
              </w:rPr>
            </w:pPr>
            <w:r>
              <w:rPr>
                <w:rFonts w:ascii="Times New Roman" w:hAnsi="Times New Roman" w:cs="Times New Roman"/>
                <w:szCs w:val="24"/>
              </w:rPr>
              <w:t>OIB:</w:t>
            </w:r>
          </w:p>
        </w:tc>
        <w:tc>
          <w:tcPr>
            <w:tcW w:w="7371" w:type="dxa"/>
            <w:shd w:val="clear" w:color="auto" w:fill="auto"/>
          </w:tcPr>
          <w:p w14:paraId="3AB9FD8A" w14:textId="77777777" w:rsidR="008D7E48" w:rsidRPr="007D6E1B" w:rsidRDefault="008D7E48" w:rsidP="00E211A9">
            <w:pPr>
              <w:rPr>
                <w:rFonts w:ascii="Times New Roman" w:hAnsi="Times New Roman" w:cs="Times New Roman"/>
                <w:szCs w:val="24"/>
              </w:rPr>
            </w:pPr>
          </w:p>
        </w:tc>
      </w:tr>
    </w:tbl>
    <w:p w14:paraId="1CD68DAE" w14:textId="77777777" w:rsidR="008D7E48" w:rsidRPr="00B757F9" w:rsidRDefault="008D7E48" w:rsidP="008D7E48">
      <w:pPr>
        <w:pStyle w:val="BodyTextuvlaka2uvlaka3"/>
        <w:rPr>
          <w:rFonts w:ascii="Times New Roman" w:hAnsi="Times New Roman"/>
          <w:sz w:val="24"/>
          <w:szCs w:val="24"/>
          <w:lang w:val="hr-HR"/>
        </w:rPr>
      </w:pPr>
    </w:p>
    <w:p w14:paraId="6E05FAAA" w14:textId="6DCBF380" w:rsidR="008D7E48" w:rsidRDefault="008D7E48" w:rsidP="008D7E48">
      <w:pPr>
        <w:ind w:firstLine="708"/>
        <w:rPr>
          <w:rFonts w:ascii="Times New Roman" w:hAnsi="Times New Roman" w:cs="Times New Roman"/>
          <w:sz w:val="24"/>
          <w:szCs w:val="24"/>
        </w:rPr>
      </w:pPr>
      <w:r>
        <w:rPr>
          <w:rFonts w:ascii="Times New Roman" w:hAnsi="Times New Roman" w:cs="Times New Roman"/>
          <w:sz w:val="24"/>
          <w:szCs w:val="24"/>
        </w:rPr>
        <w:t>Ponuditelj daje sljedeću</w:t>
      </w:r>
    </w:p>
    <w:p w14:paraId="766E3D45" w14:textId="77777777" w:rsidR="008D7E48" w:rsidRPr="00C045DA" w:rsidRDefault="008D7E48" w:rsidP="008D7E48">
      <w:pPr>
        <w:jc w:val="center"/>
        <w:rPr>
          <w:rFonts w:ascii="Times New Roman" w:hAnsi="Times New Roman" w:cs="Times New Roman"/>
          <w:b/>
          <w:sz w:val="24"/>
          <w:szCs w:val="24"/>
        </w:rPr>
      </w:pPr>
    </w:p>
    <w:p w14:paraId="6835AEA7" w14:textId="4DE5D8D7" w:rsidR="008D7E48" w:rsidRPr="00C045DA" w:rsidRDefault="008D7E48" w:rsidP="00CB6565">
      <w:pPr>
        <w:jc w:val="center"/>
        <w:rPr>
          <w:rFonts w:ascii="Times New Roman" w:hAnsi="Times New Roman" w:cs="Times New Roman"/>
          <w:sz w:val="24"/>
          <w:szCs w:val="24"/>
        </w:rPr>
      </w:pPr>
      <w:r w:rsidRPr="00C045DA">
        <w:rPr>
          <w:rFonts w:ascii="Times New Roman" w:hAnsi="Times New Roman" w:cs="Times New Roman"/>
          <w:sz w:val="24"/>
          <w:szCs w:val="24"/>
        </w:rPr>
        <w:t>PONUDU</w:t>
      </w:r>
    </w:p>
    <w:p w14:paraId="24B53CC5" w14:textId="3956F71C" w:rsidR="008D7E48" w:rsidRPr="00C045DA" w:rsidRDefault="00CB6565" w:rsidP="008D7E48">
      <w:pPr>
        <w:jc w:val="both"/>
        <w:rPr>
          <w:rFonts w:ascii="Times New Roman" w:hAnsi="Times New Roman" w:cs="Times New Roman"/>
          <w:sz w:val="24"/>
          <w:szCs w:val="24"/>
        </w:rPr>
      </w:pPr>
      <w:r w:rsidRPr="00C045DA">
        <w:rPr>
          <w:rFonts w:ascii="Times New Roman" w:hAnsi="Times New Roman" w:cs="Times New Roman"/>
          <w:sz w:val="24"/>
          <w:szCs w:val="24"/>
        </w:rPr>
        <w:t>stalnog i postotak promjenjivog dijela naknade za koncesiju na pomorskom dobru u svrhu opremanja i gospodarskog korištenj</w:t>
      </w:r>
      <w:r w:rsidR="00C045DA" w:rsidRPr="00C045DA">
        <w:rPr>
          <w:rFonts w:ascii="Times New Roman" w:hAnsi="Times New Roman" w:cs="Times New Roman"/>
          <w:sz w:val="24"/>
          <w:szCs w:val="24"/>
        </w:rPr>
        <w:t>a</w:t>
      </w:r>
      <w:r w:rsidRPr="00C045DA">
        <w:rPr>
          <w:rFonts w:ascii="Times New Roman" w:hAnsi="Times New Roman" w:cs="Times New Roman"/>
          <w:sz w:val="24"/>
          <w:szCs w:val="24"/>
        </w:rPr>
        <w:t xml:space="preserve"> prostora u Ulaznom terminalu luke Ploče (</w:t>
      </w:r>
      <w:proofErr w:type="spellStart"/>
      <w:r w:rsidRPr="00C045DA">
        <w:rPr>
          <w:rFonts w:ascii="Times New Roman" w:hAnsi="Times New Roman" w:cs="Times New Roman"/>
          <w:sz w:val="24"/>
          <w:szCs w:val="24"/>
        </w:rPr>
        <w:t>k.č</w:t>
      </w:r>
      <w:proofErr w:type="spellEnd"/>
      <w:r w:rsidRPr="00C045DA">
        <w:rPr>
          <w:rFonts w:ascii="Times New Roman" w:hAnsi="Times New Roman" w:cs="Times New Roman"/>
          <w:sz w:val="24"/>
          <w:szCs w:val="24"/>
        </w:rPr>
        <w:t xml:space="preserve">. 2173/1 k.o. Ploče) radi obavljanja ugostiteljskih djelatnosti </w:t>
      </w:r>
    </w:p>
    <w:p w14:paraId="21B285D3" w14:textId="77777777" w:rsidR="008D7E48" w:rsidRPr="00C045DA" w:rsidRDefault="008D7E48" w:rsidP="008D7E48">
      <w:pPr>
        <w:jc w:val="both"/>
        <w:rPr>
          <w:rFonts w:ascii="Times New Roman" w:hAnsi="Times New Roman" w:cs="Times New Roman"/>
          <w:sz w:val="24"/>
          <w:szCs w:val="24"/>
        </w:rPr>
      </w:pPr>
    </w:p>
    <w:p w14:paraId="0E4AD147" w14:textId="77777777" w:rsidR="008D7E48" w:rsidRPr="00C045DA" w:rsidRDefault="008D7E48" w:rsidP="008D7E48">
      <w:pPr>
        <w:jc w:val="both"/>
        <w:rPr>
          <w:rFonts w:ascii="Times New Roman" w:hAnsi="Times New Roman" w:cs="Times New Roman"/>
          <w:sz w:val="24"/>
          <w:szCs w:val="24"/>
        </w:rPr>
      </w:pPr>
    </w:p>
    <w:p w14:paraId="00FC4C1A" w14:textId="4150E5E3" w:rsidR="008D7E48" w:rsidRPr="00C045DA" w:rsidRDefault="008D7E48" w:rsidP="008D7E48">
      <w:pPr>
        <w:jc w:val="both"/>
        <w:rPr>
          <w:rFonts w:ascii="Times New Roman" w:hAnsi="Times New Roman" w:cs="Times New Roman"/>
          <w:sz w:val="24"/>
          <w:szCs w:val="24"/>
        </w:rPr>
      </w:pPr>
      <w:r w:rsidRPr="00C045DA">
        <w:rPr>
          <w:rFonts w:ascii="Times New Roman" w:hAnsi="Times New Roman" w:cs="Times New Roman"/>
          <w:sz w:val="24"/>
          <w:szCs w:val="24"/>
        </w:rPr>
        <w:t>Ponuđeni stalni dio: ________EUR ( slovima : __________</w:t>
      </w:r>
      <w:r w:rsidR="00C045DA" w:rsidRPr="00C045DA">
        <w:rPr>
          <w:rFonts w:ascii="Times New Roman" w:hAnsi="Times New Roman" w:cs="Times New Roman"/>
          <w:sz w:val="24"/>
          <w:szCs w:val="24"/>
        </w:rPr>
        <w:t>________</w:t>
      </w:r>
      <w:r w:rsidRPr="00C045DA">
        <w:rPr>
          <w:rFonts w:ascii="Times New Roman" w:hAnsi="Times New Roman" w:cs="Times New Roman"/>
          <w:sz w:val="24"/>
          <w:szCs w:val="24"/>
        </w:rPr>
        <w:t>) po metru četvornom zauzetog prostora, što iznosi ukupno ________________ EUR ( slovima: _______________</w:t>
      </w:r>
      <w:r w:rsidR="00C045DA" w:rsidRPr="00C045DA">
        <w:rPr>
          <w:rFonts w:ascii="Times New Roman" w:hAnsi="Times New Roman" w:cs="Times New Roman"/>
          <w:sz w:val="24"/>
          <w:szCs w:val="24"/>
        </w:rPr>
        <w:t>_____________</w:t>
      </w:r>
      <w:r w:rsidRPr="00C045DA">
        <w:rPr>
          <w:rFonts w:ascii="Times New Roman" w:hAnsi="Times New Roman" w:cs="Times New Roman"/>
          <w:sz w:val="24"/>
          <w:szCs w:val="24"/>
        </w:rPr>
        <w:t>) godišnje;</w:t>
      </w:r>
    </w:p>
    <w:p w14:paraId="26768257" w14:textId="77777777" w:rsidR="008D7E48" w:rsidRPr="00C045DA" w:rsidRDefault="008D7E48" w:rsidP="008D7E48">
      <w:pPr>
        <w:jc w:val="both"/>
        <w:rPr>
          <w:rFonts w:ascii="Times New Roman" w:hAnsi="Times New Roman" w:cs="Times New Roman"/>
          <w:sz w:val="24"/>
          <w:szCs w:val="24"/>
        </w:rPr>
      </w:pPr>
    </w:p>
    <w:p w14:paraId="7E318775" w14:textId="18EE9D7C" w:rsidR="008D7E48" w:rsidRPr="00C045DA" w:rsidRDefault="008D7E48" w:rsidP="008D7E48">
      <w:pPr>
        <w:jc w:val="both"/>
        <w:rPr>
          <w:rFonts w:ascii="Times New Roman" w:hAnsi="Times New Roman" w:cs="Times New Roman"/>
          <w:sz w:val="24"/>
          <w:szCs w:val="24"/>
        </w:rPr>
      </w:pPr>
      <w:r w:rsidRPr="00C045DA">
        <w:rPr>
          <w:rFonts w:ascii="Times New Roman" w:hAnsi="Times New Roman" w:cs="Times New Roman"/>
          <w:sz w:val="24"/>
          <w:szCs w:val="24"/>
        </w:rPr>
        <w:t>Ponuđeni promjenjivi dio: _______ % godišnje od ukupnog ostvaren</w:t>
      </w:r>
      <w:r w:rsidR="00C045DA" w:rsidRPr="00C045DA">
        <w:rPr>
          <w:rFonts w:ascii="Times New Roman" w:hAnsi="Times New Roman" w:cs="Times New Roman"/>
          <w:sz w:val="24"/>
          <w:szCs w:val="24"/>
        </w:rPr>
        <w:t>og</w:t>
      </w:r>
      <w:r w:rsidRPr="00C045DA">
        <w:rPr>
          <w:rFonts w:ascii="Times New Roman" w:hAnsi="Times New Roman" w:cs="Times New Roman"/>
          <w:sz w:val="24"/>
          <w:szCs w:val="24"/>
        </w:rPr>
        <w:t xml:space="preserve"> prihoda koncesionara od obavljanja </w:t>
      </w:r>
      <w:r w:rsidR="00C045DA" w:rsidRPr="00C045DA">
        <w:rPr>
          <w:rFonts w:ascii="Times New Roman" w:hAnsi="Times New Roman" w:cs="Times New Roman"/>
          <w:sz w:val="24"/>
          <w:szCs w:val="24"/>
        </w:rPr>
        <w:t>k</w:t>
      </w:r>
      <w:r w:rsidRPr="00C045DA">
        <w:rPr>
          <w:rFonts w:ascii="Times New Roman" w:hAnsi="Times New Roman" w:cs="Times New Roman"/>
          <w:sz w:val="24"/>
          <w:szCs w:val="24"/>
        </w:rPr>
        <w:t>oncesijsk</w:t>
      </w:r>
      <w:r w:rsidR="00C045DA" w:rsidRPr="00C045DA">
        <w:rPr>
          <w:rFonts w:ascii="Times New Roman" w:hAnsi="Times New Roman" w:cs="Times New Roman"/>
          <w:sz w:val="24"/>
          <w:szCs w:val="24"/>
        </w:rPr>
        <w:t>ih</w:t>
      </w:r>
      <w:r w:rsidRPr="00C045DA">
        <w:rPr>
          <w:rFonts w:ascii="Times New Roman" w:hAnsi="Times New Roman" w:cs="Times New Roman"/>
          <w:sz w:val="24"/>
          <w:szCs w:val="24"/>
        </w:rPr>
        <w:t xml:space="preserve"> djelatnosti na </w:t>
      </w:r>
      <w:r w:rsidR="00C045DA" w:rsidRPr="00C045DA">
        <w:rPr>
          <w:rFonts w:ascii="Times New Roman" w:hAnsi="Times New Roman" w:cs="Times New Roman"/>
          <w:sz w:val="24"/>
          <w:szCs w:val="24"/>
        </w:rPr>
        <w:t>k</w:t>
      </w:r>
      <w:r w:rsidRPr="00C045DA">
        <w:rPr>
          <w:rFonts w:ascii="Times New Roman" w:hAnsi="Times New Roman" w:cs="Times New Roman"/>
          <w:sz w:val="24"/>
          <w:szCs w:val="24"/>
        </w:rPr>
        <w:t>oncesijskom području.</w:t>
      </w:r>
    </w:p>
    <w:p w14:paraId="5D4AC97F" w14:textId="77777777" w:rsidR="008D7E48" w:rsidRPr="00C045DA" w:rsidRDefault="008D7E48" w:rsidP="008D7E48">
      <w:pPr>
        <w:jc w:val="both"/>
        <w:rPr>
          <w:rFonts w:ascii="Times New Roman" w:hAnsi="Times New Roman" w:cs="Times New Roman"/>
          <w:b/>
          <w:sz w:val="24"/>
          <w:szCs w:val="24"/>
        </w:rPr>
      </w:pPr>
    </w:p>
    <w:p w14:paraId="73806F2A" w14:textId="77777777" w:rsidR="0008042D" w:rsidRDefault="0008042D" w:rsidP="00B529AE">
      <w:pPr>
        <w:rPr>
          <w:rFonts w:ascii="Times New Roman" w:eastAsia="SimSun" w:hAnsi="Times New Roman" w:cs="Times New Roman"/>
          <w:i/>
          <w:iCs/>
          <w:sz w:val="24"/>
          <w:szCs w:val="24"/>
        </w:rPr>
      </w:pPr>
    </w:p>
    <w:p w14:paraId="411A6E25" w14:textId="77777777" w:rsidR="008D7E48" w:rsidRPr="00B757F9" w:rsidRDefault="008D7E48" w:rsidP="008D7E48">
      <w:pPr>
        <w:jc w:val="both"/>
        <w:rPr>
          <w:rFonts w:ascii="Times New Roman" w:hAnsi="Times New Roman" w:cs="Times New Roman"/>
          <w:sz w:val="24"/>
          <w:szCs w:val="24"/>
        </w:rPr>
      </w:pPr>
    </w:p>
    <w:tbl>
      <w:tblPr>
        <w:tblW w:w="0" w:type="auto"/>
        <w:tblLook w:val="04A0" w:firstRow="1" w:lastRow="0" w:firstColumn="1" w:lastColumn="0" w:noHBand="0" w:noVBand="1"/>
      </w:tblPr>
      <w:tblGrid>
        <w:gridCol w:w="3005"/>
        <w:gridCol w:w="2495"/>
        <w:gridCol w:w="3572"/>
      </w:tblGrid>
      <w:tr w:rsidR="008D7E48" w:rsidRPr="00CB31DF" w14:paraId="7CE38950" w14:textId="77777777" w:rsidTr="00E211A9">
        <w:tc>
          <w:tcPr>
            <w:tcW w:w="3096" w:type="dxa"/>
          </w:tcPr>
          <w:p w14:paraId="2E004B9F" w14:textId="77777777" w:rsidR="008D7E48" w:rsidRPr="00CB31DF" w:rsidRDefault="008D7E48" w:rsidP="00E211A9">
            <w:pPr>
              <w:jc w:val="center"/>
              <w:rPr>
                <w:rFonts w:ascii="Arial" w:hAnsi="Arial" w:cs="Arial"/>
                <w:sz w:val="20"/>
                <w:szCs w:val="20"/>
              </w:rPr>
            </w:pPr>
          </w:p>
        </w:tc>
        <w:tc>
          <w:tcPr>
            <w:tcW w:w="2541" w:type="dxa"/>
          </w:tcPr>
          <w:p w14:paraId="5C61E5DB" w14:textId="77777777" w:rsidR="008D7E48" w:rsidRPr="00CB31DF" w:rsidRDefault="008D7E48" w:rsidP="00E211A9">
            <w:pPr>
              <w:rPr>
                <w:rFonts w:ascii="Arial" w:hAnsi="Arial" w:cs="Arial"/>
                <w:sz w:val="20"/>
                <w:szCs w:val="20"/>
              </w:rPr>
            </w:pPr>
            <w:r>
              <w:rPr>
                <w:rFonts w:ascii="Arial" w:hAnsi="Arial" w:cs="Arial"/>
                <w:sz w:val="20"/>
                <w:szCs w:val="20"/>
              </w:rPr>
              <w:t xml:space="preserve">              </w:t>
            </w:r>
            <w:r>
              <w:rPr>
                <w:rFonts w:ascii="Arial" w:hAnsi="Arial" w:cs="Arial"/>
                <w:noProof/>
                <w:sz w:val="20"/>
                <w:szCs w:val="20"/>
                <w:lang w:eastAsia="hr-HR"/>
              </w:rPr>
              <mc:AlternateContent>
                <mc:Choice Requires="wps">
                  <w:drawing>
                    <wp:inline distT="0" distB="0" distL="0" distR="0" wp14:anchorId="661B3D1E" wp14:editId="3E04931F">
                      <wp:extent cx="561975" cy="352425"/>
                      <wp:effectExtent l="0" t="0" r="0" b="0"/>
                      <wp:docPr id="78409390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1975" cy="352425"/>
                              </a:xfrm>
                              <a:prstGeom prst="rect">
                                <a:avLst/>
                              </a:prstGeom>
                              <a:extLst>
                                <a:ext uri="{AF507438-7753-43E0-B8FC-AC1667EBCBE1}">
                                  <a14:hiddenEffects xmlns:a14="http://schemas.microsoft.com/office/drawing/2010/main">
                                    <a:effectLst/>
                                  </a14:hiddenEffects>
                                </a:ext>
                              </a:extLst>
                            </wps:spPr>
                            <wps:txbx>
                              <w:txbxContent>
                                <w:p w14:paraId="0A32274D" w14:textId="77777777" w:rsidR="008D7E48" w:rsidRDefault="008D7E48" w:rsidP="008D7E48">
                                  <w:pPr>
                                    <w:pStyle w:val="NormalWeb"/>
                                    <w:spacing w:before="0" w:beforeAutospacing="0" w:after="0" w:afterAutospacing="0"/>
                                    <w:jc w:val="center"/>
                                  </w:pPr>
                                  <w:r w:rsidRPr="008D7E48">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wps:txbx>
                            <wps:bodyPr wrap="square" numCol="1" fromWordArt="1">
                              <a:prstTxWarp prst="textPlain">
                                <a:avLst>
                                  <a:gd name="adj" fmla="val 50000"/>
                                </a:avLst>
                              </a:prstTxWarp>
                              <a:spAutoFit/>
                            </wps:bodyPr>
                          </wps:wsp>
                        </a:graphicData>
                      </a:graphic>
                    </wp:inline>
                  </w:drawing>
                </mc:Choice>
                <mc:Fallback>
                  <w:pict>
                    <v:shape w14:anchorId="661B3D1E" id="_x0000_s1031" type="#_x0000_t202" style="width:44.25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" filled="f" stroked="f">
                      <o:lock v:ext="edit" shapetype="t"/>
                      <v:textbox style="mso-fit-shape-to-text:t">
                        <w:txbxContent>
                          <w:p w14:paraId="0A32274D" w14:textId="77777777" w:rsidR="008D7E48" w:rsidRDefault="008D7E48" w:rsidP="008D7E48">
                            <w:pPr>
                              <w:pStyle w:val="NormalWeb"/>
                              <w:spacing w:before="0" w:beforeAutospacing="0" w:after="0" w:afterAutospacing="0"/>
                              <w:jc w:val="center"/>
                            </w:pPr>
                            <w:r w:rsidRPr="008D7E48">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v:textbox>
                      <w10:anchorlock/>
                    </v:shape>
                  </w:pict>
                </mc:Fallback>
              </mc:AlternateContent>
            </w:r>
          </w:p>
        </w:tc>
        <w:tc>
          <w:tcPr>
            <w:tcW w:w="3651" w:type="dxa"/>
            <w:tcBorders>
              <w:top w:val="single" w:sz="4" w:space="0" w:color="auto"/>
            </w:tcBorders>
          </w:tcPr>
          <w:p w14:paraId="32BBED42" w14:textId="77777777" w:rsidR="008D7E48" w:rsidRPr="00CB31DF" w:rsidRDefault="008D7E48" w:rsidP="00E211A9">
            <w:pPr>
              <w:jc w:val="center"/>
              <w:rPr>
                <w:rFonts w:ascii="Arial" w:hAnsi="Arial" w:cs="Arial"/>
                <w:i/>
                <w:iCs/>
                <w:sz w:val="20"/>
                <w:szCs w:val="20"/>
              </w:rPr>
            </w:pPr>
            <w:r w:rsidRPr="00CB31DF">
              <w:rPr>
                <w:rFonts w:ascii="Arial" w:hAnsi="Arial" w:cs="Arial"/>
                <w:i/>
                <w:iCs/>
                <w:sz w:val="20"/>
                <w:szCs w:val="20"/>
              </w:rPr>
              <w:t>Ovjerava ovlaštena osoba ponuditelja</w:t>
            </w:r>
          </w:p>
          <w:p w14:paraId="6E89C9A0" w14:textId="77777777" w:rsidR="008D7E48" w:rsidRPr="00CB31DF" w:rsidRDefault="008D7E48" w:rsidP="00E211A9">
            <w:pPr>
              <w:jc w:val="center"/>
              <w:rPr>
                <w:rFonts w:ascii="Arial" w:hAnsi="Arial" w:cs="Arial"/>
                <w:sz w:val="20"/>
                <w:szCs w:val="20"/>
              </w:rPr>
            </w:pPr>
            <w:r w:rsidRPr="00CB31DF">
              <w:rPr>
                <w:rFonts w:ascii="Arial" w:hAnsi="Arial" w:cs="Arial"/>
                <w:i/>
                <w:iCs/>
                <w:sz w:val="20"/>
                <w:szCs w:val="20"/>
              </w:rPr>
              <w:t>(ime i prezime, potpis)</w:t>
            </w:r>
          </w:p>
          <w:p w14:paraId="3708F85C" w14:textId="77777777" w:rsidR="008D7E48" w:rsidRPr="00CB31DF" w:rsidRDefault="008D7E48" w:rsidP="00E211A9">
            <w:pPr>
              <w:jc w:val="center"/>
              <w:rPr>
                <w:rFonts w:ascii="Arial" w:hAnsi="Arial" w:cs="Arial"/>
                <w:sz w:val="20"/>
                <w:szCs w:val="20"/>
              </w:rPr>
            </w:pPr>
          </w:p>
          <w:p w14:paraId="6E2CB75D" w14:textId="77777777" w:rsidR="008D7E48" w:rsidRPr="00CB31DF" w:rsidRDefault="008D7E48" w:rsidP="00E211A9">
            <w:pPr>
              <w:jc w:val="center"/>
              <w:rPr>
                <w:rFonts w:ascii="Arial" w:hAnsi="Arial" w:cs="Arial"/>
                <w:sz w:val="20"/>
                <w:szCs w:val="20"/>
              </w:rPr>
            </w:pPr>
          </w:p>
          <w:p w14:paraId="448351BD" w14:textId="77777777" w:rsidR="008D7E48" w:rsidRPr="00CB31DF" w:rsidRDefault="008D7E48" w:rsidP="00E211A9">
            <w:pPr>
              <w:rPr>
                <w:rFonts w:ascii="Arial" w:hAnsi="Arial" w:cs="Arial"/>
                <w:sz w:val="20"/>
                <w:szCs w:val="20"/>
              </w:rPr>
            </w:pPr>
          </w:p>
        </w:tc>
      </w:tr>
    </w:tbl>
    <w:p w14:paraId="67F23A23" w14:textId="77777777" w:rsidR="008D7E48" w:rsidRPr="00B757F9" w:rsidRDefault="008D7E48" w:rsidP="008D7E48">
      <w:pPr>
        <w:pStyle w:val="Header"/>
        <w:rPr>
          <w:rFonts w:ascii="Times New Roman" w:hAnsi="Times New Roman" w:cs="Times New Roman"/>
          <w:sz w:val="24"/>
          <w:szCs w:val="24"/>
        </w:rPr>
      </w:pPr>
    </w:p>
    <w:p w14:paraId="52AD4F0B" w14:textId="77777777" w:rsidR="008D7E48" w:rsidRPr="00B757F9" w:rsidRDefault="008D7E48" w:rsidP="008D7E48">
      <w:pPr>
        <w:pStyle w:val="Header"/>
        <w:rPr>
          <w:rFonts w:ascii="Times New Roman" w:hAnsi="Times New Roman" w:cs="Times New Roman"/>
          <w:sz w:val="24"/>
          <w:szCs w:val="24"/>
        </w:rPr>
      </w:pPr>
      <w:r w:rsidRPr="00B757F9">
        <w:rPr>
          <w:rFonts w:ascii="Times New Roman" w:hAnsi="Times New Roman" w:cs="Times New Roman"/>
          <w:sz w:val="24"/>
          <w:szCs w:val="24"/>
        </w:rPr>
        <w:t xml:space="preserve">U ______________________, __________ </w:t>
      </w:r>
      <w:r>
        <w:rPr>
          <w:rFonts w:ascii="Times New Roman" w:hAnsi="Times New Roman" w:cs="Times New Roman"/>
          <w:sz w:val="24"/>
          <w:szCs w:val="24"/>
        </w:rPr>
        <w:t>2024.</w:t>
      </w:r>
    </w:p>
    <w:p w14:paraId="28D149C0" w14:textId="7EDCE065" w:rsidR="001725AB" w:rsidRPr="00C045DA" w:rsidRDefault="001725AB" w:rsidP="001725AB">
      <w:pPr>
        <w:spacing w:after="160" w:line="259" w:lineRule="auto"/>
        <w:jc w:val="both"/>
        <w:rPr>
          <w:rFonts w:ascii="Times New Roman" w:eastAsia="SimSun" w:hAnsi="Times New Roman" w:cs="Times New Roman"/>
          <w:i/>
          <w:iCs/>
          <w:noProof/>
          <w:sz w:val="24"/>
          <w:szCs w:val="24"/>
        </w:rPr>
      </w:pPr>
      <w:r w:rsidRPr="001725AB">
        <w:rPr>
          <w:rFonts w:eastAsia="SimSun" w:cstheme="minorHAnsi"/>
          <w:i/>
          <w:iCs/>
          <w:noProof/>
          <w:sz w:val="24"/>
          <w:szCs w:val="24"/>
        </w:rPr>
        <w:lastRenderedPageBreak/>
        <w:t xml:space="preserve">Obrazac </w:t>
      </w:r>
      <w:r w:rsidR="00C045DA">
        <w:rPr>
          <w:rFonts w:eastAsia="SimSun" w:cstheme="minorHAnsi"/>
          <w:i/>
          <w:iCs/>
          <w:noProof/>
          <w:sz w:val="24"/>
          <w:szCs w:val="24"/>
        </w:rPr>
        <w:t>7</w:t>
      </w:r>
      <w:r>
        <w:rPr>
          <w:rFonts w:eastAsia="SimSun" w:cstheme="minorHAnsi"/>
          <w:i/>
          <w:iCs/>
          <w:noProof/>
          <w:sz w:val="24"/>
          <w:szCs w:val="24"/>
        </w:rPr>
        <w:t xml:space="preserve">. </w:t>
      </w:r>
      <w:r w:rsidRPr="001725AB">
        <w:rPr>
          <w:rFonts w:eastAsia="SimSun" w:cstheme="minorHAnsi"/>
          <w:i/>
          <w:iCs/>
          <w:noProof/>
          <w:sz w:val="24"/>
          <w:szCs w:val="24"/>
        </w:rPr>
        <w:t>Izjav</w:t>
      </w:r>
      <w:r w:rsidR="002A33F3">
        <w:rPr>
          <w:rFonts w:eastAsia="SimSun" w:cstheme="minorHAnsi"/>
          <w:i/>
          <w:iCs/>
          <w:noProof/>
          <w:sz w:val="24"/>
          <w:szCs w:val="24"/>
        </w:rPr>
        <w:t>a</w:t>
      </w:r>
      <w:r w:rsidRPr="001725AB">
        <w:rPr>
          <w:rFonts w:eastAsia="SimSun" w:cstheme="minorHAnsi"/>
          <w:i/>
          <w:iCs/>
          <w:noProof/>
          <w:sz w:val="24"/>
          <w:szCs w:val="24"/>
        </w:rPr>
        <w:t xml:space="preserve"> o nepostojanju razloga isključenja iz postupka davanja koncesije propisanih člankom 24. Zakona o koncesijama</w:t>
      </w:r>
    </w:p>
    <w:tbl>
      <w:tblPr>
        <w:tblpPr w:leftFromText="180" w:rightFromText="180" w:vertAnchor="text" w:tblpY="1"/>
        <w:tblOverlap w:val="neve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980"/>
        <w:gridCol w:w="7371"/>
      </w:tblGrid>
      <w:tr w:rsidR="00B918DE" w:rsidRPr="007D6E1B" w14:paraId="558D75F8" w14:textId="77777777" w:rsidTr="00AB5DB3">
        <w:tc>
          <w:tcPr>
            <w:tcW w:w="1980" w:type="dxa"/>
            <w:shd w:val="clear" w:color="auto" w:fill="F2F2F2"/>
          </w:tcPr>
          <w:p w14:paraId="0E1AC814" w14:textId="77777777" w:rsidR="00B918DE" w:rsidRPr="007D6E1B" w:rsidRDefault="00B918DE" w:rsidP="00AB5DB3">
            <w:pPr>
              <w:jc w:val="both"/>
              <w:rPr>
                <w:rFonts w:ascii="Times New Roman" w:hAnsi="Times New Roman" w:cs="Times New Roman"/>
                <w:szCs w:val="24"/>
              </w:rPr>
            </w:pPr>
            <w:r>
              <w:rPr>
                <w:rFonts w:ascii="Times New Roman" w:hAnsi="Times New Roman" w:cs="Times New Roman"/>
                <w:szCs w:val="24"/>
              </w:rPr>
              <w:t>Naziv ponuditelja</w:t>
            </w:r>
            <w:r w:rsidRPr="007D6E1B">
              <w:rPr>
                <w:rFonts w:ascii="Times New Roman" w:hAnsi="Times New Roman" w:cs="Times New Roman"/>
                <w:szCs w:val="24"/>
              </w:rPr>
              <w:t>:</w:t>
            </w:r>
          </w:p>
        </w:tc>
        <w:tc>
          <w:tcPr>
            <w:tcW w:w="7371" w:type="dxa"/>
            <w:shd w:val="clear" w:color="auto" w:fill="auto"/>
          </w:tcPr>
          <w:p w14:paraId="347A5EA3" w14:textId="77777777" w:rsidR="00B918DE" w:rsidRPr="007D6E1B" w:rsidRDefault="00B918DE" w:rsidP="00AB5DB3">
            <w:pPr>
              <w:rPr>
                <w:rFonts w:ascii="Times New Roman" w:hAnsi="Times New Roman" w:cs="Times New Roman"/>
                <w:szCs w:val="24"/>
              </w:rPr>
            </w:pPr>
          </w:p>
        </w:tc>
      </w:tr>
      <w:tr w:rsidR="00B918DE" w:rsidRPr="007D6E1B" w14:paraId="12269502" w14:textId="77777777" w:rsidTr="00AB5DB3">
        <w:tc>
          <w:tcPr>
            <w:tcW w:w="1980" w:type="dxa"/>
            <w:shd w:val="clear" w:color="auto" w:fill="F2F2F2"/>
          </w:tcPr>
          <w:p w14:paraId="2EF3945F" w14:textId="77777777" w:rsidR="00B918DE" w:rsidRDefault="00B918DE" w:rsidP="00AB5DB3">
            <w:pPr>
              <w:jc w:val="both"/>
              <w:rPr>
                <w:rFonts w:ascii="Times New Roman" w:hAnsi="Times New Roman" w:cs="Times New Roman"/>
                <w:szCs w:val="24"/>
              </w:rPr>
            </w:pPr>
            <w:r>
              <w:rPr>
                <w:rFonts w:ascii="Times New Roman" w:hAnsi="Times New Roman" w:cs="Times New Roman"/>
                <w:szCs w:val="24"/>
              </w:rPr>
              <w:t>Adresa (poslovno sjedište):</w:t>
            </w:r>
          </w:p>
        </w:tc>
        <w:tc>
          <w:tcPr>
            <w:tcW w:w="7371" w:type="dxa"/>
            <w:shd w:val="clear" w:color="auto" w:fill="auto"/>
          </w:tcPr>
          <w:p w14:paraId="518FBBDB" w14:textId="77777777" w:rsidR="00B918DE" w:rsidRPr="007D6E1B" w:rsidRDefault="00B918DE" w:rsidP="00AB5DB3">
            <w:pPr>
              <w:rPr>
                <w:rFonts w:ascii="Times New Roman" w:hAnsi="Times New Roman" w:cs="Times New Roman"/>
                <w:szCs w:val="24"/>
              </w:rPr>
            </w:pPr>
          </w:p>
        </w:tc>
      </w:tr>
      <w:tr w:rsidR="00B918DE" w:rsidRPr="007D6E1B" w14:paraId="76296111" w14:textId="77777777" w:rsidTr="00AB5DB3">
        <w:tc>
          <w:tcPr>
            <w:tcW w:w="1980" w:type="dxa"/>
            <w:shd w:val="clear" w:color="auto" w:fill="F2F2F2"/>
          </w:tcPr>
          <w:p w14:paraId="6D2F1609" w14:textId="77777777" w:rsidR="00B918DE" w:rsidRDefault="00B918DE" w:rsidP="00AB5DB3">
            <w:pPr>
              <w:jc w:val="both"/>
              <w:rPr>
                <w:rFonts w:ascii="Times New Roman" w:hAnsi="Times New Roman" w:cs="Times New Roman"/>
                <w:szCs w:val="24"/>
              </w:rPr>
            </w:pPr>
            <w:bookmarkStart w:id="1" w:name="_Hlk178329642"/>
            <w:r>
              <w:rPr>
                <w:rFonts w:ascii="Times New Roman" w:hAnsi="Times New Roman" w:cs="Times New Roman"/>
                <w:szCs w:val="24"/>
              </w:rPr>
              <w:t>OIB:</w:t>
            </w:r>
          </w:p>
        </w:tc>
        <w:tc>
          <w:tcPr>
            <w:tcW w:w="7371" w:type="dxa"/>
            <w:shd w:val="clear" w:color="auto" w:fill="auto"/>
          </w:tcPr>
          <w:p w14:paraId="426D4CD5" w14:textId="77777777" w:rsidR="00B918DE" w:rsidRPr="007D6E1B" w:rsidRDefault="00B918DE" w:rsidP="00AB5DB3">
            <w:pPr>
              <w:rPr>
                <w:rFonts w:ascii="Times New Roman" w:hAnsi="Times New Roman" w:cs="Times New Roman"/>
                <w:szCs w:val="24"/>
              </w:rPr>
            </w:pPr>
          </w:p>
        </w:tc>
      </w:tr>
    </w:tbl>
    <w:p w14:paraId="2C7DB347" w14:textId="77777777" w:rsidR="00B918DE" w:rsidRDefault="00B918DE" w:rsidP="00B918DE">
      <w:pPr>
        <w:jc w:val="center"/>
        <w:rPr>
          <w:rFonts w:ascii="Times New Roman" w:hAnsi="Times New Roman" w:cs="Times New Roman"/>
          <w:b/>
          <w:sz w:val="24"/>
          <w:szCs w:val="24"/>
        </w:rPr>
      </w:pPr>
    </w:p>
    <w:p w14:paraId="6D53660F" w14:textId="3B6B109D" w:rsidR="00B918DE" w:rsidRPr="00750EF3" w:rsidRDefault="00B918DE" w:rsidP="00B918DE">
      <w:pPr>
        <w:jc w:val="center"/>
        <w:rPr>
          <w:rFonts w:ascii="Times New Roman" w:hAnsi="Times New Roman" w:cs="Times New Roman"/>
          <w:b/>
          <w:sz w:val="24"/>
          <w:szCs w:val="24"/>
        </w:rPr>
      </w:pPr>
      <w:r w:rsidRPr="00750EF3">
        <w:rPr>
          <w:rFonts w:ascii="Times New Roman" w:hAnsi="Times New Roman" w:cs="Times New Roman"/>
          <w:b/>
          <w:sz w:val="24"/>
          <w:szCs w:val="24"/>
        </w:rPr>
        <w:t>I</w:t>
      </w:r>
      <w:r w:rsidR="00EE35C6">
        <w:rPr>
          <w:rFonts w:ascii="Times New Roman" w:hAnsi="Times New Roman" w:cs="Times New Roman"/>
          <w:b/>
          <w:sz w:val="24"/>
          <w:szCs w:val="24"/>
        </w:rPr>
        <w:t xml:space="preserve">  </w:t>
      </w:r>
      <w:r w:rsidRPr="00750EF3">
        <w:rPr>
          <w:rFonts w:ascii="Times New Roman" w:hAnsi="Times New Roman" w:cs="Times New Roman"/>
          <w:b/>
          <w:sz w:val="24"/>
          <w:szCs w:val="24"/>
        </w:rPr>
        <w:t>Z</w:t>
      </w:r>
      <w:r w:rsidR="00EE35C6">
        <w:rPr>
          <w:rFonts w:ascii="Times New Roman" w:hAnsi="Times New Roman" w:cs="Times New Roman"/>
          <w:b/>
          <w:sz w:val="24"/>
          <w:szCs w:val="24"/>
        </w:rPr>
        <w:t xml:space="preserve">  </w:t>
      </w:r>
      <w:r w:rsidRPr="00750EF3">
        <w:rPr>
          <w:rFonts w:ascii="Times New Roman" w:hAnsi="Times New Roman" w:cs="Times New Roman"/>
          <w:b/>
          <w:sz w:val="24"/>
          <w:szCs w:val="24"/>
        </w:rPr>
        <w:t>J</w:t>
      </w:r>
      <w:r w:rsidR="00EE35C6">
        <w:rPr>
          <w:rFonts w:ascii="Times New Roman" w:hAnsi="Times New Roman" w:cs="Times New Roman"/>
          <w:b/>
          <w:sz w:val="24"/>
          <w:szCs w:val="24"/>
        </w:rPr>
        <w:t xml:space="preserve">  </w:t>
      </w:r>
      <w:r w:rsidRPr="00750EF3">
        <w:rPr>
          <w:rFonts w:ascii="Times New Roman" w:hAnsi="Times New Roman" w:cs="Times New Roman"/>
          <w:b/>
          <w:sz w:val="24"/>
          <w:szCs w:val="24"/>
        </w:rPr>
        <w:t>A</w:t>
      </w:r>
      <w:r w:rsidR="00EE35C6">
        <w:rPr>
          <w:rFonts w:ascii="Times New Roman" w:hAnsi="Times New Roman" w:cs="Times New Roman"/>
          <w:b/>
          <w:sz w:val="24"/>
          <w:szCs w:val="24"/>
        </w:rPr>
        <w:t xml:space="preserve">  </w:t>
      </w:r>
      <w:r w:rsidRPr="00750EF3">
        <w:rPr>
          <w:rFonts w:ascii="Times New Roman" w:hAnsi="Times New Roman" w:cs="Times New Roman"/>
          <w:b/>
          <w:sz w:val="24"/>
          <w:szCs w:val="24"/>
        </w:rPr>
        <w:t>V</w:t>
      </w:r>
      <w:r w:rsidR="00EE35C6">
        <w:rPr>
          <w:rFonts w:ascii="Times New Roman" w:hAnsi="Times New Roman" w:cs="Times New Roman"/>
          <w:b/>
          <w:sz w:val="24"/>
          <w:szCs w:val="24"/>
        </w:rPr>
        <w:t xml:space="preserve">  </w:t>
      </w:r>
      <w:r w:rsidRPr="00750EF3">
        <w:rPr>
          <w:rFonts w:ascii="Times New Roman" w:hAnsi="Times New Roman" w:cs="Times New Roman"/>
          <w:b/>
          <w:sz w:val="24"/>
          <w:szCs w:val="24"/>
        </w:rPr>
        <w:t>A</w:t>
      </w:r>
    </w:p>
    <w:p w14:paraId="337F414A" w14:textId="77777777" w:rsidR="00B918DE" w:rsidRPr="00E31B07" w:rsidRDefault="00B918DE" w:rsidP="00B918DE">
      <w:pPr>
        <w:spacing w:after="0" w:line="240" w:lineRule="auto"/>
        <w:rPr>
          <w:rFonts w:ascii="Times New Roman" w:hAnsi="Times New Roman" w:cs="Times New Roman"/>
          <w:bCs/>
          <w:sz w:val="24"/>
          <w:szCs w:val="24"/>
        </w:rPr>
      </w:pPr>
      <w:r w:rsidRPr="00E31B07">
        <w:rPr>
          <w:rFonts w:ascii="Times New Roman" w:hAnsi="Times New Roman" w:cs="Times New Roman"/>
          <w:bCs/>
          <w:sz w:val="24"/>
          <w:szCs w:val="24"/>
        </w:rPr>
        <w:t>Kojom ja_________________________________________________________________</w:t>
      </w:r>
    </w:p>
    <w:p w14:paraId="33F886D4" w14:textId="77777777" w:rsidR="00B918DE" w:rsidRDefault="00B918DE" w:rsidP="00B918DE">
      <w:pPr>
        <w:spacing w:after="0" w:line="240" w:lineRule="auto"/>
        <w:jc w:val="center"/>
        <w:rPr>
          <w:rFonts w:ascii="Times New Roman" w:hAnsi="Times New Roman" w:cs="Times New Roman"/>
          <w:bCs/>
          <w:sz w:val="24"/>
          <w:szCs w:val="24"/>
        </w:rPr>
      </w:pPr>
      <w:r w:rsidRPr="00E31B07">
        <w:rPr>
          <w:rFonts w:ascii="Times New Roman" w:hAnsi="Times New Roman" w:cs="Times New Roman"/>
          <w:bCs/>
          <w:sz w:val="24"/>
          <w:szCs w:val="24"/>
        </w:rPr>
        <w:t>(ime i prezime, adresa, OIB)</w:t>
      </w:r>
    </w:p>
    <w:p w14:paraId="60594FC6" w14:textId="77777777" w:rsidR="00B918DE" w:rsidRPr="00E31B07" w:rsidRDefault="00B918DE" w:rsidP="00B918DE">
      <w:pPr>
        <w:spacing w:after="0" w:line="240" w:lineRule="auto"/>
        <w:jc w:val="center"/>
        <w:rPr>
          <w:rFonts w:ascii="Times New Roman" w:hAnsi="Times New Roman" w:cs="Times New Roman"/>
          <w:bCs/>
          <w:sz w:val="24"/>
          <w:szCs w:val="24"/>
        </w:rPr>
      </w:pPr>
    </w:p>
    <w:p w14:paraId="5D565A2F" w14:textId="77777777" w:rsidR="00B918DE" w:rsidRPr="00E31B07" w:rsidRDefault="00B918DE" w:rsidP="00B918DE">
      <w:pPr>
        <w:jc w:val="both"/>
        <w:rPr>
          <w:rFonts w:ascii="Times New Roman" w:hAnsi="Times New Roman" w:cs="Times New Roman"/>
          <w:bCs/>
          <w:sz w:val="24"/>
          <w:szCs w:val="24"/>
        </w:rPr>
      </w:pPr>
      <w:r w:rsidRPr="00E31B07">
        <w:rPr>
          <w:rFonts w:ascii="Times New Roman" w:hAnsi="Times New Roman" w:cs="Times New Roman"/>
          <w:bCs/>
          <w:sz w:val="24"/>
          <w:szCs w:val="24"/>
        </w:rPr>
        <w:t>kao osoba ovlaštena po zakonu za zastupanje pravne osobe</w:t>
      </w:r>
    </w:p>
    <w:p w14:paraId="54CEB58F" w14:textId="77777777" w:rsidR="00B918DE" w:rsidRPr="00E31B07" w:rsidRDefault="00B918DE" w:rsidP="00B918DE">
      <w:pPr>
        <w:spacing w:after="0"/>
        <w:jc w:val="both"/>
        <w:rPr>
          <w:rFonts w:ascii="Times New Roman" w:hAnsi="Times New Roman" w:cs="Times New Roman"/>
          <w:bCs/>
          <w:sz w:val="24"/>
          <w:szCs w:val="24"/>
        </w:rPr>
      </w:pPr>
      <w:r w:rsidRPr="00E31B07">
        <w:rPr>
          <w:rFonts w:ascii="Times New Roman" w:hAnsi="Times New Roman" w:cs="Times New Roman"/>
          <w:bCs/>
          <w:sz w:val="24"/>
          <w:szCs w:val="24"/>
        </w:rPr>
        <w:t>___________________________________________________________________________</w:t>
      </w:r>
    </w:p>
    <w:p w14:paraId="19180BCA" w14:textId="77777777" w:rsidR="00B918DE" w:rsidRPr="00750EF3" w:rsidRDefault="00B918DE" w:rsidP="00B918DE">
      <w:pPr>
        <w:spacing w:after="0"/>
        <w:jc w:val="center"/>
        <w:rPr>
          <w:rFonts w:ascii="Times New Roman" w:hAnsi="Times New Roman" w:cs="Times New Roman"/>
          <w:b/>
          <w:sz w:val="24"/>
          <w:szCs w:val="24"/>
        </w:rPr>
      </w:pPr>
      <w:r w:rsidRPr="00E31B07">
        <w:rPr>
          <w:rFonts w:ascii="Times New Roman" w:hAnsi="Times New Roman" w:cs="Times New Roman"/>
          <w:bCs/>
          <w:sz w:val="24"/>
          <w:szCs w:val="24"/>
        </w:rPr>
        <w:t>(naziv i sjedište gospodarskog subjekta, OIB</w:t>
      </w:r>
      <w:r w:rsidRPr="00750EF3">
        <w:rPr>
          <w:rFonts w:ascii="Times New Roman" w:hAnsi="Times New Roman" w:cs="Times New Roman"/>
          <w:b/>
          <w:sz w:val="24"/>
          <w:szCs w:val="24"/>
        </w:rPr>
        <w:t>)</w:t>
      </w:r>
    </w:p>
    <w:p w14:paraId="4A88F9E2" w14:textId="77777777" w:rsidR="00B918DE" w:rsidRDefault="00B918DE" w:rsidP="00B918DE">
      <w:pPr>
        <w:jc w:val="both"/>
        <w:rPr>
          <w:rFonts w:ascii="Times New Roman" w:hAnsi="Times New Roman" w:cs="Times New Roman"/>
          <w:b/>
          <w:sz w:val="24"/>
          <w:szCs w:val="24"/>
        </w:rPr>
      </w:pPr>
    </w:p>
    <w:p w14:paraId="03E7211B" w14:textId="77777777" w:rsidR="00B918DE" w:rsidRPr="00750EF3" w:rsidRDefault="00B918DE" w:rsidP="00B918DE">
      <w:pPr>
        <w:jc w:val="both"/>
        <w:rPr>
          <w:rFonts w:ascii="Times New Roman" w:hAnsi="Times New Roman" w:cs="Times New Roman"/>
          <w:b/>
          <w:sz w:val="24"/>
          <w:szCs w:val="24"/>
        </w:rPr>
      </w:pPr>
      <w:r w:rsidRPr="00750EF3">
        <w:rPr>
          <w:rFonts w:ascii="Times New Roman" w:hAnsi="Times New Roman" w:cs="Times New Roman"/>
          <w:b/>
          <w:sz w:val="24"/>
          <w:szCs w:val="24"/>
        </w:rPr>
        <w:t>pod materijalnom i kaznenom odgovornošću, izjavljujem da niti ja osobno, niti gospodarski subjekt u kojem sam zastupnik po zakonu, nismo pravomoćno osuđeni za jedno ili više slijedećih kaznenih djela prema propisima države sjedišta gospodarskog subjekta ili države čiji je državljanin osoba ovlaštena po zakonu za zastupanje gospodarskog subjekta predviđenih člankom 24. Zakona o koncesijama, i to za:</w:t>
      </w:r>
    </w:p>
    <w:p w14:paraId="54EDBFA8" w14:textId="77777777" w:rsidR="00B918DE" w:rsidRPr="005672A5" w:rsidRDefault="00B918DE" w:rsidP="00B918DE">
      <w:pPr>
        <w:jc w:val="both"/>
        <w:rPr>
          <w:rFonts w:ascii="Times New Roman" w:hAnsi="Times New Roman" w:cs="Times New Roman"/>
          <w:bCs/>
          <w:sz w:val="24"/>
          <w:szCs w:val="24"/>
        </w:rPr>
      </w:pPr>
      <w:r w:rsidRPr="00750EF3">
        <w:rPr>
          <w:rFonts w:ascii="Times New Roman" w:hAnsi="Times New Roman" w:cs="Times New Roman"/>
          <w:b/>
          <w:sz w:val="24"/>
          <w:szCs w:val="24"/>
        </w:rPr>
        <w:t>a) sudjelovanje u zločinačkoj organizaciji</w:t>
      </w:r>
      <w:r w:rsidRPr="005672A5">
        <w:rPr>
          <w:rFonts w:ascii="Times New Roman" w:hAnsi="Times New Roman" w:cs="Times New Roman"/>
          <w:bCs/>
          <w:sz w:val="24"/>
          <w:szCs w:val="24"/>
        </w:rPr>
        <w:t>,</w:t>
      </w:r>
      <w:r w:rsidRPr="00750EF3">
        <w:rPr>
          <w:rFonts w:ascii="Times New Roman" w:hAnsi="Times New Roman" w:cs="Times New Roman"/>
          <w:b/>
          <w:sz w:val="24"/>
          <w:szCs w:val="24"/>
        </w:rPr>
        <w:t xml:space="preserve"> </w:t>
      </w:r>
      <w:r w:rsidRPr="005672A5">
        <w:rPr>
          <w:rFonts w:ascii="Times New Roman" w:hAnsi="Times New Roman" w:cs="Times New Roman"/>
          <w:bCs/>
          <w:sz w:val="24"/>
          <w:szCs w:val="24"/>
        </w:rPr>
        <w:t>na temelju</w:t>
      </w:r>
    </w:p>
    <w:p w14:paraId="3FDE685F" w14:textId="77777777" w:rsidR="00B918DE" w:rsidRPr="005672A5" w:rsidRDefault="00B918DE" w:rsidP="00B918DE">
      <w:pPr>
        <w:spacing w:after="0" w:line="240" w:lineRule="auto"/>
        <w:jc w:val="both"/>
        <w:rPr>
          <w:rFonts w:ascii="Times New Roman" w:hAnsi="Times New Roman" w:cs="Times New Roman"/>
          <w:bCs/>
          <w:sz w:val="24"/>
          <w:szCs w:val="24"/>
        </w:rPr>
      </w:pPr>
      <w:r w:rsidRPr="005672A5">
        <w:rPr>
          <w:rFonts w:ascii="Times New Roman" w:hAnsi="Times New Roman" w:cs="Times New Roman"/>
          <w:bCs/>
          <w:sz w:val="24"/>
          <w:szCs w:val="24"/>
        </w:rPr>
        <w:t>– članka 328. (zločinačko udruženje) i članka 329. (počinjenje kaznenog djela u sastavu zločinačkog udruženja) Kaznenog zakona (»Narodne novine«, br. 125/11.,144/12., 56/15. i 61/15.)</w:t>
      </w:r>
    </w:p>
    <w:p w14:paraId="5256E445" w14:textId="77777777" w:rsidR="00B918DE" w:rsidRPr="005672A5" w:rsidRDefault="00B918DE" w:rsidP="00B918DE">
      <w:pPr>
        <w:spacing w:after="0" w:line="240" w:lineRule="auto"/>
        <w:jc w:val="both"/>
        <w:rPr>
          <w:rFonts w:ascii="Times New Roman" w:hAnsi="Times New Roman" w:cs="Times New Roman"/>
          <w:bCs/>
          <w:sz w:val="24"/>
          <w:szCs w:val="24"/>
        </w:rPr>
      </w:pPr>
      <w:r w:rsidRPr="005672A5">
        <w:rPr>
          <w:rFonts w:ascii="Times New Roman" w:hAnsi="Times New Roman" w:cs="Times New Roman"/>
          <w:bCs/>
          <w:sz w:val="24"/>
          <w:szCs w:val="24"/>
        </w:rPr>
        <w:t>– članka 333. (udruživanje za počinjenje kaznenih djela), iz Kaznenog zakona (»Narodne novine«, br. 110/97., 27/98., 50/00., 129/00., 51/01., 111/03.,190/03., 105/04., 84/05., 71/06., 110/07., 152/08., 57/11., 77/11. i 143/12.)</w:t>
      </w:r>
    </w:p>
    <w:p w14:paraId="6A800A26" w14:textId="77777777" w:rsidR="00B918DE" w:rsidRPr="00750EF3" w:rsidRDefault="00B918DE" w:rsidP="00B918DE">
      <w:pPr>
        <w:spacing w:after="0" w:line="240" w:lineRule="auto"/>
        <w:jc w:val="both"/>
        <w:rPr>
          <w:rFonts w:ascii="Times New Roman" w:hAnsi="Times New Roman" w:cs="Times New Roman"/>
          <w:b/>
          <w:sz w:val="24"/>
          <w:szCs w:val="24"/>
        </w:rPr>
      </w:pPr>
      <w:r w:rsidRPr="00750EF3">
        <w:rPr>
          <w:rFonts w:ascii="Times New Roman" w:hAnsi="Times New Roman" w:cs="Times New Roman"/>
          <w:b/>
          <w:sz w:val="24"/>
          <w:szCs w:val="24"/>
        </w:rPr>
        <w:t>b) korupciju, na temelju</w:t>
      </w:r>
    </w:p>
    <w:p w14:paraId="4D1240E6" w14:textId="77777777" w:rsidR="00B918DE" w:rsidRPr="005672A5" w:rsidRDefault="00B918DE" w:rsidP="00B918DE">
      <w:pPr>
        <w:spacing w:after="0" w:line="240" w:lineRule="auto"/>
        <w:jc w:val="both"/>
        <w:rPr>
          <w:rFonts w:ascii="Times New Roman" w:hAnsi="Times New Roman" w:cs="Times New Roman"/>
          <w:bCs/>
          <w:sz w:val="24"/>
          <w:szCs w:val="24"/>
        </w:rPr>
      </w:pPr>
      <w:r w:rsidRPr="005672A5">
        <w:rPr>
          <w:rFonts w:ascii="Times New Roman" w:hAnsi="Times New Roman" w:cs="Times New Roman"/>
          <w:bCs/>
          <w:sz w:val="24"/>
          <w:szCs w:val="24"/>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(»Narodne novine«, br. 125/11., 144/12., 56/15. i 61/15.)</w:t>
      </w:r>
    </w:p>
    <w:p w14:paraId="5050A360" w14:textId="77777777" w:rsidR="00B918DE" w:rsidRPr="005672A5" w:rsidRDefault="00B918DE" w:rsidP="00B918DE">
      <w:pPr>
        <w:spacing w:after="0" w:line="240" w:lineRule="auto"/>
        <w:jc w:val="both"/>
        <w:rPr>
          <w:rFonts w:ascii="Times New Roman" w:hAnsi="Times New Roman" w:cs="Times New Roman"/>
          <w:bCs/>
          <w:sz w:val="24"/>
          <w:szCs w:val="24"/>
        </w:rPr>
      </w:pPr>
      <w:r w:rsidRPr="005672A5">
        <w:rPr>
          <w:rFonts w:ascii="Times New Roman" w:hAnsi="Times New Roman" w:cs="Times New Roman"/>
          <w:bCs/>
          <w:sz w:val="24"/>
          <w:szCs w:val="24"/>
        </w:rPr>
        <w:t xml:space="preserve">– članka 294.a (primanje mita u gospodarskom poslovanju), članka 294.b (davanje mita u </w:t>
      </w:r>
    </w:p>
    <w:p w14:paraId="40988253" w14:textId="77777777" w:rsidR="00B918DE" w:rsidRPr="005672A5" w:rsidRDefault="00B918DE" w:rsidP="00B918DE">
      <w:pPr>
        <w:spacing w:after="0" w:line="240" w:lineRule="auto"/>
        <w:jc w:val="both"/>
        <w:rPr>
          <w:rFonts w:ascii="Times New Roman" w:hAnsi="Times New Roman" w:cs="Times New Roman"/>
          <w:bCs/>
          <w:sz w:val="24"/>
          <w:szCs w:val="24"/>
        </w:rPr>
      </w:pPr>
      <w:r w:rsidRPr="005672A5">
        <w:rPr>
          <w:rFonts w:ascii="Times New Roman" w:hAnsi="Times New Roman" w:cs="Times New Roman"/>
          <w:bCs/>
          <w:sz w:val="24"/>
          <w:szCs w:val="24"/>
        </w:rPr>
        <w:t>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35CC8BEF" w14:textId="77777777" w:rsidR="00B918DE" w:rsidRPr="00750EF3" w:rsidRDefault="00B918DE" w:rsidP="00B918DE">
      <w:pPr>
        <w:spacing w:after="0" w:line="240" w:lineRule="auto"/>
        <w:jc w:val="both"/>
        <w:rPr>
          <w:rFonts w:ascii="Times New Roman" w:hAnsi="Times New Roman" w:cs="Times New Roman"/>
          <w:b/>
          <w:sz w:val="24"/>
          <w:szCs w:val="24"/>
        </w:rPr>
      </w:pPr>
      <w:r w:rsidRPr="00750EF3">
        <w:rPr>
          <w:rFonts w:ascii="Times New Roman" w:hAnsi="Times New Roman" w:cs="Times New Roman"/>
          <w:b/>
          <w:sz w:val="24"/>
          <w:szCs w:val="24"/>
        </w:rPr>
        <w:t>c) prijevaru, na temelju</w:t>
      </w:r>
    </w:p>
    <w:p w14:paraId="03212B3E" w14:textId="77777777" w:rsidR="00B918DE" w:rsidRPr="005672A5" w:rsidRDefault="00B918DE" w:rsidP="00B918DE">
      <w:pPr>
        <w:spacing w:after="0" w:line="240" w:lineRule="auto"/>
        <w:jc w:val="both"/>
        <w:rPr>
          <w:rFonts w:ascii="Times New Roman" w:hAnsi="Times New Roman" w:cs="Times New Roman"/>
          <w:bCs/>
          <w:sz w:val="24"/>
          <w:szCs w:val="24"/>
        </w:rPr>
      </w:pPr>
      <w:r w:rsidRPr="005672A5">
        <w:rPr>
          <w:rFonts w:ascii="Times New Roman" w:hAnsi="Times New Roman" w:cs="Times New Roman"/>
          <w:bCs/>
          <w:sz w:val="24"/>
          <w:szCs w:val="24"/>
        </w:rPr>
        <w:lastRenderedPageBreak/>
        <w:t>– članka 236. (prijevara), članka 247. (prijevara u gospodarskom poslovanju), članka 256. (utaja poreza ili carine) i članka 258. (subvencijska prijevara) Kaznenog zakona (»Narodne novine«, br. 125/11., 144/12., 56/15. i 61/15.)</w:t>
      </w:r>
    </w:p>
    <w:p w14:paraId="2A848DB7" w14:textId="77777777" w:rsidR="00B918DE" w:rsidRPr="005672A5" w:rsidRDefault="00B918DE" w:rsidP="00B918DE">
      <w:pPr>
        <w:spacing w:after="0" w:line="240" w:lineRule="auto"/>
        <w:jc w:val="both"/>
        <w:rPr>
          <w:rFonts w:ascii="Times New Roman" w:hAnsi="Times New Roman" w:cs="Times New Roman"/>
          <w:bCs/>
          <w:sz w:val="24"/>
          <w:szCs w:val="24"/>
        </w:rPr>
      </w:pPr>
      <w:r w:rsidRPr="005672A5">
        <w:rPr>
          <w:rFonts w:ascii="Times New Roman" w:hAnsi="Times New Roman" w:cs="Times New Roman"/>
          <w:bCs/>
          <w:sz w:val="24"/>
          <w:szCs w:val="24"/>
        </w:rPr>
        <w:t>– članka 224. (prijevara), članka 293. (prijevara u gospodarskom poslovanju) i članka 286. (utaja poreza i drugih davanja) iz Kaznenog zakona (»Narodne novine«, br. 110/97., 27/98., 50/00., 129/00., 51/01., 111/03., 190/03., 105/04., 84/05., 71/06., 110/07., 152/08., 57/11., 77/11. i 143/12.)</w:t>
      </w:r>
    </w:p>
    <w:p w14:paraId="3A3D750F" w14:textId="77777777" w:rsidR="00B918DE" w:rsidRPr="005672A5" w:rsidRDefault="00B918DE" w:rsidP="00B918DE">
      <w:pPr>
        <w:spacing w:after="0" w:line="240" w:lineRule="auto"/>
        <w:jc w:val="both"/>
        <w:rPr>
          <w:rFonts w:ascii="Times New Roman" w:hAnsi="Times New Roman" w:cs="Times New Roman"/>
          <w:bCs/>
          <w:sz w:val="24"/>
          <w:szCs w:val="24"/>
        </w:rPr>
      </w:pPr>
      <w:r w:rsidRPr="00750EF3">
        <w:rPr>
          <w:rFonts w:ascii="Times New Roman" w:hAnsi="Times New Roman" w:cs="Times New Roman"/>
          <w:b/>
          <w:sz w:val="24"/>
          <w:szCs w:val="24"/>
        </w:rPr>
        <w:t xml:space="preserve">d) terorizam ili kaznena djela povezana s terorističkim aktivnostima, </w:t>
      </w:r>
      <w:r w:rsidRPr="005672A5">
        <w:rPr>
          <w:rFonts w:ascii="Times New Roman" w:hAnsi="Times New Roman" w:cs="Times New Roman"/>
          <w:bCs/>
          <w:sz w:val="24"/>
          <w:szCs w:val="24"/>
        </w:rPr>
        <w:t>na temelju</w:t>
      </w:r>
    </w:p>
    <w:p w14:paraId="62C0872E" w14:textId="77777777" w:rsidR="00B918DE" w:rsidRPr="005672A5" w:rsidRDefault="00B918DE" w:rsidP="00B918DE">
      <w:pPr>
        <w:spacing w:after="0" w:line="240" w:lineRule="auto"/>
        <w:jc w:val="both"/>
        <w:rPr>
          <w:rFonts w:ascii="Times New Roman" w:hAnsi="Times New Roman" w:cs="Times New Roman"/>
          <w:bCs/>
          <w:sz w:val="24"/>
          <w:szCs w:val="24"/>
        </w:rPr>
      </w:pPr>
      <w:r w:rsidRPr="005672A5">
        <w:rPr>
          <w:rFonts w:ascii="Times New Roman" w:hAnsi="Times New Roman" w:cs="Times New Roman"/>
          <w:bCs/>
          <w:sz w:val="24"/>
          <w:szCs w:val="24"/>
        </w:rPr>
        <w:t>– članka 97. (terorizam), članka 99. (javno poticanje na terorizam), članka 100. (novačenje za</w:t>
      </w:r>
    </w:p>
    <w:p w14:paraId="0F0EDB89" w14:textId="77777777" w:rsidR="00B918DE" w:rsidRPr="005672A5" w:rsidRDefault="00B918DE" w:rsidP="00B918DE">
      <w:pPr>
        <w:spacing w:after="0" w:line="240" w:lineRule="auto"/>
        <w:jc w:val="both"/>
        <w:rPr>
          <w:rFonts w:ascii="Times New Roman" w:hAnsi="Times New Roman" w:cs="Times New Roman"/>
          <w:bCs/>
          <w:sz w:val="24"/>
          <w:szCs w:val="24"/>
        </w:rPr>
      </w:pPr>
      <w:r w:rsidRPr="005672A5">
        <w:rPr>
          <w:rFonts w:ascii="Times New Roman" w:hAnsi="Times New Roman" w:cs="Times New Roman"/>
          <w:bCs/>
          <w:sz w:val="24"/>
          <w:szCs w:val="24"/>
        </w:rPr>
        <w:t>terorizam), članka 101. (obuka za terorizam) i članka 102. (terorističko udruženje) Kaznenog zakona (»Narodne novine«, br. 125/11., 144/12., 56/15. i 61/15.)</w:t>
      </w:r>
    </w:p>
    <w:p w14:paraId="4808D8DB" w14:textId="77777777" w:rsidR="00B918DE" w:rsidRPr="005672A5" w:rsidRDefault="00B918DE" w:rsidP="00B918DE">
      <w:pPr>
        <w:spacing w:after="0" w:line="240" w:lineRule="auto"/>
        <w:jc w:val="both"/>
        <w:rPr>
          <w:rFonts w:ascii="Times New Roman" w:hAnsi="Times New Roman" w:cs="Times New Roman"/>
          <w:bCs/>
          <w:sz w:val="24"/>
          <w:szCs w:val="24"/>
        </w:rPr>
      </w:pPr>
      <w:r w:rsidRPr="005672A5">
        <w:rPr>
          <w:rFonts w:ascii="Times New Roman" w:hAnsi="Times New Roman" w:cs="Times New Roman"/>
          <w:bCs/>
          <w:sz w:val="24"/>
          <w:szCs w:val="24"/>
        </w:rPr>
        <w:t>– članka 169. (terorizam), članka 169.a (javno poticanje na terorizam) i članka 169.b (novačenje i obuka za terorizam) iz Kaznenog zakona (»Narodne novine«, br. 110/97., 27/98., 50/00., 129/00., 51/01., 111/03., 190/03., 105/04., 84/05., 71/06., 110/07., 152/08., 57/11., 77/11. i 143/12.)</w:t>
      </w:r>
    </w:p>
    <w:p w14:paraId="16742B58" w14:textId="77777777" w:rsidR="00B918DE" w:rsidRPr="005672A5" w:rsidRDefault="00B918DE" w:rsidP="00B918DE">
      <w:pPr>
        <w:spacing w:after="0" w:line="240" w:lineRule="auto"/>
        <w:jc w:val="both"/>
        <w:rPr>
          <w:rFonts w:ascii="Times New Roman" w:hAnsi="Times New Roman" w:cs="Times New Roman"/>
          <w:bCs/>
          <w:sz w:val="24"/>
          <w:szCs w:val="24"/>
        </w:rPr>
      </w:pPr>
      <w:r w:rsidRPr="005672A5">
        <w:rPr>
          <w:rFonts w:ascii="Times New Roman" w:hAnsi="Times New Roman" w:cs="Times New Roman"/>
          <w:b/>
          <w:sz w:val="24"/>
          <w:szCs w:val="24"/>
        </w:rPr>
        <w:t>e) pranje novca ili financiranje terorizma</w:t>
      </w:r>
      <w:r w:rsidRPr="005672A5">
        <w:rPr>
          <w:rFonts w:ascii="Times New Roman" w:hAnsi="Times New Roman" w:cs="Times New Roman"/>
          <w:bCs/>
          <w:sz w:val="24"/>
          <w:szCs w:val="24"/>
        </w:rPr>
        <w:t>, na temelju</w:t>
      </w:r>
    </w:p>
    <w:p w14:paraId="01AF8406" w14:textId="77777777" w:rsidR="00B918DE" w:rsidRPr="005672A5" w:rsidRDefault="00B918DE" w:rsidP="00B918DE">
      <w:pPr>
        <w:spacing w:after="0" w:line="240" w:lineRule="auto"/>
        <w:jc w:val="both"/>
        <w:rPr>
          <w:rFonts w:ascii="Times New Roman" w:hAnsi="Times New Roman" w:cs="Times New Roman"/>
          <w:bCs/>
          <w:sz w:val="24"/>
          <w:szCs w:val="24"/>
        </w:rPr>
      </w:pPr>
      <w:r w:rsidRPr="005672A5">
        <w:rPr>
          <w:rFonts w:ascii="Times New Roman" w:hAnsi="Times New Roman" w:cs="Times New Roman"/>
          <w:bCs/>
          <w:sz w:val="24"/>
          <w:szCs w:val="24"/>
        </w:rPr>
        <w:t>– članka 98. (financiranje terorizma) i članka 265. (pranje novca) Kaznenog zakona (»Narodne novine«, br. 125/11., 144/12., 56/15. i 61/15.)</w:t>
      </w:r>
    </w:p>
    <w:p w14:paraId="45687E5F" w14:textId="77777777" w:rsidR="00B918DE" w:rsidRPr="005672A5" w:rsidRDefault="00B918DE" w:rsidP="00B918DE">
      <w:pPr>
        <w:spacing w:after="0" w:line="240" w:lineRule="auto"/>
        <w:jc w:val="both"/>
        <w:rPr>
          <w:rFonts w:ascii="Times New Roman" w:hAnsi="Times New Roman" w:cs="Times New Roman"/>
          <w:bCs/>
          <w:sz w:val="24"/>
          <w:szCs w:val="24"/>
        </w:rPr>
      </w:pPr>
      <w:r w:rsidRPr="005672A5">
        <w:rPr>
          <w:rFonts w:ascii="Times New Roman" w:hAnsi="Times New Roman" w:cs="Times New Roman"/>
          <w:bCs/>
          <w:sz w:val="24"/>
          <w:szCs w:val="24"/>
        </w:rPr>
        <w:t>– članka 279. (pranje novca) iz Kaznenog zakona (»Narodne novine«, br. 110/97., 27/98., 50/00., 129/00., 51/01., 111/03., 190/03., 105/04., 84/05., 71/06., 110/07., 152/08., 57/11., 77/11. i 143/12.)</w:t>
      </w:r>
    </w:p>
    <w:p w14:paraId="54C4D216" w14:textId="77777777" w:rsidR="00B918DE" w:rsidRPr="005672A5" w:rsidRDefault="00B918DE" w:rsidP="00B918DE">
      <w:pPr>
        <w:spacing w:after="0" w:line="240" w:lineRule="auto"/>
        <w:jc w:val="both"/>
        <w:rPr>
          <w:rFonts w:ascii="Times New Roman" w:hAnsi="Times New Roman" w:cs="Times New Roman"/>
          <w:bCs/>
          <w:sz w:val="24"/>
          <w:szCs w:val="24"/>
        </w:rPr>
      </w:pPr>
      <w:r w:rsidRPr="005672A5">
        <w:rPr>
          <w:rFonts w:ascii="Times New Roman" w:hAnsi="Times New Roman" w:cs="Times New Roman"/>
          <w:b/>
          <w:sz w:val="24"/>
          <w:szCs w:val="24"/>
        </w:rPr>
        <w:t>f) dječji rad ili druge oblike trgovanja ljudima</w:t>
      </w:r>
      <w:r w:rsidRPr="005672A5">
        <w:rPr>
          <w:rFonts w:ascii="Times New Roman" w:hAnsi="Times New Roman" w:cs="Times New Roman"/>
          <w:bCs/>
          <w:sz w:val="24"/>
          <w:szCs w:val="24"/>
        </w:rPr>
        <w:t>, na temelju</w:t>
      </w:r>
    </w:p>
    <w:p w14:paraId="1DBC8317" w14:textId="77777777" w:rsidR="00B918DE" w:rsidRPr="005672A5" w:rsidRDefault="00B918DE" w:rsidP="00B918DE">
      <w:pPr>
        <w:spacing w:after="0" w:line="240" w:lineRule="auto"/>
        <w:jc w:val="both"/>
        <w:rPr>
          <w:rFonts w:ascii="Times New Roman" w:hAnsi="Times New Roman" w:cs="Times New Roman"/>
          <w:bCs/>
          <w:sz w:val="24"/>
          <w:szCs w:val="24"/>
        </w:rPr>
      </w:pPr>
      <w:r w:rsidRPr="005672A5">
        <w:rPr>
          <w:rFonts w:ascii="Times New Roman" w:hAnsi="Times New Roman" w:cs="Times New Roman"/>
          <w:bCs/>
          <w:sz w:val="24"/>
          <w:szCs w:val="24"/>
        </w:rPr>
        <w:t>– članka 106. (trgovanje ljudima) Kaznenog zakona (»Narodne novine«, br. 125/11., 144/12., 56/15. i 61/15.)</w:t>
      </w:r>
    </w:p>
    <w:p w14:paraId="63FDCED0" w14:textId="77777777" w:rsidR="00B918DE" w:rsidRDefault="00B918DE" w:rsidP="00B918DE">
      <w:pPr>
        <w:spacing w:after="0" w:line="240" w:lineRule="auto"/>
        <w:jc w:val="both"/>
        <w:rPr>
          <w:rFonts w:ascii="Times New Roman" w:hAnsi="Times New Roman" w:cs="Times New Roman"/>
          <w:bCs/>
          <w:sz w:val="24"/>
          <w:szCs w:val="24"/>
        </w:rPr>
      </w:pPr>
      <w:r w:rsidRPr="005672A5">
        <w:rPr>
          <w:rFonts w:ascii="Times New Roman" w:hAnsi="Times New Roman" w:cs="Times New Roman"/>
          <w:bCs/>
          <w:sz w:val="24"/>
          <w:szCs w:val="24"/>
        </w:rPr>
        <w:t>– članka 175. (trgovanje ljudima i ropstvo) iz Kaznenog zakona (»Narodne novine«, br. 110/97., 27/98., 50/00., 129/00., 51/01., 111/03., 190/03., 105/04., 84/05., 71/06., 110/07., 152/08., 57/11., 77/11. i 143/12.)</w:t>
      </w:r>
    </w:p>
    <w:p w14:paraId="1AF3EA04" w14:textId="77777777" w:rsidR="00B918DE" w:rsidRDefault="00B918DE" w:rsidP="00B918DE">
      <w:pPr>
        <w:spacing w:after="0" w:line="240" w:lineRule="auto"/>
        <w:jc w:val="both"/>
        <w:rPr>
          <w:rFonts w:ascii="Times New Roman" w:hAnsi="Times New Roman" w:cs="Times New Roman"/>
          <w:bCs/>
          <w:sz w:val="24"/>
          <w:szCs w:val="24"/>
        </w:rPr>
      </w:pPr>
    </w:p>
    <w:p w14:paraId="1A6556E0" w14:textId="77777777" w:rsidR="00B918DE" w:rsidRDefault="00B918DE" w:rsidP="00B918DE">
      <w:pPr>
        <w:spacing w:after="0" w:line="240" w:lineRule="auto"/>
        <w:jc w:val="both"/>
        <w:rPr>
          <w:rFonts w:ascii="Times New Roman" w:hAnsi="Times New Roman" w:cs="Times New Roman"/>
          <w:bCs/>
          <w:sz w:val="24"/>
          <w:szCs w:val="24"/>
        </w:rPr>
      </w:pPr>
    </w:p>
    <w:p w14:paraId="3CC2846D" w14:textId="77777777" w:rsidR="00B918DE" w:rsidRDefault="00B918DE" w:rsidP="00B918DE">
      <w:pPr>
        <w:spacing w:after="0" w:line="240" w:lineRule="auto"/>
        <w:jc w:val="both"/>
        <w:rPr>
          <w:rFonts w:ascii="Times New Roman" w:hAnsi="Times New Roman" w:cs="Times New Roman"/>
          <w:bCs/>
          <w:sz w:val="24"/>
          <w:szCs w:val="24"/>
        </w:rPr>
      </w:pPr>
    </w:p>
    <w:p w14:paraId="0D5F1428" w14:textId="77777777" w:rsidR="00B918DE" w:rsidRDefault="00B918DE" w:rsidP="00B918DE">
      <w:pPr>
        <w:spacing w:after="0" w:line="240" w:lineRule="auto"/>
        <w:jc w:val="both"/>
        <w:rPr>
          <w:rFonts w:ascii="Times New Roman" w:hAnsi="Times New Roman" w:cs="Times New Roman"/>
          <w:bCs/>
          <w:sz w:val="24"/>
          <w:szCs w:val="24"/>
        </w:rPr>
      </w:pPr>
    </w:p>
    <w:p w14:paraId="1394EBBF" w14:textId="77777777" w:rsidR="00B918DE" w:rsidRDefault="00B918DE" w:rsidP="00B918DE">
      <w:pPr>
        <w:spacing w:after="0" w:line="240" w:lineRule="auto"/>
        <w:jc w:val="both"/>
        <w:rPr>
          <w:rFonts w:ascii="Times New Roman" w:hAnsi="Times New Roman" w:cs="Times New Roman"/>
          <w:bCs/>
          <w:sz w:val="24"/>
          <w:szCs w:val="24"/>
        </w:rPr>
      </w:pPr>
    </w:p>
    <w:p w14:paraId="5324AE1D" w14:textId="77777777" w:rsidR="00B918DE" w:rsidRDefault="00B918DE" w:rsidP="00B918DE">
      <w:pPr>
        <w:spacing w:after="0" w:line="240" w:lineRule="auto"/>
        <w:jc w:val="both"/>
        <w:rPr>
          <w:rFonts w:ascii="Times New Roman" w:hAnsi="Times New Roman" w:cs="Times New Roman"/>
          <w:bCs/>
          <w:sz w:val="24"/>
          <w:szCs w:val="24"/>
        </w:rPr>
      </w:pPr>
    </w:p>
    <w:p w14:paraId="4138836C" w14:textId="77777777" w:rsidR="00B918DE" w:rsidRDefault="00B918DE" w:rsidP="00B918DE">
      <w:pPr>
        <w:spacing w:after="0" w:line="240" w:lineRule="auto"/>
        <w:jc w:val="both"/>
        <w:rPr>
          <w:rFonts w:ascii="Times New Roman" w:hAnsi="Times New Roman" w:cs="Times New Roman"/>
          <w:bCs/>
          <w:sz w:val="24"/>
          <w:szCs w:val="24"/>
        </w:rPr>
      </w:pPr>
    </w:p>
    <w:p w14:paraId="3016ADDD" w14:textId="77777777" w:rsidR="00B918DE" w:rsidRDefault="00B918DE" w:rsidP="00B918DE">
      <w:pPr>
        <w:spacing w:after="0" w:line="240" w:lineRule="auto"/>
        <w:jc w:val="both"/>
        <w:rPr>
          <w:rFonts w:ascii="Times New Roman" w:hAnsi="Times New Roman" w:cs="Times New Roman"/>
          <w:bCs/>
          <w:sz w:val="24"/>
          <w:szCs w:val="24"/>
        </w:rPr>
      </w:pPr>
    </w:p>
    <w:p w14:paraId="7118B2C7" w14:textId="77777777" w:rsidR="00B918DE" w:rsidRDefault="00B918DE" w:rsidP="00B918DE">
      <w:pPr>
        <w:spacing w:after="0" w:line="240" w:lineRule="auto"/>
        <w:jc w:val="both"/>
        <w:rPr>
          <w:rFonts w:ascii="Times New Roman" w:hAnsi="Times New Roman" w:cs="Times New Roman"/>
          <w:bCs/>
          <w:sz w:val="24"/>
          <w:szCs w:val="24"/>
        </w:rPr>
      </w:pPr>
    </w:p>
    <w:tbl>
      <w:tblPr>
        <w:tblW w:w="0" w:type="auto"/>
        <w:tblLook w:val="04A0" w:firstRow="1" w:lastRow="0" w:firstColumn="1" w:lastColumn="0" w:noHBand="0" w:noVBand="1"/>
      </w:tblPr>
      <w:tblGrid>
        <w:gridCol w:w="3005"/>
        <w:gridCol w:w="2495"/>
        <w:gridCol w:w="3572"/>
      </w:tblGrid>
      <w:tr w:rsidR="00B918DE" w:rsidRPr="00CB31DF" w14:paraId="281CA1B0" w14:textId="77777777" w:rsidTr="00AB5DB3">
        <w:tc>
          <w:tcPr>
            <w:tcW w:w="3005" w:type="dxa"/>
          </w:tcPr>
          <w:p w14:paraId="5B8F5EAC" w14:textId="77777777" w:rsidR="00B918DE" w:rsidRPr="00CB31DF" w:rsidRDefault="00B918DE" w:rsidP="00AB5DB3">
            <w:pPr>
              <w:jc w:val="center"/>
              <w:rPr>
                <w:rFonts w:ascii="Arial" w:hAnsi="Arial" w:cs="Arial"/>
                <w:sz w:val="20"/>
                <w:szCs w:val="20"/>
              </w:rPr>
            </w:pPr>
          </w:p>
        </w:tc>
        <w:tc>
          <w:tcPr>
            <w:tcW w:w="2495" w:type="dxa"/>
          </w:tcPr>
          <w:p w14:paraId="262FD95B" w14:textId="77777777" w:rsidR="00B918DE" w:rsidRPr="00CB31DF" w:rsidRDefault="00B918DE" w:rsidP="00AB5DB3">
            <w:pPr>
              <w:rPr>
                <w:rFonts w:ascii="Arial" w:hAnsi="Arial" w:cs="Arial"/>
                <w:sz w:val="20"/>
                <w:szCs w:val="20"/>
              </w:rPr>
            </w:pPr>
            <w:r>
              <w:rPr>
                <w:rFonts w:ascii="Arial" w:hAnsi="Arial" w:cs="Arial"/>
                <w:sz w:val="20"/>
                <w:szCs w:val="20"/>
              </w:rPr>
              <w:t xml:space="preserve">              </w:t>
            </w:r>
            <w:r>
              <w:rPr>
                <w:rFonts w:ascii="Arial" w:hAnsi="Arial" w:cs="Arial"/>
                <w:noProof/>
                <w:sz w:val="20"/>
                <w:szCs w:val="20"/>
                <w:lang w:eastAsia="hr-HR"/>
              </w:rPr>
              <mc:AlternateContent>
                <mc:Choice Requires="wps">
                  <w:drawing>
                    <wp:inline distT="0" distB="0" distL="0" distR="0" wp14:anchorId="6CC6537C" wp14:editId="0F7DBB34">
                      <wp:extent cx="561975" cy="352425"/>
                      <wp:effectExtent l="0" t="0" r="0" b="0"/>
                      <wp:docPr id="922014294" name="Text Box 922014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1975" cy="352425"/>
                              </a:xfrm>
                              <a:prstGeom prst="rect">
                                <a:avLst/>
                              </a:prstGeom>
                              <a:extLst>
                                <a:ext uri="{AF507438-7753-43E0-B8FC-AC1667EBCBE1}">
                                  <a14:hiddenEffects xmlns:a14="http://schemas.microsoft.com/office/drawing/2010/main">
                                    <a:effectLst/>
                                  </a14:hiddenEffects>
                                </a:ext>
                              </a:extLst>
                            </wps:spPr>
                            <wps:txbx>
                              <w:txbxContent>
                                <w:p w14:paraId="73F160C8" w14:textId="77777777" w:rsidR="00B918DE" w:rsidRDefault="00B918DE" w:rsidP="00B918DE">
                                  <w:pPr>
                                    <w:pStyle w:val="NormalWeb"/>
                                    <w:spacing w:before="0" w:beforeAutospacing="0" w:after="0" w:afterAutospacing="0"/>
                                    <w:jc w:val="center"/>
                                  </w:pPr>
                                  <w:r w:rsidRPr="00B918D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wps:txbx>
                            <wps:bodyPr wrap="square" numCol="1" fromWordArt="1">
                              <a:prstTxWarp prst="textPlain">
                                <a:avLst>
                                  <a:gd name="adj" fmla="val 50000"/>
                                </a:avLst>
                              </a:prstTxWarp>
                              <a:spAutoFit/>
                            </wps:bodyPr>
                          </wps:wsp>
                        </a:graphicData>
                      </a:graphic>
                    </wp:inline>
                  </w:drawing>
                </mc:Choice>
                <mc:Fallback>
                  <w:pict>
                    <v:shape w14:anchorId="6CC6537C" id="Text Box 922014294" o:spid="_x0000_s1032" type="#_x0000_t202" style="width:44.25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" filled="f" stroked="f">
                      <o:lock v:ext="edit" shapetype="t"/>
                      <v:textbox style="mso-fit-shape-to-text:t">
                        <w:txbxContent>
                          <w:p w14:paraId="73F160C8" w14:textId="77777777" w:rsidR="00B918DE" w:rsidRDefault="00B918DE" w:rsidP="00B918DE">
                            <w:pPr>
                              <w:pStyle w:val="NormalWeb"/>
                              <w:spacing w:before="0" w:beforeAutospacing="0" w:after="0" w:afterAutospacing="0"/>
                              <w:jc w:val="center"/>
                            </w:pPr>
                            <w:r w:rsidRPr="00B918D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v:textbox>
                      <w10:anchorlock/>
                    </v:shape>
                  </w:pict>
                </mc:Fallback>
              </mc:AlternateContent>
            </w:r>
          </w:p>
        </w:tc>
        <w:tc>
          <w:tcPr>
            <w:tcW w:w="3572" w:type="dxa"/>
            <w:tcBorders>
              <w:top w:val="single" w:sz="4" w:space="0" w:color="auto"/>
            </w:tcBorders>
          </w:tcPr>
          <w:p w14:paraId="14B24EFA" w14:textId="77777777" w:rsidR="00B918DE" w:rsidRPr="00CB31DF" w:rsidRDefault="00B918DE" w:rsidP="00AB5DB3">
            <w:pPr>
              <w:jc w:val="center"/>
              <w:rPr>
                <w:rFonts w:ascii="Arial" w:hAnsi="Arial" w:cs="Arial"/>
                <w:i/>
                <w:iCs/>
                <w:sz w:val="20"/>
                <w:szCs w:val="20"/>
              </w:rPr>
            </w:pPr>
            <w:r w:rsidRPr="00CB31DF">
              <w:rPr>
                <w:rFonts w:ascii="Arial" w:hAnsi="Arial" w:cs="Arial"/>
                <w:i/>
                <w:iCs/>
                <w:sz w:val="20"/>
                <w:szCs w:val="20"/>
              </w:rPr>
              <w:t>Ovjerava ovlaštena osoba ponuditelja</w:t>
            </w:r>
          </w:p>
          <w:p w14:paraId="178C9B46" w14:textId="77777777" w:rsidR="00B918DE" w:rsidRDefault="00B918DE" w:rsidP="00AB5DB3">
            <w:pPr>
              <w:jc w:val="center"/>
              <w:rPr>
                <w:rFonts w:ascii="Arial" w:hAnsi="Arial" w:cs="Arial"/>
                <w:i/>
                <w:iCs/>
                <w:sz w:val="20"/>
                <w:szCs w:val="20"/>
              </w:rPr>
            </w:pPr>
            <w:r w:rsidRPr="00CB31DF">
              <w:rPr>
                <w:rFonts w:ascii="Arial" w:hAnsi="Arial" w:cs="Arial"/>
                <w:i/>
                <w:iCs/>
                <w:sz w:val="20"/>
                <w:szCs w:val="20"/>
              </w:rPr>
              <w:t>(ime i prezime, potpis)</w:t>
            </w:r>
          </w:p>
          <w:p w14:paraId="082D86BA" w14:textId="77777777" w:rsidR="00B918DE" w:rsidRDefault="00B918DE" w:rsidP="00AB5DB3">
            <w:pPr>
              <w:jc w:val="center"/>
              <w:rPr>
                <w:rFonts w:ascii="Arial" w:hAnsi="Arial" w:cs="Arial"/>
                <w:iCs/>
                <w:sz w:val="20"/>
                <w:szCs w:val="20"/>
              </w:rPr>
            </w:pPr>
          </w:p>
          <w:p w14:paraId="55964D2F" w14:textId="77777777" w:rsidR="00B918DE" w:rsidRDefault="00B918DE" w:rsidP="00AB5DB3">
            <w:pPr>
              <w:rPr>
                <w:rFonts w:ascii="Arial" w:hAnsi="Arial" w:cs="Arial"/>
                <w:sz w:val="20"/>
                <w:szCs w:val="20"/>
              </w:rPr>
            </w:pPr>
          </w:p>
          <w:p w14:paraId="021BE616" w14:textId="77777777" w:rsidR="00B918DE" w:rsidRPr="00CB31DF" w:rsidRDefault="00B918DE" w:rsidP="00AB5DB3">
            <w:pPr>
              <w:rPr>
                <w:rFonts w:ascii="Arial" w:hAnsi="Arial" w:cs="Arial"/>
                <w:sz w:val="20"/>
                <w:szCs w:val="20"/>
              </w:rPr>
            </w:pPr>
          </w:p>
          <w:p w14:paraId="03567D96" w14:textId="77777777" w:rsidR="00B918DE" w:rsidRPr="00CB31DF" w:rsidRDefault="00B918DE" w:rsidP="00AB5DB3">
            <w:pPr>
              <w:rPr>
                <w:rFonts w:ascii="Arial" w:hAnsi="Arial" w:cs="Arial"/>
                <w:sz w:val="20"/>
                <w:szCs w:val="20"/>
              </w:rPr>
            </w:pPr>
          </w:p>
        </w:tc>
      </w:tr>
    </w:tbl>
    <w:p w14:paraId="6D739E43" w14:textId="77777777" w:rsidR="00B918DE" w:rsidRDefault="00B918DE" w:rsidP="00B918DE">
      <w:pPr>
        <w:spacing w:after="0" w:line="240" w:lineRule="auto"/>
        <w:jc w:val="both"/>
        <w:rPr>
          <w:rFonts w:ascii="Times New Roman" w:hAnsi="Times New Roman" w:cs="Times New Roman"/>
          <w:bCs/>
          <w:sz w:val="24"/>
          <w:szCs w:val="24"/>
        </w:rPr>
      </w:pPr>
      <w:r w:rsidRPr="00E31B07">
        <w:rPr>
          <w:rFonts w:ascii="Times New Roman" w:hAnsi="Times New Roman" w:cs="Times New Roman"/>
          <w:bCs/>
          <w:sz w:val="24"/>
          <w:szCs w:val="24"/>
        </w:rPr>
        <w:t>U _______________, dana _________________ 2024.</w:t>
      </w:r>
    </w:p>
    <w:p w14:paraId="078B7049" w14:textId="77777777" w:rsidR="00B918DE" w:rsidRDefault="00B918DE" w:rsidP="00B918DE">
      <w:pPr>
        <w:spacing w:after="0" w:line="240" w:lineRule="auto"/>
        <w:jc w:val="both"/>
        <w:rPr>
          <w:rFonts w:ascii="Times New Roman" w:hAnsi="Times New Roman" w:cs="Times New Roman"/>
          <w:bCs/>
          <w:sz w:val="24"/>
          <w:szCs w:val="24"/>
        </w:rPr>
      </w:pPr>
    </w:p>
    <w:bookmarkEnd w:id="1"/>
    <w:p w14:paraId="0B5F46A9" w14:textId="77777777" w:rsidR="00B918DE" w:rsidRDefault="00B918DE" w:rsidP="00B918DE">
      <w:pPr>
        <w:spacing w:after="0" w:line="240" w:lineRule="auto"/>
        <w:jc w:val="both"/>
        <w:rPr>
          <w:rFonts w:ascii="Times New Roman" w:hAnsi="Times New Roman" w:cs="Times New Roman"/>
          <w:bCs/>
          <w:sz w:val="24"/>
          <w:szCs w:val="24"/>
        </w:rPr>
      </w:pPr>
    </w:p>
    <w:p w14:paraId="3DF37CF1" w14:textId="77777777" w:rsidR="0008042D" w:rsidRDefault="0008042D" w:rsidP="00921907">
      <w:pPr>
        <w:jc w:val="both"/>
        <w:rPr>
          <w:rFonts w:ascii="Times New Roman" w:hAnsi="Times New Roman" w:cs="Times New Roman"/>
          <w:b/>
          <w:sz w:val="24"/>
          <w:szCs w:val="24"/>
        </w:rPr>
      </w:pPr>
    </w:p>
    <w:p w14:paraId="6E347B78" w14:textId="6C50F32E" w:rsidR="0008042D" w:rsidRPr="00C045DA" w:rsidRDefault="0008042D" w:rsidP="0008042D">
      <w:pPr>
        <w:jc w:val="both"/>
        <w:rPr>
          <w:rFonts w:ascii="Times New Roman" w:hAnsi="Times New Roman" w:cs="Times New Roman"/>
          <w:bCs/>
          <w:i/>
          <w:iCs/>
          <w:sz w:val="24"/>
          <w:szCs w:val="24"/>
        </w:rPr>
      </w:pPr>
      <w:r w:rsidRPr="00C045DA">
        <w:rPr>
          <w:rFonts w:ascii="Times New Roman" w:hAnsi="Times New Roman" w:cs="Times New Roman"/>
          <w:bCs/>
          <w:i/>
          <w:iCs/>
          <w:sz w:val="24"/>
          <w:szCs w:val="24"/>
        </w:rPr>
        <w:lastRenderedPageBreak/>
        <w:t xml:space="preserve">Obrazac </w:t>
      </w:r>
      <w:r w:rsidR="00C045DA" w:rsidRPr="00C045DA">
        <w:rPr>
          <w:rFonts w:ascii="Times New Roman" w:hAnsi="Times New Roman" w:cs="Times New Roman"/>
          <w:bCs/>
          <w:i/>
          <w:iCs/>
          <w:sz w:val="24"/>
          <w:szCs w:val="24"/>
        </w:rPr>
        <w:t>8</w:t>
      </w:r>
      <w:r w:rsidRPr="00C045DA">
        <w:rPr>
          <w:rFonts w:ascii="Times New Roman" w:hAnsi="Times New Roman" w:cs="Times New Roman"/>
          <w:bCs/>
          <w:i/>
          <w:iCs/>
          <w:sz w:val="24"/>
          <w:szCs w:val="24"/>
        </w:rPr>
        <w:t>. Izjava o nepostojanju pravomoćne osuđujuće presude za jedno ili više kaznenih djela opisanih u Glavi XXIV Kaznenog zakona Republike Hrvatske – kaznena djela protiv gospodarstva.</w:t>
      </w:r>
    </w:p>
    <w:tbl>
      <w:tblPr>
        <w:tblpPr w:leftFromText="180" w:rightFromText="180" w:vertAnchor="text" w:tblpY="1"/>
        <w:tblOverlap w:val="neve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980"/>
        <w:gridCol w:w="7371"/>
      </w:tblGrid>
      <w:tr w:rsidR="00B918DE" w:rsidRPr="007D6E1B" w14:paraId="4CDC4824" w14:textId="77777777" w:rsidTr="00AB5DB3">
        <w:tc>
          <w:tcPr>
            <w:tcW w:w="1980" w:type="dxa"/>
            <w:shd w:val="clear" w:color="auto" w:fill="F2F2F2"/>
          </w:tcPr>
          <w:p w14:paraId="65230DC7" w14:textId="77777777" w:rsidR="00B918DE" w:rsidRPr="007D6E1B" w:rsidRDefault="00B918DE" w:rsidP="00AB5DB3">
            <w:pPr>
              <w:jc w:val="both"/>
              <w:rPr>
                <w:rFonts w:ascii="Times New Roman" w:hAnsi="Times New Roman" w:cs="Times New Roman"/>
                <w:szCs w:val="24"/>
              </w:rPr>
            </w:pPr>
            <w:r>
              <w:rPr>
                <w:rFonts w:ascii="Times New Roman" w:hAnsi="Times New Roman" w:cs="Times New Roman"/>
                <w:szCs w:val="24"/>
              </w:rPr>
              <w:t>Naziv ponuditelja</w:t>
            </w:r>
            <w:r w:rsidRPr="007D6E1B">
              <w:rPr>
                <w:rFonts w:ascii="Times New Roman" w:hAnsi="Times New Roman" w:cs="Times New Roman"/>
                <w:szCs w:val="24"/>
              </w:rPr>
              <w:t>:</w:t>
            </w:r>
          </w:p>
        </w:tc>
        <w:tc>
          <w:tcPr>
            <w:tcW w:w="7371" w:type="dxa"/>
            <w:shd w:val="clear" w:color="auto" w:fill="auto"/>
          </w:tcPr>
          <w:p w14:paraId="0CD47013" w14:textId="77777777" w:rsidR="00B918DE" w:rsidRPr="007D6E1B" w:rsidRDefault="00B918DE" w:rsidP="00AB5DB3">
            <w:pPr>
              <w:rPr>
                <w:rFonts w:ascii="Times New Roman" w:hAnsi="Times New Roman" w:cs="Times New Roman"/>
                <w:szCs w:val="24"/>
              </w:rPr>
            </w:pPr>
          </w:p>
        </w:tc>
      </w:tr>
      <w:tr w:rsidR="00B918DE" w:rsidRPr="007D6E1B" w14:paraId="3B666154" w14:textId="77777777" w:rsidTr="00AB5DB3">
        <w:tc>
          <w:tcPr>
            <w:tcW w:w="1980" w:type="dxa"/>
            <w:shd w:val="clear" w:color="auto" w:fill="F2F2F2"/>
          </w:tcPr>
          <w:p w14:paraId="39C8729B" w14:textId="77777777" w:rsidR="00B918DE" w:rsidRDefault="00B918DE" w:rsidP="00AB5DB3">
            <w:pPr>
              <w:jc w:val="both"/>
              <w:rPr>
                <w:rFonts w:ascii="Times New Roman" w:hAnsi="Times New Roman" w:cs="Times New Roman"/>
                <w:szCs w:val="24"/>
              </w:rPr>
            </w:pPr>
            <w:r>
              <w:rPr>
                <w:rFonts w:ascii="Times New Roman" w:hAnsi="Times New Roman" w:cs="Times New Roman"/>
                <w:szCs w:val="24"/>
              </w:rPr>
              <w:t>Adresa (poslovno sjedište):</w:t>
            </w:r>
          </w:p>
        </w:tc>
        <w:tc>
          <w:tcPr>
            <w:tcW w:w="7371" w:type="dxa"/>
            <w:shd w:val="clear" w:color="auto" w:fill="auto"/>
          </w:tcPr>
          <w:p w14:paraId="59E182DE" w14:textId="77777777" w:rsidR="00B918DE" w:rsidRPr="007D6E1B" w:rsidRDefault="00B918DE" w:rsidP="00AB5DB3">
            <w:pPr>
              <w:rPr>
                <w:rFonts w:ascii="Times New Roman" w:hAnsi="Times New Roman" w:cs="Times New Roman"/>
                <w:szCs w:val="24"/>
              </w:rPr>
            </w:pPr>
          </w:p>
        </w:tc>
      </w:tr>
      <w:tr w:rsidR="00B918DE" w:rsidRPr="007D6E1B" w14:paraId="448295F8" w14:textId="77777777" w:rsidTr="00AB5DB3">
        <w:tc>
          <w:tcPr>
            <w:tcW w:w="1980" w:type="dxa"/>
            <w:shd w:val="clear" w:color="auto" w:fill="F2F2F2"/>
          </w:tcPr>
          <w:p w14:paraId="61B0B5D2" w14:textId="77777777" w:rsidR="00B918DE" w:rsidRDefault="00B918DE" w:rsidP="00AB5DB3">
            <w:pPr>
              <w:jc w:val="both"/>
              <w:rPr>
                <w:rFonts w:ascii="Times New Roman" w:hAnsi="Times New Roman" w:cs="Times New Roman"/>
                <w:szCs w:val="24"/>
              </w:rPr>
            </w:pPr>
            <w:r>
              <w:rPr>
                <w:rFonts w:ascii="Times New Roman" w:hAnsi="Times New Roman" w:cs="Times New Roman"/>
                <w:szCs w:val="24"/>
              </w:rPr>
              <w:t>OIB:</w:t>
            </w:r>
          </w:p>
        </w:tc>
        <w:tc>
          <w:tcPr>
            <w:tcW w:w="7371" w:type="dxa"/>
            <w:shd w:val="clear" w:color="auto" w:fill="auto"/>
          </w:tcPr>
          <w:p w14:paraId="533C1F1E" w14:textId="77777777" w:rsidR="00B918DE" w:rsidRPr="007D6E1B" w:rsidRDefault="00B918DE" w:rsidP="00AB5DB3">
            <w:pPr>
              <w:rPr>
                <w:rFonts w:ascii="Times New Roman" w:hAnsi="Times New Roman" w:cs="Times New Roman"/>
                <w:szCs w:val="24"/>
              </w:rPr>
            </w:pPr>
          </w:p>
        </w:tc>
      </w:tr>
    </w:tbl>
    <w:p w14:paraId="60C01D4A" w14:textId="77777777" w:rsidR="00B918DE" w:rsidRDefault="00B918DE" w:rsidP="00B918DE">
      <w:pPr>
        <w:spacing w:after="0" w:line="240" w:lineRule="auto"/>
        <w:jc w:val="both"/>
        <w:rPr>
          <w:rFonts w:ascii="Times New Roman" w:hAnsi="Times New Roman" w:cs="Times New Roman"/>
          <w:b/>
          <w:sz w:val="24"/>
          <w:szCs w:val="24"/>
        </w:rPr>
      </w:pPr>
    </w:p>
    <w:p w14:paraId="453083B0" w14:textId="77777777" w:rsidR="00B918DE" w:rsidRDefault="00B918DE" w:rsidP="00B918DE">
      <w:pPr>
        <w:spacing w:after="0" w:line="240" w:lineRule="auto"/>
        <w:jc w:val="both"/>
        <w:rPr>
          <w:rFonts w:ascii="Times New Roman" w:hAnsi="Times New Roman" w:cs="Times New Roman"/>
          <w:b/>
          <w:sz w:val="24"/>
          <w:szCs w:val="24"/>
        </w:rPr>
      </w:pPr>
    </w:p>
    <w:p w14:paraId="7138CEAD" w14:textId="77777777" w:rsidR="00B918DE" w:rsidRDefault="00B918DE" w:rsidP="00B918DE">
      <w:pPr>
        <w:spacing w:after="0" w:line="240" w:lineRule="auto"/>
        <w:jc w:val="both"/>
        <w:rPr>
          <w:rFonts w:ascii="Times New Roman" w:hAnsi="Times New Roman" w:cs="Times New Roman"/>
          <w:b/>
          <w:sz w:val="24"/>
          <w:szCs w:val="24"/>
        </w:rPr>
      </w:pPr>
    </w:p>
    <w:p w14:paraId="2B5DB796" w14:textId="77777777" w:rsidR="00B918DE" w:rsidRDefault="00B918DE" w:rsidP="00B918DE">
      <w:pPr>
        <w:spacing w:after="0" w:line="240" w:lineRule="auto"/>
        <w:jc w:val="both"/>
        <w:rPr>
          <w:rFonts w:ascii="Times New Roman" w:hAnsi="Times New Roman" w:cs="Times New Roman"/>
          <w:b/>
          <w:sz w:val="24"/>
          <w:szCs w:val="24"/>
        </w:rPr>
      </w:pPr>
    </w:p>
    <w:p w14:paraId="4558CF55" w14:textId="15B69FD5" w:rsidR="00B918DE" w:rsidRPr="005672A5" w:rsidRDefault="00B918DE" w:rsidP="00B918DE">
      <w:pPr>
        <w:spacing w:after="0" w:line="240" w:lineRule="auto"/>
        <w:jc w:val="center"/>
        <w:rPr>
          <w:rFonts w:ascii="Times New Roman" w:hAnsi="Times New Roman" w:cs="Times New Roman"/>
          <w:b/>
          <w:sz w:val="24"/>
          <w:szCs w:val="24"/>
        </w:rPr>
      </w:pPr>
      <w:r w:rsidRPr="005672A5">
        <w:rPr>
          <w:rFonts w:ascii="Times New Roman" w:hAnsi="Times New Roman" w:cs="Times New Roman"/>
          <w:b/>
          <w:sz w:val="24"/>
          <w:szCs w:val="24"/>
        </w:rPr>
        <w:t>I</w:t>
      </w:r>
      <w:r w:rsidR="00EE35C6">
        <w:rPr>
          <w:rFonts w:ascii="Times New Roman" w:hAnsi="Times New Roman" w:cs="Times New Roman"/>
          <w:b/>
          <w:sz w:val="24"/>
          <w:szCs w:val="24"/>
        </w:rPr>
        <w:t xml:space="preserve">  </w:t>
      </w:r>
      <w:r w:rsidRPr="005672A5">
        <w:rPr>
          <w:rFonts w:ascii="Times New Roman" w:hAnsi="Times New Roman" w:cs="Times New Roman"/>
          <w:b/>
          <w:sz w:val="24"/>
          <w:szCs w:val="24"/>
        </w:rPr>
        <w:t>Z</w:t>
      </w:r>
      <w:r w:rsidR="00EE35C6">
        <w:rPr>
          <w:rFonts w:ascii="Times New Roman" w:hAnsi="Times New Roman" w:cs="Times New Roman"/>
          <w:b/>
          <w:sz w:val="24"/>
          <w:szCs w:val="24"/>
        </w:rPr>
        <w:t xml:space="preserve">  </w:t>
      </w:r>
      <w:r w:rsidRPr="005672A5">
        <w:rPr>
          <w:rFonts w:ascii="Times New Roman" w:hAnsi="Times New Roman" w:cs="Times New Roman"/>
          <w:b/>
          <w:sz w:val="24"/>
          <w:szCs w:val="24"/>
        </w:rPr>
        <w:t>J</w:t>
      </w:r>
      <w:r w:rsidR="00EE35C6">
        <w:rPr>
          <w:rFonts w:ascii="Times New Roman" w:hAnsi="Times New Roman" w:cs="Times New Roman"/>
          <w:b/>
          <w:sz w:val="24"/>
          <w:szCs w:val="24"/>
        </w:rPr>
        <w:t xml:space="preserve">  </w:t>
      </w:r>
      <w:r w:rsidRPr="005672A5">
        <w:rPr>
          <w:rFonts w:ascii="Times New Roman" w:hAnsi="Times New Roman" w:cs="Times New Roman"/>
          <w:b/>
          <w:sz w:val="24"/>
          <w:szCs w:val="24"/>
        </w:rPr>
        <w:t>A</w:t>
      </w:r>
      <w:r w:rsidR="00EE35C6">
        <w:rPr>
          <w:rFonts w:ascii="Times New Roman" w:hAnsi="Times New Roman" w:cs="Times New Roman"/>
          <w:b/>
          <w:sz w:val="24"/>
          <w:szCs w:val="24"/>
        </w:rPr>
        <w:t xml:space="preserve">  </w:t>
      </w:r>
      <w:r w:rsidRPr="005672A5">
        <w:rPr>
          <w:rFonts w:ascii="Times New Roman" w:hAnsi="Times New Roman" w:cs="Times New Roman"/>
          <w:b/>
          <w:sz w:val="24"/>
          <w:szCs w:val="24"/>
        </w:rPr>
        <w:t>V</w:t>
      </w:r>
      <w:r w:rsidR="00EE35C6">
        <w:rPr>
          <w:rFonts w:ascii="Times New Roman" w:hAnsi="Times New Roman" w:cs="Times New Roman"/>
          <w:b/>
          <w:sz w:val="24"/>
          <w:szCs w:val="24"/>
        </w:rPr>
        <w:t xml:space="preserve">  </w:t>
      </w:r>
      <w:r w:rsidRPr="005672A5">
        <w:rPr>
          <w:rFonts w:ascii="Times New Roman" w:hAnsi="Times New Roman" w:cs="Times New Roman"/>
          <w:b/>
          <w:sz w:val="24"/>
          <w:szCs w:val="24"/>
        </w:rPr>
        <w:t>A</w:t>
      </w:r>
    </w:p>
    <w:p w14:paraId="7B16C18C" w14:textId="77777777" w:rsidR="00B918DE" w:rsidRPr="009646B9" w:rsidRDefault="00B918DE" w:rsidP="00B918D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k</w:t>
      </w:r>
      <w:r w:rsidRPr="009646B9">
        <w:rPr>
          <w:rFonts w:ascii="Times New Roman" w:hAnsi="Times New Roman" w:cs="Times New Roman"/>
          <w:bCs/>
          <w:sz w:val="24"/>
          <w:szCs w:val="24"/>
        </w:rPr>
        <w:t>ojom ja___________________________________________________________________</w:t>
      </w:r>
    </w:p>
    <w:p w14:paraId="330C179D" w14:textId="77777777" w:rsidR="00B918DE" w:rsidRPr="009646B9" w:rsidRDefault="00B918DE" w:rsidP="00B918DE">
      <w:pPr>
        <w:spacing w:after="0" w:line="240" w:lineRule="auto"/>
        <w:jc w:val="center"/>
        <w:rPr>
          <w:rFonts w:ascii="Times New Roman" w:hAnsi="Times New Roman" w:cs="Times New Roman"/>
          <w:bCs/>
          <w:sz w:val="24"/>
          <w:szCs w:val="24"/>
        </w:rPr>
      </w:pPr>
      <w:r w:rsidRPr="009646B9">
        <w:rPr>
          <w:rFonts w:ascii="Times New Roman" w:hAnsi="Times New Roman" w:cs="Times New Roman"/>
          <w:bCs/>
          <w:sz w:val="24"/>
          <w:szCs w:val="24"/>
        </w:rPr>
        <w:t>(ime i prezime, adresa, OIB)</w:t>
      </w:r>
    </w:p>
    <w:p w14:paraId="71F2B055" w14:textId="77777777" w:rsidR="00B918DE" w:rsidRDefault="00B918DE" w:rsidP="00B918DE">
      <w:pPr>
        <w:spacing w:after="0" w:line="240" w:lineRule="auto"/>
        <w:jc w:val="both"/>
        <w:rPr>
          <w:rFonts w:ascii="Times New Roman" w:hAnsi="Times New Roman" w:cs="Times New Roman"/>
          <w:bCs/>
          <w:sz w:val="24"/>
          <w:szCs w:val="24"/>
        </w:rPr>
      </w:pPr>
    </w:p>
    <w:p w14:paraId="0663A5F8" w14:textId="77777777" w:rsidR="00B918DE" w:rsidRPr="009646B9" w:rsidRDefault="00B918DE" w:rsidP="00B918DE">
      <w:pPr>
        <w:spacing w:after="0" w:line="240" w:lineRule="auto"/>
        <w:jc w:val="both"/>
        <w:rPr>
          <w:rFonts w:ascii="Times New Roman" w:hAnsi="Times New Roman" w:cs="Times New Roman"/>
          <w:bCs/>
          <w:sz w:val="24"/>
          <w:szCs w:val="24"/>
        </w:rPr>
      </w:pPr>
      <w:r w:rsidRPr="009646B9">
        <w:rPr>
          <w:rFonts w:ascii="Times New Roman" w:hAnsi="Times New Roman" w:cs="Times New Roman"/>
          <w:bCs/>
          <w:sz w:val="24"/>
          <w:szCs w:val="24"/>
        </w:rPr>
        <w:t>kao osoba ovlaštena po zakonu za zastupanje pravne osobe</w:t>
      </w:r>
    </w:p>
    <w:p w14:paraId="37E2BC96" w14:textId="77777777" w:rsidR="00B918DE" w:rsidRDefault="00B918DE" w:rsidP="00B918DE">
      <w:pPr>
        <w:spacing w:after="0" w:line="240" w:lineRule="auto"/>
        <w:jc w:val="both"/>
        <w:rPr>
          <w:rFonts w:ascii="Times New Roman" w:hAnsi="Times New Roman" w:cs="Times New Roman"/>
          <w:bCs/>
          <w:sz w:val="24"/>
          <w:szCs w:val="24"/>
        </w:rPr>
      </w:pPr>
    </w:p>
    <w:p w14:paraId="1069A7C1" w14:textId="77777777" w:rsidR="00B918DE" w:rsidRPr="009646B9" w:rsidRDefault="00B918DE" w:rsidP="00B918DE">
      <w:pPr>
        <w:spacing w:after="0" w:line="240" w:lineRule="auto"/>
        <w:jc w:val="both"/>
        <w:rPr>
          <w:rFonts w:ascii="Times New Roman" w:hAnsi="Times New Roman" w:cs="Times New Roman"/>
          <w:bCs/>
          <w:sz w:val="24"/>
          <w:szCs w:val="24"/>
        </w:rPr>
      </w:pPr>
    </w:p>
    <w:p w14:paraId="405541BF" w14:textId="77777777" w:rsidR="00B918DE" w:rsidRPr="009646B9" w:rsidRDefault="00B918DE" w:rsidP="00B918DE">
      <w:pPr>
        <w:spacing w:after="0" w:line="240" w:lineRule="auto"/>
        <w:jc w:val="both"/>
        <w:rPr>
          <w:rFonts w:ascii="Times New Roman" w:hAnsi="Times New Roman" w:cs="Times New Roman"/>
          <w:bCs/>
          <w:sz w:val="24"/>
          <w:szCs w:val="24"/>
        </w:rPr>
      </w:pPr>
      <w:r w:rsidRPr="009646B9">
        <w:rPr>
          <w:rFonts w:ascii="Times New Roman" w:hAnsi="Times New Roman" w:cs="Times New Roman"/>
          <w:bCs/>
          <w:sz w:val="24"/>
          <w:szCs w:val="24"/>
        </w:rPr>
        <w:t>___________________________________________________________________________</w:t>
      </w:r>
    </w:p>
    <w:p w14:paraId="21C823CA" w14:textId="77777777" w:rsidR="00B918DE" w:rsidRPr="009646B9" w:rsidRDefault="00B918DE" w:rsidP="00B918DE">
      <w:pPr>
        <w:spacing w:after="0" w:line="240" w:lineRule="auto"/>
        <w:jc w:val="center"/>
        <w:rPr>
          <w:rFonts w:ascii="Times New Roman" w:hAnsi="Times New Roman" w:cs="Times New Roman"/>
          <w:bCs/>
          <w:sz w:val="24"/>
          <w:szCs w:val="24"/>
        </w:rPr>
      </w:pPr>
      <w:r w:rsidRPr="009646B9">
        <w:rPr>
          <w:rFonts w:ascii="Times New Roman" w:hAnsi="Times New Roman" w:cs="Times New Roman"/>
          <w:bCs/>
          <w:sz w:val="24"/>
          <w:szCs w:val="24"/>
        </w:rPr>
        <w:t>(naziv i sjedište gospodarskog subjekta, OIB)</w:t>
      </w:r>
    </w:p>
    <w:p w14:paraId="1611C956" w14:textId="77777777" w:rsidR="00B918DE" w:rsidRDefault="00B918DE" w:rsidP="00B918DE">
      <w:pPr>
        <w:spacing w:after="0" w:line="240" w:lineRule="auto"/>
        <w:jc w:val="center"/>
        <w:rPr>
          <w:rFonts w:ascii="Times New Roman" w:hAnsi="Times New Roman" w:cs="Times New Roman"/>
          <w:b/>
          <w:sz w:val="24"/>
          <w:szCs w:val="24"/>
        </w:rPr>
      </w:pPr>
    </w:p>
    <w:p w14:paraId="4365B09F" w14:textId="77777777" w:rsidR="00B918DE" w:rsidRPr="005672A5" w:rsidRDefault="00B918DE" w:rsidP="00B918DE">
      <w:pPr>
        <w:spacing w:after="0" w:line="240" w:lineRule="auto"/>
        <w:jc w:val="center"/>
        <w:rPr>
          <w:rFonts w:ascii="Times New Roman" w:hAnsi="Times New Roman" w:cs="Times New Roman"/>
          <w:b/>
          <w:sz w:val="24"/>
          <w:szCs w:val="24"/>
        </w:rPr>
      </w:pPr>
    </w:p>
    <w:p w14:paraId="2F35AF6F" w14:textId="77777777" w:rsidR="00B918DE" w:rsidRPr="005672A5" w:rsidRDefault="00B918DE" w:rsidP="00B918DE">
      <w:pPr>
        <w:spacing w:after="0" w:line="240" w:lineRule="auto"/>
        <w:jc w:val="both"/>
        <w:rPr>
          <w:rFonts w:ascii="Times New Roman" w:hAnsi="Times New Roman" w:cs="Times New Roman"/>
          <w:b/>
          <w:sz w:val="24"/>
          <w:szCs w:val="24"/>
        </w:rPr>
      </w:pPr>
      <w:r w:rsidRPr="005672A5">
        <w:rPr>
          <w:rFonts w:ascii="Times New Roman" w:hAnsi="Times New Roman" w:cs="Times New Roman"/>
          <w:b/>
          <w:sz w:val="24"/>
          <w:szCs w:val="24"/>
        </w:rPr>
        <w:t xml:space="preserve">pod materijalnom i kaznenom odgovornošću, izjavljujem da niti ja osobno, niti gospodarski subjekt u kojem sam zastupnik po zakonu, nismo pravomoćno osuđeni za jedno ili više slijedećih kaznenih djela prema propisima države sjedišta gospodarskog subjekta ili države čiji je državljanin osoba ovlaštena po zakonu za zastupanje gospodarskog subjekta opisanih u Glavi XXIV. Kaznenog zakona </w:t>
      </w:r>
    </w:p>
    <w:p w14:paraId="39980FD7" w14:textId="77777777" w:rsidR="00B918DE" w:rsidRPr="005672A5" w:rsidRDefault="00B918DE" w:rsidP="00B918DE">
      <w:pPr>
        <w:spacing w:after="0" w:line="240" w:lineRule="auto"/>
        <w:jc w:val="both"/>
        <w:rPr>
          <w:rFonts w:ascii="Times New Roman" w:hAnsi="Times New Roman" w:cs="Times New Roman"/>
          <w:b/>
          <w:sz w:val="24"/>
          <w:szCs w:val="24"/>
        </w:rPr>
      </w:pPr>
      <w:r w:rsidRPr="005672A5">
        <w:rPr>
          <w:rFonts w:ascii="Times New Roman" w:hAnsi="Times New Roman" w:cs="Times New Roman"/>
          <w:b/>
          <w:sz w:val="24"/>
          <w:szCs w:val="24"/>
        </w:rPr>
        <w:t>Republike Hrvatske – Kaznena djela protiv gospodarstva:</w:t>
      </w:r>
    </w:p>
    <w:p w14:paraId="19A46EC5" w14:textId="77777777" w:rsidR="00B918DE" w:rsidRDefault="00B918DE" w:rsidP="00B918DE">
      <w:pPr>
        <w:spacing w:after="0" w:line="240" w:lineRule="auto"/>
        <w:jc w:val="both"/>
        <w:rPr>
          <w:rFonts w:ascii="Times New Roman" w:hAnsi="Times New Roman" w:cs="Times New Roman"/>
          <w:bCs/>
          <w:sz w:val="24"/>
          <w:szCs w:val="24"/>
        </w:rPr>
      </w:pPr>
      <w:r w:rsidRPr="009646B9">
        <w:rPr>
          <w:rFonts w:ascii="Times New Roman" w:hAnsi="Times New Roman" w:cs="Times New Roman"/>
          <w:bCs/>
          <w:sz w:val="24"/>
          <w:szCs w:val="24"/>
        </w:rPr>
        <w:t xml:space="preserve">• zlouporaba povjerenja u gospodarskom poslovanju, prijevara u gospodarskom poslovanju, povreda obveze vođenja trgovačkih i poslovnih knjiga, </w:t>
      </w:r>
      <w:proofErr w:type="spellStart"/>
      <w:r w:rsidRPr="009646B9">
        <w:rPr>
          <w:rFonts w:ascii="Times New Roman" w:hAnsi="Times New Roman" w:cs="Times New Roman"/>
          <w:bCs/>
          <w:sz w:val="24"/>
          <w:szCs w:val="24"/>
        </w:rPr>
        <w:t>prouzročenje</w:t>
      </w:r>
      <w:proofErr w:type="spellEnd"/>
      <w:r w:rsidRPr="009646B9">
        <w:rPr>
          <w:rFonts w:ascii="Times New Roman" w:hAnsi="Times New Roman" w:cs="Times New Roman"/>
          <w:bCs/>
          <w:sz w:val="24"/>
          <w:szCs w:val="24"/>
        </w:rPr>
        <w:t xml:space="preserve"> stečaja, pogodovanje vjerovnika, primanje i davanje mita u postupku stečaja, primanje mita u gospodarskom poslovanju, davanje mita u gospodarskom poslovanju, zlouporaba u postupku javne nabave, zavaravajuće oglašavanje, utaja poreza ili carine, izbjegavanje carinskog nadzora, subvencijska prijevara, zlouporaba povlaštenih informacija, zlouporaba tržišta kapitala, neovlaštena uporaba tuđe tvrtke, odavanje i neovlašteno pribavljanje poslovne tajne, nedozvoljena proizvodnja, nedozvoljena trgovina, pranje novca.</w:t>
      </w:r>
    </w:p>
    <w:p w14:paraId="543A2FDE" w14:textId="77777777" w:rsidR="00B918DE" w:rsidRDefault="00B918DE" w:rsidP="00B918DE">
      <w:pPr>
        <w:spacing w:after="0" w:line="240" w:lineRule="auto"/>
        <w:jc w:val="both"/>
        <w:rPr>
          <w:rFonts w:ascii="Times New Roman" w:hAnsi="Times New Roman" w:cs="Times New Roman"/>
          <w:bCs/>
          <w:sz w:val="24"/>
          <w:szCs w:val="24"/>
        </w:rPr>
      </w:pPr>
    </w:p>
    <w:p w14:paraId="574B293F" w14:textId="77777777" w:rsidR="00B918DE" w:rsidRDefault="00B918DE" w:rsidP="00B918DE">
      <w:pPr>
        <w:spacing w:after="0" w:line="240" w:lineRule="auto"/>
        <w:jc w:val="both"/>
        <w:rPr>
          <w:rFonts w:ascii="Times New Roman" w:hAnsi="Times New Roman" w:cs="Times New Roman"/>
          <w:bCs/>
          <w:sz w:val="24"/>
          <w:szCs w:val="24"/>
        </w:rPr>
      </w:pPr>
    </w:p>
    <w:p w14:paraId="048B64D1" w14:textId="77777777" w:rsidR="00B918DE" w:rsidRDefault="00B918DE" w:rsidP="00B918DE">
      <w:pPr>
        <w:spacing w:after="0" w:line="240" w:lineRule="auto"/>
        <w:jc w:val="both"/>
        <w:rPr>
          <w:rFonts w:ascii="Times New Roman" w:hAnsi="Times New Roman" w:cs="Times New Roman"/>
          <w:bCs/>
          <w:sz w:val="24"/>
          <w:szCs w:val="24"/>
        </w:rPr>
      </w:pPr>
    </w:p>
    <w:tbl>
      <w:tblPr>
        <w:tblW w:w="0" w:type="auto"/>
        <w:tblLook w:val="04A0" w:firstRow="1" w:lastRow="0" w:firstColumn="1" w:lastColumn="0" w:noHBand="0" w:noVBand="1"/>
      </w:tblPr>
      <w:tblGrid>
        <w:gridCol w:w="3005"/>
        <w:gridCol w:w="2495"/>
        <w:gridCol w:w="3572"/>
      </w:tblGrid>
      <w:tr w:rsidR="00B918DE" w:rsidRPr="00CB31DF" w14:paraId="1C45EAC7" w14:textId="77777777" w:rsidTr="00AB5DB3">
        <w:tc>
          <w:tcPr>
            <w:tcW w:w="3005" w:type="dxa"/>
          </w:tcPr>
          <w:p w14:paraId="72A75607" w14:textId="77777777" w:rsidR="00B918DE" w:rsidRPr="00CB31DF" w:rsidRDefault="00B918DE" w:rsidP="00AB5DB3">
            <w:pPr>
              <w:jc w:val="center"/>
              <w:rPr>
                <w:rFonts w:ascii="Arial" w:hAnsi="Arial" w:cs="Arial"/>
                <w:sz w:val="20"/>
                <w:szCs w:val="20"/>
              </w:rPr>
            </w:pPr>
          </w:p>
        </w:tc>
        <w:tc>
          <w:tcPr>
            <w:tcW w:w="2495" w:type="dxa"/>
          </w:tcPr>
          <w:p w14:paraId="189C3BEA" w14:textId="77777777" w:rsidR="00B918DE" w:rsidRPr="00CB31DF" w:rsidRDefault="00B918DE" w:rsidP="00AB5DB3">
            <w:pPr>
              <w:rPr>
                <w:rFonts w:ascii="Arial" w:hAnsi="Arial" w:cs="Arial"/>
                <w:sz w:val="20"/>
                <w:szCs w:val="20"/>
              </w:rPr>
            </w:pPr>
            <w:r>
              <w:rPr>
                <w:rFonts w:ascii="Arial" w:hAnsi="Arial" w:cs="Arial"/>
                <w:sz w:val="20"/>
                <w:szCs w:val="20"/>
              </w:rPr>
              <w:t xml:space="preserve">              </w:t>
            </w:r>
            <w:r>
              <w:rPr>
                <w:rFonts w:ascii="Arial" w:hAnsi="Arial" w:cs="Arial"/>
                <w:noProof/>
                <w:sz w:val="20"/>
                <w:szCs w:val="20"/>
                <w:lang w:eastAsia="hr-HR"/>
              </w:rPr>
              <mc:AlternateContent>
                <mc:Choice Requires="wps">
                  <w:drawing>
                    <wp:inline distT="0" distB="0" distL="0" distR="0" wp14:anchorId="2F662939" wp14:editId="7D484173">
                      <wp:extent cx="561975" cy="352425"/>
                      <wp:effectExtent l="0" t="0" r="0" b="0"/>
                      <wp:docPr id="1604918246" name="Text Box 1604918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1975" cy="352425"/>
                              </a:xfrm>
                              <a:prstGeom prst="rect">
                                <a:avLst/>
                              </a:prstGeom>
                              <a:extLst>
                                <a:ext uri="{AF507438-7753-43E0-B8FC-AC1667EBCBE1}">
                                  <a14:hiddenEffects xmlns:a14="http://schemas.microsoft.com/office/drawing/2010/main">
                                    <a:effectLst/>
                                  </a14:hiddenEffects>
                                </a:ext>
                              </a:extLst>
                            </wps:spPr>
                            <wps:txbx>
                              <w:txbxContent>
                                <w:p w14:paraId="6BA2F1CC" w14:textId="77777777" w:rsidR="00B918DE" w:rsidRDefault="00B918DE" w:rsidP="00B918DE">
                                  <w:pPr>
                                    <w:pStyle w:val="NormalWeb"/>
                                    <w:spacing w:before="0" w:beforeAutospacing="0" w:after="0" w:afterAutospacing="0"/>
                                    <w:jc w:val="center"/>
                                  </w:pPr>
                                  <w:r w:rsidRPr="00B918D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wps:txbx>
                            <wps:bodyPr wrap="square" numCol="1" fromWordArt="1">
                              <a:prstTxWarp prst="textPlain">
                                <a:avLst>
                                  <a:gd name="adj" fmla="val 50000"/>
                                </a:avLst>
                              </a:prstTxWarp>
                              <a:spAutoFit/>
                            </wps:bodyPr>
                          </wps:wsp>
                        </a:graphicData>
                      </a:graphic>
                    </wp:inline>
                  </w:drawing>
                </mc:Choice>
                <mc:Fallback>
                  <w:pict>
                    <v:shape w14:anchorId="2F662939" id="Text Box 1604918246" o:spid="_x0000_s1033" type="#_x0000_t202" style="width:44.25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" filled="f" stroked="f">
                      <o:lock v:ext="edit" shapetype="t"/>
                      <v:textbox style="mso-fit-shape-to-text:t">
                        <w:txbxContent>
                          <w:p w14:paraId="6BA2F1CC" w14:textId="77777777" w:rsidR="00B918DE" w:rsidRDefault="00B918DE" w:rsidP="00B918DE">
                            <w:pPr>
                              <w:pStyle w:val="NormalWeb"/>
                              <w:spacing w:before="0" w:beforeAutospacing="0" w:after="0" w:afterAutospacing="0"/>
                              <w:jc w:val="center"/>
                            </w:pPr>
                            <w:r w:rsidRPr="00B918D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v:textbox>
                      <w10:anchorlock/>
                    </v:shape>
                  </w:pict>
                </mc:Fallback>
              </mc:AlternateContent>
            </w:r>
          </w:p>
        </w:tc>
        <w:tc>
          <w:tcPr>
            <w:tcW w:w="3572" w:type="dxa"/>
            <w:tcBorders>
              <w:top w:val="single" w:sz="4" w:space="0" w:color="auto"/>
            </w:tcBorders>
          </w:tcPr>
          <w:p w14:paraId="3CB32CBE" w14:textId="77777777" w:rsidR="00B918DE" w:rsidRPr="00CB31DF" w:rsidRDefault="00B918DE" w:rsidP="00AB5DB3">
            <w:pPr>
              <w:jc w:val="center"/>
              <w:rPr>
                <w:rFonts w:ascii="Arial" w:hAnsi="Arial" w:cs="Arial"/>
                <w:i/>
                <w:iCs/>
                <w:sz w:val="20"/>
                <w:szCs w:val="20"/>
              </w:rPr>
            </w:pPr>
            <w:r w:rsidRPr="00CB31DF">
              <w:rPr>
                <w:rFonts w:ascii="Arial" w:hAnsi="Arial" w:cs="Arial"/>
                <w:i/>
                <w:iCs/>
                <w:sz w:val="20"/>
                <w:szCs w:val="20"/>
              </w:rPr>
              <w:t>Ovjerava ovlaštena osoba ponuditelja</w:t>
            </w:r>
          </w:p>
          <w:p w14:paraId="40C8395C" w14:textId="77777777" w:rsidR="00B918DE" w:rsidRPr="00CB31DF" w:rsidRDefault="00B918DE" w:rsidP="00AB5DB3">
            <w:pPr>
              <w:jc w:val="center"/>
              <w:rPr>
                <w:rFonts w:ascii="Arial" w:hAnsi="Arial" w:cs="Arial"/>
                <w:sz w:val="20"/>
                <w:szCs w:val="20"/>
              </w:rPr>
            </w:pPr>
            <w:r w:rsidRPr="00CB31DF">
              <w:rPr>
                <w:rFonts w:ascii="Arial" w:hAnsi="Arial" w:cs="Arial"/>
                <w:i/>
                <w:iCs/>
                <w:sz w:val="20"/>
                <w:szCs w:val="20"/>
              </w:rPr>
              <w:t>(ime i prezime, potpis)</w:t>
            </w:r>
          </w:p>
          <w:p w14:paraId="5C4D4B12" w14:textId="77777777" w:rsidR="00B918DE" w:rsidRPr="00CB31DF" w:rsidRDefault="00B918DE" w:rsidP="00AB5DB3">
            <w:pPr>
              <w:rPr>
                <w:rFonts w:ascii="Arial" w:hAnsi="Arial" w:cs="Arial"/>
                <w:sz w:val="20"/>
                <w:szCs w:val="20"/>
              </w:rPr>
            </w:pPr>
          </w:p>
        </w:tc>
      </w:tr>
    </w:tbl>
    <w:p w14:paraId="414C83B9" w14:textId="77777777" w:rsidR="00B918DE" w:rsidRPr="00E31B07" w:rsidRDefault="00B918DE" w:rsidP="00B918DE">
      <w:pPr>
        <w:spacing w:after="0" w:line="240" w:lineRule="auto"/>
        <w:jc w:val="both"/>
        <w:rPr>
          <w:rFonts w:ascii="Times New Roman" w:hAnsi="Times New Roman" w:cs="Times New Roman"/>
          <w:bCs/>
          <w:sz w:val="24"/>
          <w:szCs w:val="24"/>
        </w:rPr>
      </w:pPr>
      <w:r w:rsidRPr="00E31B07">
        <w:rPr>
          <w:rFonts w:ascii="Times New Roman" w:hAnsi="Times New Roman" w:cs="Times New Roman"/>
          <w:bCs/>
          <w:sz w:val="24"/>
          <w:szCs w:val="24"/>
        </w:rPr>
        <w:t>U _______________, dana _________________ 2024.</w:t>
      </w:r>
    </w:p>
    <w:p w14:paraId="42FD2243" w14:textId="1F10B48F" w:rsidR="0008042D" w:rsidRPr="00D326DE" w:rsidRDefault="0008042D" w:rsidP="0008042D">
      <w:pPr>
        <w:jc w:val="both"/>
        <w:rPr>
          <w:rFonts w:ascii="Times New Roman" w:hAnsi="Times New Roman" w:cs="Times New Roman"/>
          <w:b/>
          <w:sz w:val="24"/>
          <w:szCs w:val="24"/>
        </w:rPr>
      </w:pPr>
    </w:p>
    <w:sectPr w:rsidR="0008042D" w:rsidRPr="00D326DE">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C72CE7" w14:textId="77777777" w:rsidR="003A17A9" w:rsidRDefault="003A17A9" w:rsidP="002879A1">
      <w:pPr>
        <w:spacing w:after="0" w:line="240" w:lineRule="auto"/>
      </w:pPr>
      <w:r>
        <w:separator/>
      </w:r>
    </w:p>
  </w:endnote>
  <w:endnote w:type="continuationSeparator" w:id="0">
    <w:p w14:paraId="30F30D8D" w14:textId="77777777" w:rsidR="003A17A9" w:rsidRDefault="003A17A9" w:rsidP="00287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2542294"/>
      <w:docPartObj>
        <w:docPartGallery w:val="Page Numbers (Bottom of Page)"/>
        <w:docPartUnique/>
      </w:docPartObj>
    </w:sdtPr>
    <w:sdtEndPr>
      <w:rPr>
        <w:noProof/>
      </w:rPr>
    </w:sdtEndPr>
    <w:sdtContent>
      <w:p w14:paraId="7248EF85" w14:textId="77777777" w:rsidR="002879A1" w:rsidRDefault="002879A1">
        <w:pPr>
          <w:pStyle w:val="Footer"/>
          <w:jc w:val="right"/>
        </w:pPr>
        <w:r>
          <w:fldChar w:fldCharType="begin"/>
        </w:r>
        <w:r>
          <w:instrText xml:space="preserve"> PAGE   \* MERGEFORMAT </w:instrText>
        </w:r>
        <w:r>
          <w:fldChar w:fldCharType="separate"/>
        </w:r>
        <w:r w:rsidR="00F51CDC">
          <w:rPr>
            <w:noProof/>
          </w:rPr>
          <w:t>6</w:t>
        </w:r>
        <w:r>
          <w:rPr>
            <w:noProof/>
          </w:rPr>
          <w:fldChar w:fldCharType="end"/>
        </w:r>
      </w:p>
    </w:sdtContent>
  </w:sdt>
  <w:p w14:paraId="7319B694" w14:textId="77777777" w:rsidR="002879A1" w:rsidRDefault="002879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99214" w14:textId="77777777" w:rsidR="003A17A9" w:rsidRDefault="003A17A9" w:rsidP="002879A1">
      <w:pPr>
        <w:spacing w:after="0" w:line="240" w:lineRule="auto"/>
      </w:pPr>
      <w:r>
        <w:separator/>
      </w:r>
    </w:p>
  </w:footnote>
  <w:footnote w:type="continuationSeparator" w:id="0">
    <w:p w14:paraId="5F5C3394" w14:textId="77777777" w:rsidR="003A17A9" w:rsidRDefault="003A17A9" w:rsidP="002879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448A"/>
    <w:multiLevelType w:val="hybridMultilevel"/>
    <w:tmpl w:val="5DA28A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034B31"/>
    <w:multiLevelType w:val="hybridMultilevel"/>
    <w:tmpl w:val="83D64E5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92D43F5"/>
    <w:multiLevelType w:val="hybridMultilevel"/>
    <w:tmpl w:val="97EEF2F6"/>
    <w:lvl w:ilvl="0" w:tplc="041A0001">
      <w:start w:val="1"/>
      <w:numFmt w:val="bullet"/>
      <w:lvlText w:val=""/>
      <w:lvlJc w:val="left"/>
      <w:pPr>
        <w:ind w:left="795" w:hanging="360"/>
      </w:pPr>
      <w:rPr>
        <w:rFonts w:ascii="Symbol" w:hAnsi="Symbol" w:hint="default"/>
      </w:rPr>
    </w:lvl>
    <w:lvl w:ilvl="1" w:tplc="041A0003">
      <w:start w:val="1"/>
      <w:numFmt w:val="bullet"/>
      <w:lvlText w:val="o"/>
      <w:lvlJc w:val="left"/>
      <w:pPr>
        <w:ind w:left="1515" w:hanging="360"/>
      </w:pPr>
      <w:rPr>
        <w:rFonts w:ascii="Courier New" w:hAnsi="Courier New" w:cs="Courier New" w:hint="default"/>
      </w:rPr>
    </w:lvl>
    <w:lvl w:ilvl="2" w:tplc="041A0005" w:tentative="1">
      <w:start w:val="1"/>
      <w:numFmt w:val="bullet"/>
      <w:lvlText w:val=""/>
      <w:lvlJc w:val="left"/>
      <w:pPr>
        <w:ind w:left="2235" w:hanging="360"/>
      </w:pPr>
      <w:rPr>
        <w:rFonts w:ascii="Wingdings" w:hAnsi="Wingdings" w:hint="default"/>
      </w:rPr>
    </w:lvl>
    <w:lvl w:ilvl="3" w:tplc="041A0001" w:tentative="1">
      <w:start w:val="1"/>
      <w:numFmt w:val="bullet"/>
      <w:lvlText w:val=""/>
      <w:lvlJc w:val="left"/>
      <w:pPr>
        <w:ind w:left="2955" w:hanging="360"/>
      </w:pPr>
      <w:rPr>
        <w:rFonts w:ascii="Symbol" w:hAnsi="Symbol" w:hint="default"/>
      </w:rPr>
    </w:lvl>
    <w:lvl w:ilvl="4" w:tplc="041A0003" w:tentative="1">
      <w:start w:val="1"/>
      <w:numFmt w:val="bullet"/>
      <w:lvlText w:val="o"/>
      <w:lvlJc w:val="left"/>
      <w:pPr>
        <w:ind w:left="3675" w:hanging="360"/>
      </w:pPr>
      <w:rPr>
        <w:rFonts w:ascii="Courier New" w:hAnsi="Courier New" w:cs="Courier New" w:hint="default"/>
      </w:rPr>
    </w:lvl>
    <w:lvl w:ilvl="5" w:tplc="041A0005" w:tentative="1">
      <w:start w:val="1"/>
      <w:numFmt w:val="bullet"/>
      <w:lvlText w:val=""/>
      <w:lvlJc w:val="left"/>
      <w:pPr>
        <w:ind w:left="4395" w:hanging="360"/>
      </w:pPr>
      <w:rPr>
        <w:rFonts w:ascii="Wingdings" w:hAnsi="Wingdings" w:hint="default"/>
      </w:rPr>
    </w:lvl>
    <w:lvl w:ilvl="6" w:tplc="041A0001" w:tentative="1">
      <w:start w:val="1"/>
      <w:numFmt w:val="bullet"/>
      <w:lvlText w:val=""/>
      <w:lvlJc w:val="left"/>
      <w:pPr>
        <w:ind w:left="5115" w:hanging="360"/>
      </w:pPr>
      <w:rPr>
        <w:rFonts w:ascii="Symbol" w:hAnsi="Symbol" w:hint="default"/>
      </w:rPr>
    </w:lvl>
    <w:lvl w:ilvl="7" w:tplc="041A0003" w:tentative="1">
      <w:start w:val="1"/>
      <w:numFmt w:val="bullet"/>
      <w:lvlText w:val="o"/>
      <w:lvlJc w:val="left"/>
      <w:pPr>
        <w:ind w:left="5835" w:hanging="360"/>
      </w:pPr>
      <w:rPr>
        <w:rFonts w:ascii="Courier New" w:hAnsi="Courier New" w:cs="Courier New" w:hint="default"/>
      </w:rPr>
    </w:lvl>
    <w:lvl w:ilvl="8" w:tplc="041A0005" w:tentative="1">
      <w:start w:val="1"/>
      <w:numFmt w:val="bullet"/>
      <w:lvlText w:val=""/>
      <w:lvlJc w:val="left"/>
      <w:pPr>
        <w:ind w:left="6555" w:hanging="360"/>
      </w:pPr>
      <w:rPr>
        <w:rFonts w:ascii="Wingdings" w:hAnsi="Wingdings" w:hint="default"/>
      </w:rPr>
    </w:lvl>
  </w:abstractNum>
  <w:abstractNum w:abstractNumId="3" w15:restartNumberingAfterBreak="0">
    <w:nsid w:val="1503483E"/>
    <w:multiLevelType w:val="hybridMultilevel"/>
    <w:tmpl w:val="55D2B9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F8B44A7"/>
    <w:multiLevelType w:val="hybridMultilevel"/>
    <w:tmpl w:val="FA366E76"/>
    <w:lvl w:ilvl="0" w:tplc="BDA629CC">
      <w:numFmt w:val="bullet"/>
      <w:lvlText w:val="–"/>
      <w:lvlJc w:val="left"/>
      <w:pPr>
        <w:ind w:left="720" w:hanging="360"/>
      </w:pPr>
      <w:rPr>
        <w:rFonts w:ascii="Tahoma" w:eastAsiaTheme="minorHAnsi"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0630C26"/>
    <w:multiLevelType w:val="hybridMultilevel"/>
    <w:tmpl w:val="77BC0272"/>
    <w:lvl w:ilvl="0" w:tplc="421C838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13A4174"/>
    <w:multiLevelType w:val="hybridMultilevel"/>
    <w:tmpl w:val="9EF4A4B4"/>
    <w:lvl w:ilvl="0" w:tplc="92401F9C">
      <w:start w:val="1"/>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6877A3"/>
    <w:multiLevelType w:val="hybridMultilevel"/>
    <w:tmpl w:val="E086FF14"/>
    <w:lvl w:ilvl="0" w:tplc="92401F9C">
      <w:start w:val="1"/>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E872B1"/>
    <w:multiLevelType w:val="hybridMultilevel"/>
    <w:tmpl w:val="85C2CCE6"/>
    <w:lvl w:ilvl="0" w:tplc="421C838E">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48702A6D"/>
    <w:multiLevelType w:val="hybridMultilevel"/>
    <w:tmpl w:val="BE7E8C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0EC37B1"/>
    <w:multiLevelType w:val="hybridMultilevel"/>
    <w:tmpl w:val="CCDC92D4"/>
    <w:lvl w:ilvl="0" w:tplc="931CFBEA">
      <w:start w:val="4"/>
      <w:numFmt w:val="bullet"/>
      <w:lvlText w:val="-"/>
      <w:lvlJc w:val="left"/>
      <w:pPr>
        <w:ind w:left="435" w:hanging="360"/>
      </w:pPr>
      <w:rPr>
        <w:rFonts w:ascii="Tahoma" w:eastAsiaTheme="minorHAnsi" w:hAnsi="Tahoma" w:cs="Tahoma" w:hint="default"/>
      </w:rPr>
    </w:lvl>
    <w:lvl w:ilvl="1" w:tplc="041A0003">
      <w:start w:val="1"/>
      <w:numFmt w:val="bullet"/>
      <w:lvlText w:val="o"/>
      <w:lvlJc w:val="left"/>
      <w:pPr>
        <w:ind w:left="1155" w:hanging="360"/>
      </w:pPr>
      <w:rPr>
        <w:rFonts w:ascii="Courier New" w:hAnsi="Courier New" w:cs="Courier New" w:hint="default"/>
      </w:rPr>
    </w:lvl>
    <w:lvl w:ilvl="2" w:tplc="041A0005" w:tentative="1">
      <w:start w:val="1"/>
      <w:numFmt w:val="bullet"/>
      <w:lvlText w:val=""/>
      <w:lvlJc w:val="left"/>
      <w:pPr>
        <w:ind w:left="1875" w:hanging="360"/>
      </w:pPr>
      <w:rPr>
        <w:rFonts w:ascii="Wingdings" w:hAnsi="Wingdings" w:hint="default"/>
      </w:rPr>
    </w:lvl>
    <w:lvl w:ilvl="3" w:tplc="041A0001" w:tentative="1">
      <w:start w:val="1"/>
      <w:numFmt w:val="bullet"/>
      <w:lvlText w:val=""/>
      <w:lvlJc w:val="left"/>
      <w:pPr>
        <w:ind w:left="2595" w:hanging="360"/>
      </w:pPr>
      <w:rPr>
        <w:rFonts w:ascii="Symbol" w:hAnsi="Symbol" w:hint="default"/>
      </w:rPr>
    </w:lvl>
    <w:lvl w:ilvl="4" w:tplc="041A0003" w:tentative="1">
      <w:start w:val="1"/>
      <w:numFmt w:val="bullet"/>
      <w:lvlText w:val="o"/>
      <w:lvlJc w:val="left"/>
      <w:pPr>
        <w:ind w:left="3315" w:hanging="360"/>
      </w:pPr>
      <w:rPr>
        <w:rFonts w:ascii="Courier New" w:hAnsi="Courier New" w:cs="Courier New" w:hint="default"/>
      </w:rPr>
    </w:lvl>
    <w:lvl w:ilvl="5" w:tplc="041A0005" w:tentative="1">
      <w:start w:val="1"/>
      <w:numFmt w:val="bullet"/>
      <w:lvlText w:val=""/>
      <w:lvlJc w:val="left"/>
      <w:pPr>
        <w:ind w:left="4035" w:hanging="360"/>
      </w:pPr>
      <w:rPr>
        <w:rFonts w:ascii="Wingdings" w:hAnsi="Wingdings" w:hint="default"/>
      </w:rPr>
    </w:lvl>
    <w:lvl w:ilvl="6" w:tplc="041A0001" w:tentative="1">
      <w:start w:val="1"/>
      <w:numFmt w:val="bullet"/>
      <w:lvlText w:val=""/>
      <w:lvlJc w:val="left"/>
      <w:pPr>
        <w:ind w:left="4755" w:hanging="360"/>
      </w:pPr>
      <w:rPr>
        <w:rFonts w:ascii="Symbol" w:hAnsi="Symbol" w:hint="default"/>
      </w:rPr>
    </w:lvl>
    <w:lvl w:ilvl="7" w:tplc="041A0003" w:tentative="1">
      <w:start w:val="1"/>
      <w:numFmt w:val="bullet"/>
      <w:lvlText w:val="o"/>
      <w:lvlJc w:val="left"/>
      <w:pPr>
        <w:ind w:left="5475" w:hanging="360"/>
      </w:pPr>
      <w:rPr>
        <w:rFonts w:ascii="Courier New" w:hAnsi="Courier New" w:cs="Courier New" w:hint="default"/>
      </w:rPr>
    </w:lvl>
    <w:lvl w:ilvl="8" w:tplc="041A0005" w:tentative="1">
      <w:start w:val="1"/>
      <w:numFmt w:val="bullet"/>
      <w:lvlText w:val=""/>
      <w:lvlJc w:val="left"/>
      <w:pPr>
        <w:ind w:left="6195" w:hanging="360"/>
      </w:pPr>
      <w:rPr>
        <w:rFonts w:ascii="Wingdings" w:hAnsi="Wingdings" w:hint="default"/>
      </w:rPr>
    </w:lvl>
  </w:abstractNum>
  <w:abstractNum w:abstractNumId="11" w15:restartNumberingAfterBreak="0">
    <w:nsid w:val="57411341"/>
    <w:multiLevelType w:val="hybridMultilevel"/>
    <w:tmpl w:val="8FCCFDD0"/>
    <w:lvl w:ilvl="0" w:tplc="041A0001">
      <w:start w:val="1"/>
      <w:numFmt w:val="bullet"/>
      <w:lvlText w:val=""/>
      <w:lvlJc w:val="left"/>
      <w:pPr>
        <w:ind w:left="795" w:hanging="360"/>
      </w:pPr>
      <w:rPr>
        <w:rFonts w:ascii="Symbol" w:hAnsi="Symbol" w:hint="default"/>
      </w:rPr>
    </w:lvl>
    <w:lvl w:ilvl="1" w:tplc="041A0003">
      <w:start w:val="1"/>
      <w:numFmt w:val="bullet"/>
      <w:lvlText w:val="o"/>
      <w:lvlJc w:val="left"/>
      <w:pPr>
        <w:ind w:left="1515" w:hanging="360"/>
      </w:pPr>
      <w:rPr>
        <w:rFonts w:ascii="Courier New" w:hAnsi="Courier New" w:cs="Courier New" w:hint="default"/>
      </w:rPr>
    </w:lvl>
    <w:lvl w:ilvl="2" w:tplc="041A0005" w:tentative="1">
      <w:start w:val="1"/>
      <w:numFmt w:val="bullet"/>
      <w:lvlText w:val=""/>
      <w:lvlJc w:val="left"/>
      <w:pPr>
        <w:ind w:left="2235" w:hanging="360"/>
      </w:pPr>
      <w:rPr>
        <w:rFonts w:ascii="Wingdings" w:hAnsi="Wingdings" w:hint="default"/>
      </w:rPr>
    </w:lvl>
    <w:lvl w:ilvl="3" w:tplc="041A0001" w:tentative="1">
      <w:start w:val="1"/>
      <w:numFmt w:val="bullet"/>
      <w:lvlText w:val=""/>
      <w:lvlJc w:val="left"/>
      <w:pPr>
        <w:ind w:left="2955" w:hanging="360"/>
      </w:pPr>
      <w:rPr>
        <w:rFonts w:ascii="Symbol" w:hAnsi="Symbol" w:hint="default"/>
      </w:rPr>
    </w:lvl>
    <w:lvl w:ilvl="4" w:tplc="041A0003" w:tentative="1">
      <w:start w:val="1"/>
      <w:numFmt w:val="bullet"/>
      <w:lvlText w:val="o"/>
      <w:lvlJc w:val="left"/>
      <w:pPr>
        <w:ind w:left="3675" w:hanging="360"/>
      </w:pPr>
      <w:rPr>
        <w:rFonts w:ascii="Courier New" w:hAnsi="Courier New" w:cs="Courier New" w:hint="default"/>
      </w:rPr>
    </w:lvl>
    <w:lvl w:ilvl="5" w:tplc="041A0005" w:tentative="1">
      <w:start w:val="1"/>
      <w:numFmt w:val="bullet"/>
      <w:lvlText w:val=""/>
      <w:lvlJc w:val="left"/>
      <w:pPr>
        <w:ind w:left="4395" w:hanging="360"/>
      </w:pPr>
      <w:rPr>
        <w:rFonts w:ascii="Wingdings" w:hAnsi="Wingdings" w:hint="default"/>
      </w:rPr>
    </w:lvl>
    <w:lvl w:ilvl="6" w:tplc="041A0001" w:tentative="1">
      <w:start w:val="1"/>
      <w:numFmt w:val="bullet"/>
      <w:lvlText w:val=""/>
      <w:lvlJc w:val="left"/>
      <w:pPr>
        <w:ind w:left="5115" w:hanging="360"/>
      </w:pPr>
      <w:rPr>
        <w:rFonts w:ascii="Symbol" w:hAnsi="Symbol" w:hint="default"/>
      </w:rPr>
    </w:lvl>
    <w:lvl w:ilvl="7" w:tplc="041A0003" w:tentative="1">
      <w:start w:val="1"/>
      <w:numFmt w:val="bullet"/>
      <w:lvlText w:val="o"/>
      <w:lvlJc w:val="left"/>
      <w:pPr>
        <w:ind w:left="5835" w:hanging="360"/>
      </w:pPr>
      <w:rPr>
        <w:rFonts w:ascii="Courier New" w:hAnsi="Courier New" w:cs="Courier New" w:hint="default"/>
      </w:rPr>
    </w:lvl>
    <w:lvl w:ilvl="8" w:tplc="041A0005" w:tentative="1">
      <w:start w:val="1"/>
      <w:numFmt w:val="bullet"/>
      <w:lvlText w:val=""/>
      <w:lvlJc w:val="left"/>
      <w:pPr>
        <w:ind w:left="6555" w:hanging="360"/>
      </w:pPr>
      <w:rPr>
        <w:rFonts w:ascii="Wingdings" w:hAnsi="Wingdings" w:hint="default"/>
      </w:rPr>
    </w:lvl>
  </w:abstractNum>
  <w:abstractNum w:abstractNumId="12" w15:restartNumberingAfterBreak="0">
    <w:nsid w:val="5D402323"/>
    <w:multiLevelType w:val="hybridMultilevel"/>
    <w:tmpl w:val="922E67C2"/>
    <w:lvl w:ilvl="0" w:tplc="041A0017">
      <w:start w:val="2"/>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1800D26"/>
    <w:multiLevelType w:val="hybridMultilevel"/>
    <w:tmpl w:val="F5FA37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403144255">
    <w:abstractNumId w:val="0"/>
  </w:num>
  <w:num w:numId="2" w16cid:durableId="1797874497">
    <w:abstractNumId w:val="4"/>
  </w:num>
  <w:num w:numId="3" w16cid:durableId="687485322">
    <w:abstractNumId w:val="3"/>
  </w:num>
  <w:num w:numId="4" w16cid:durableId="1573853131">
    <w:abstractNumId w:val="10"/>
  </w:num>
  <w:num w:numId="5" w16cid:durableId="1164011138">
    <w:abstractNumId w:val="2"/>
  </w:num>
  <w:num w:numId="6" w16cid:durableId="116337074">
    <w:abstractNumId w:val="11"/>
  </w:num>
  <w:num w:numId="7" w16cid:durableId="195046257">
    <w:abstractNumId w:val="7"/>
  </w:num>
  <w:num w:numId="8" w16cid:durableId="1463772039">
    <w:abstractNumId w:val="6"/>
  </w:num>
  <w:num w:numId="9" w16cid:durableId="964655188">
    <w:abstractNumId w:val="8"/>
  </w:num>
  <w:num w:numId="10" w16cid:durableId="1127579186">
    <w:abstractNumId w:val="5"/>
  </w:num>
  <w:num w:numId="11" w16cid:durableId="2076851225">
    <w:abstractNumId w:val="1"/>
  </w:num>
  <w:num w:numId="12" w16cid:durableId="950013265">
    <w:abstractNumId w:val="9"/>
  </w:num>
  <w:num w:numId="13" w16cid:durableId="984236123">
    <w:abstractNumId w:val="13"/>
  </w:num>
  <w:num w:numId="14" w16cid:durableId="707803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86C"/>
    <w:rsid w:val="000036DE"/>
    <w:rsid w:val="0008042D"/>
    <w:rsid w:val="0009533B"/>
    <w:rsid w:val="000A3EF1"/>
    <w:rsid w:val="000B2976"/>
    <w:rsid w:val="000B7EEF"/>
    <w:rsid w:val="000D1B19"/>
    <w:rsid w:val="000F0070"/>
    <w:rsid w:val="001108EF"/>
    <w:rsid w:val="001508D1"/>
    <w:rsid w:val="001512DC"/>
    <w:rsid w:val="001725AB"/>
    <w:rsid w:val="001756CE"/>
    <w:rsid w:val="001A6E37"/>
    <w:rsid w:val="001B7100"/>
    <w:rsid w:val="001C0EE5"/>
    <w:rsid w:val="001C686C"/>
    <w:rsid w:val="001D0DD3"/>
    <w:rsid w:val="001D3139"/>
    <w:rsid w:val="001D5598"/>
    <w:rsid w:val="001F7D1B"/>
    <w:rsid w:val="002525F0"/>
    <w:rsid w:val="002776FF"/>
    <w:rsid w:val="00280A62"/>
    <w:rsid w:val="002879A1"/>
    <w:rsid w:val="00293D6F"/>
    <w:rsid w:val="002A2EC5"/>
    <w:rsid w:val="002A33F3"/>
    <w:rsid w:val="002C48F7"/>
    <w:rsid w:val="00347547"/>
    <w:rsid w:val="00355B54"/>
    <w:rsid w:val="003656AD"/>
    <w:rsid w:val="00371B07"/>
    <w:rsid w:val="003A17A9"/>
    <w:rsid w:val="003A2A16"/>
    <w:rsid w:val="003C134A"/>
    <w:rsid w:val="003D515D"/>
    <w:rsid w:val="003F58D5"/>
    <w:rsid w:val="004203F6"/>
    <w:rsid w:val="004840AD"/>
    <w:rsid w:val="00492F47"/>
    <w:rsid w:val="004D3A80"/>
    <w:rsid w:val="00523BEE"/>
    <w:rsid w:val="00537C49"/>
    <w:rsid w:val="00571BB4"/>
    <w:rsid w:val="00651F78"/>
    <w:rsid w:val="0068396D"/>
    <w:rsid w:val="00695B7B"/>
    <w:rsid w:val="006A3621"/>
    <w:rsid w:val="006C026E"/>
    <w:rsid w:val="006D575C"/>
    <w:rsid w:val="006F13B5"/>
    <w:rsid w:val="006F6EEA"/>
    <w:rsid w:val="0070148F"/>
    <w:rsid w:val="0070586B"/>
    <w:rsid w:val="00731A8B"/>
    <w:rsid w:val="007449AE"/>
    <w:rsid w:val="00760399"/>
    <w:rsid w:val="00784AD2"/>
    <w:rsid w:val="00790251"/>
    <w:rsid w:val="0079122D"/>
    <w:rsid w:val="007947AA"/>
    <w:rsid w:val="007C4B11"/>
    <w:rsid w:val="007E621C"/>
    <w:rsid w:val="00811194"/>
    <w:rsid w:val="00812EBD"/>
    <w:rsid w:val="00814B90"/>
    <w:rsid w:val="00840A9C"/>
    <w:rsid w:val="008410BA"/>
    <w:rsid w:val="00843A27"/>
    <w:rsid w:val="00844569"/>
    <w:rsid w:val="0085138B"/>
    <w:rsid w:val="00881619"/>
    <w:rsid w:val="008977B1"/>
    <w:rsid w:val="008D0158"/>
    <w:rsid w:val="008D4F73"/>
    <w:rsid w:val="008D5B65"/>
    <w:rsid w:val="008D7E48"/>
    <w:rsid w:val="008E743F"/>
    <w:rsid w:val="008F1804"/>
    <w:rsid w:val="008F731B"/>
    <w:rsid w:val="009120FF"/>
    <w:rsid w:val="00921907"/>
    <w:rsid w:val="00925B6E"/>
    <w:rsid w:val="0094684E"/>
    <w:rsid w:val="009515D4"/>
    <w:rsid w:val="00961B12"/>
    <w:rsid w:val="0097762A"/>
    <w:rsid w:val="0098076C"/>
    <w:rsid w:val="00984642"/>
    <w:rsid w:val="009A648B"/>
    <w:rsid w:val="009C04FD"/>
    <w:rsid w:val="009C1778"/>
    <w:rsid w:val="009D0951"/>
    <w:rsid w:val="009E6963"/>
    <w:rsid w:val="00A643F3"/>
    <w:rsid w:val="00A92BAC"/>
    <w:rsid w:val="00AB240C"/>
    <w:rsid w:val="00AC2ED5"/>
    <w:rsid w:val="00AD447D"/>
    <w:rsid w:val="00B529AE"/>
    <w:rsid w:val="00B61157"/>
    <w:rsid w:val="00B61C9E"/>
    <w:rsid w:val="00B67B9D"/>
    <w:rsid w:val="00B71A7F"/>
    <w:rsid w:val="00B846AA"/>
    <w:rsid w:val="00B918DE"/>
    <w:rsid w:val="00BB2D6A"/>
    <w:rsid w:val="00C045DA"/>
    <w:rsid w:val="00C15895"/>
    <w:rsid w:val="00C30037"/>
    <w:rsid w:val="00C358E4"/>
    <w:rsid w:val="00C365D8"/>
    <w:rsid w:val="00C7596A"/>
    <w:rsid w:val="00C858B2"/>
    <w:rsid w:val="00CA5C24"/>
    <w:rsid w:val="00CA73D1"/>
    <w:rsid w:val="00CB6565"/>
    <w:rsid w:val="00CC0E49"/>
    <w:rsid w:val="00CC57C5"/>
    <w:rsid w:val="00CE2DCF"/>
    <w:rsid w:val="00CE5A9B"/>
    <w:rsid w:val="00D05810"/>
    <w:rsid w:val="00D30AA1"/>
    <w:rsid w:val="00D326DE"/>
    <w:rsid w:val="00D37BBE"/>
    <w:rsid w:val="00D4271C"/>
    <w:rsid w:val="00D44A20"/>
    <w:rsid w:val="00D822D4"/>
    <w:rsid w:val="00D82B56"/>
    <w:rsid w:val="00D95683"/>
    <w:rsid w:val="00DA3A46"/>
    <w:rsid w:val="00DB08D6"/>
    <w:rsid w:val="00DD7B17"/>
    <w:rsid w:val="00DF6809"/>
    <w:rsid w:val="00E00CC0"/>
    <w:rsid w:val="00E1134F"/>
    <w:rsid w:val="00E20DD2"/>
    <w:rsid w:val="00E357F4"/>
    <w:rsid w:val="00E63171"/>
    <w:rsid w:val="00E75A11"/>
    <w:rsid w:val="00E97FF5"/>
    <w:rsid w:val="00EE35C6"/>
    <w:rsid w:val="00EF44B2"/>
    <w:rsid w:val="00F1128B"/>
    <w:rsid w:val="00F17332"/>
    <w:rsid w:val="00F2196B"/>
    <w:rsid w:val="00F42F61"/>
    <w:rsid w:val="00F51CDC"/>
    <w:rsid w:val="00F77395"/>
    <w:rsid w:val="00F84033"/>
    <w:rsid w:val="00FA26C9"/>
    <w:rsid w:val="00FF521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FB581"/>
  <w15:docId w15:val="{D6053EC1-7F1B-4DCE-9CC6-3F7C5CF6C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68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86C"/>
    <w:rPr>
      <w:rFonts w:ascii="Tahoma" w:hAnsi="Tahoma" w:cs="Tahoma"/>
      <w:sz w:val="16"/>
      <w:szCs w:val="16"/>
    </w:rPr>
  </w:style>
  <w:style w:type="paragraph" w:styleId="ListParagraph">
    <w:name w:val="List Paragraph"/>
    <w:basedOn w:val="Normal"/>
    <w:uiPriority w:val="34"/>
    <w:qFormat/>
    <w:rsid w:val="002C48F7"/>
    <w:pPr>
      <w:ind w:left="720"/>
      <w:contextualSpacing/>
    </w:pPr>
  </w:style>
  <w:style w:type="character" w:styleId="Hyperlink">
    <w:name w:val="Hyperlink"/>
    <w:basedOn w:val="DefaultParagraphFont"/>
    <w:uiPriority w:val="99"/>
    <w:unhideWhenUsed/>
    <w:rsid w:val="00CA5C24"/>
    <w:rPr>
      <w:color w:val="0000FF" w:themeColor="hyperlink"/>
      <w:u w:val="single"/>
    </w:rPr>
  </w:style>
  <w:style w:type="paragraph" w:styleId="Header">
    <w:name w:val="header"/>
    <w:aliases w:val="Char"/>
    <w:basedOn w:val="Normal"/>
    <w:link w:val="HeaderChar"/>
    <w:unhideWhenUsed/>
    <w:rsid w:val="002879A1"/>
    <w:pPr>
      <w:tabs>
        <w:tab w:val="center" w:pos="4680"/>
        <w:tab w:val="right" w:pos="9360"/>
      </w:tabs>
      <w:spacing w:after="0" w:line="240" w:lineRule="auto"/>
    </w:pPr>
  </w:style>
  <w:style w:type="character" w:customStyle="1" w:styleId="HeaderChar">
    <w:name w:val="Header Char"/>
    <w:aliases w:val="Char Char"/>
    <w:basedOn w:val="DefaultParagraphFont"/>
    <w:link w:val="Header"/>
    <w:rsid w:val="002879A1"/>
  </w:style>
  <w:style w:type="paragraph" w:styleId="Footer">
    <w:name w:val="footer"/>
    <w:basedOn w:val="Normal"/>
    <w:link w:val="FooterChar"/>
    <w:uiPriority w:val="99"/>
    <w:unhideWhenUsed/>
    <w:rsid w:val="00287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79A1"/>
  </w:style>
  <w:style w:type="paragraph" w:customStyle="1" w:styleId="T-98-2">
    <w:name w:val="T-9/8-2"/>
    <w:basedOn w:val="Normal"/>
    <w:rsid w:val="00B529AE"/>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customStyle="1" w:styleId="BodyTextuvlaka2uvlaka3">
    <w:name w:val="Body Text.uvlaka 2.uvlaka 3"/>
    <w:basedOn w:val="Normal"/>
    <w:rsid w:val="00B529AE"/>
    <w:pPr>
      <w:spacing w:after="0" w:line="240" w:lineRule="auto"/>
      <w:jc w:val="both"/>
    </w:pPr>
    <w:rPr>
      <w:rFonts w:ascii="Arial" w:eastAsia="SimSun" w:hAnsi="Arial" w:cs="Times New Roman"/>
      <w:szCs w:val="20"/>
      <w:lang w:val="en-GB"/>
    </w:rPr>
  </w:style>
  <w:style w:type="paragraph" w:styleId="FootnoteText">
    <w:name w:val="footnote text"/>
    <w:basedOn w:val="Normal"/>
    <w:link w:val="FootnoteTextChar"/>
    <w:uiPriority w:val="99"/>
    <w:unhideWhenUsed/>
    <w:rsid w:val="00B529AE"/>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B529AE"/>
    <w:rPr>
      <w:rFonts w:ascii="Calibri" w:eastAsia="Calibri" w:hAnsi="Calibri" w:cs="Times New Roman"/>
      <w:sz w:val="20"/>
      <w:szCs w:val="20"/>
    </w:rPr>
  </w:style>
  <w:style w:type="character" w:styleId="FootnoteReference">
    <w:name w:val="footnote reference"/>
    <w:uiPriority w:val="99"/>
    <w:unhideWhenUsed/>
    <w:rsid w:val="00B529AE"/>
    <w:rPr>
      <w:vertAlign w:val="superscript"/>
    </w:rPr>
  </w:style>
  <w:style w:type="paragraph" w:styleId="NormalWeb">
    <w:name w:val="Normal (Web)"/>
    <w:basedOn w:val="Normal"/>
    <w:uiPriority w:val="99"/>
    <w:semiHidden/>
    <w:unhideWhenUsed/>
    <w:rsid w:val="00B529AE"/>
    <w:pPr>
      <w:spacing w:before="100" w:beforeAutospacing="1" w:after="100" w:afterAutospacing="1" w:line="240" w:lineRule="auto"/>
    </w:pPr>
    <w:rPr>
      <w:rFonts w:ascii="Times New Roman" w:eastAsiaTheme="minorEastAsia"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1041620">
      <w:bodyDiv w:val="1"/>
      <w:marLeft w:val="0"/>
      <w:marRight w:val="0"/>
      <w:marTop w:val="0"/>
      <w:marBottom w:val="0"/>
      <w:divBdr>
        <w:top w:val="none" w:sz="0" w:space="0" w:color="auto"/>
        <w:left w:val="none" w:sz="0" w:space="0" w:color="auto"/>
        <w:bottom w:val="none" w:sz="0" w:space="0" w:color="auto"/>
        <w:right w:val="none" w:sz="0" w:space="0" w:color="auto"/>
      </w:divBdr>
    </w:div>
    <w:div w:id="160911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pa@ppa.hr" TargetMode="External"/><Relationship Id="rId5" Type="http://schemas.openxmlformats.org/officeDocument/2006/relationships/webSettings" Target="webSettings.xml"/><Relationship Id="rId10" Type="http://schemas.openxmlformats.org/officeDocument/2006/relationships/hyperlink" Target="mailto:ppa@ppa.hr" TargetMode="External"/><Relationship Id="rId4" Type="http://schemas.openxmlformats.org/officeDocument/2006/relationships/settings" Target="settings.xml"/><Relationship Id="rId9" Type="http://schemas.openxmlformats.org/officeDocument/2006/relationships/hyperlink" Target="http://www.ppa.h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48522-4C71-4F13-ADE4-DC22FA9AC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20</Pages>
  <Words>4303</Words>
  <Characters>24529</Characters>
  <Application>Microsoft Office Word</Application>
  <DocSecurity>0</DocSecurity>
  <Lines>204</Lines>
  <Paragraphs>57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LUP</Company>
  <LinksUpToDate>false</LinksUpToDate>
  <CharactersWithSpaces>28775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 Zderic</dc:creator>
  <cp:keywords/>
  <dc:description/>
  <cp:lastModifiedBy>Marijan Mikulić</cp:lastModifiedBy>
  <cp:revision>14</cp:revision>
  <cp:lastPrinted>2020-12-15T08:48:00Z</cp:lastPrinted>
  <dcterms:created xsi:type="dcterms:W3CDTF">2024-07-18T10:09:00Z</dcterms:created>
  <dcterms:modified xsi:type="dcterms:W3CDTF">2024-10-01T08:04:00Z</dcterms:modified>
</cp:coreProperties>
</file>