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C19FC" w14:textId="617612B8" w:rsidR="007C2BA8" w:rsidRPr="00722CA8" w:rsidRDefault="007C2BA8" w:rsidP="00852ADF">
      <w:pPr>
        <w:rPr>
          <w:lang w:val="hr-HR"/>
        </w:rPr>
      </w:pPr>
      <w:r w:rsidRPr="00722CA8">
        <w:rPr>
          <w:noProof/>
          <w:lang w:val="hr-HR" w:eastAsia="hr-HR"/>
        </w:rPr>
        <w:drawing>
          <wp:inline distT="0" distB="0" distL="0" distR="0" wp14:anchorId="08B82DD2" wp14:editId="6CC21BBC">
            <wp:extent cx="733536" cy="1066800"/>
            <wp:effectExtent l="133350" t="114300" r="123825"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765" cy="1070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65FC17" w14:textId="028D12E9" w:rsidR="007C2BA8" w:rsidRPr="00722CA8" w:rsidRDefault="007C2BA8" w:rsidP="007C2BA8">
      <w:pPr>
        <w:tabs>
          <w:tab w:val="left" w:pos="426"/>
          <w:tab w:val="left" w:pos="567"/>
          <w:tab w:val="right" w:leader="dot" w:pos="8640"/>
        </w:tabs>
        <w:ind w:left="426" w:right="-142"/>
        <w:jc w:val="center"/>
        <w:rPr>
          <w:rFonts w:asciiTheme="majorHAnsi" w:hAnsiTheme="majorHAnsi"/>
          <w:b/>
          <w:sz w:val="32"/>
          <w:szCs w:val="32"/>
          <w:lang w:val="hr-HR"/>
        </w:rPr>
      </w:pPr>
      <w:r w:rsidRPr="00722CA8">
        <w:rPr>
          <w:rFonts w:asciiTheme="majorHAnsi" w:hAnsiTheme="majorHAnsi"/>
          <w:noProof/>
          <w:lang w:val="hr-HR" w:eastAsia="hr-HR"/>
        </w:rPr>
        <mc:AlternateContent>
          <mc:Choice Requires="wps">
            <w:drawing>
              <wp:anchor distT="0" distB="0" distL="114300" distR="114300" simplePos="0" relativeHeight="251659264" behindDoc="0" locked="0" layoutInCell="1" allowOverlap="1" wp14:anchorId="7CA00BCD" wp14:editId="715A1926">
                <wp:simplePos x="0" y="0"/>
                <wp:positionH relativeFrom="column">
                  <wp:posOffset>718185</wp:posOffset>
                </wp:positionH>
                <wp:positionV relativeFrom="paragraph">
                  <wp:posOffset>170180</wp:posOffset>
                </wp:positionV>
                <wp:extent cx="5057140" cy="1828800"/>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5057140" cy="1828800"/>
                        </a:xfrm>
                        <a:prstGeom prst="rect">
                          <a:avLst/>
                        </a:prstGeom>
                        <a:noFill/>
                        <a:ln>
                          <a:noFill/>
                        </a:ln>
                        <a:effectLst/>
                      </wps:spPr>
                      <wps:txbx>
                        <w:txbxContent>
                          <w:p w14:paraId="1B466D06" w14:textId="710E3516" w:rsidR="00BD4765" w:rsidRPr="007C2BA8" w:rsidRDefault="00BD4765" w:rsidP="007C2BA8">
                            <w:pPr>
                              <w:tabs>
                                <w:tab w:val="left" w:pos="426"/>
                                <w:tab w:val="left" w:pos="567"/>
                                <w:tab w:val="right" w:leader="dot" w:pos="8640"/>
                              </w:tabs>
                              <w:ind w:right="-142"/>
                              <w:jc w:val="center"/>
                              <w:rPr>
                                <w:rFonts w:ascii="Times New Roman" w:hAnsi="Times New Roman"/>
                                <w:b/>
                                <w:color w:val="EEECE1"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CA00BCD" id="_x0000_t202" coordsize="21600,21600" o:spt="202" path="m,l,21600r21600,l21600,xe">
                <v:stroke joinstyle="miter"/>
                <v:path gradientshapeok="t" o:connecttype="rect"/>
              </v:shapetype>
              <v:shape id="Text Box 5" o:spid="_x0000_s1026" type="#_x0000_t202" style="position:absolute;left:0;text-align:left;margin-left:56.55pt;margin-top:13.4pt;width:398.2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" filled="f" stroked="f">
                <v:textbox style="mso-fit-shape-to-text:t">
                  <w:txbxContent>
                    <w:p w14:paraId="1B466D06" w14:textId="710E3516" w:rsidR="00BD4765" w:rsidRPr="007C2BA8" w:rsidRDefault="00BD4765" w:rsidP="007C2BA8">
                      <w:pPr>
                        <w:tabs>
                          <w:tab w:val="left" w:pos="426"/>
                          <w:tab w:val="left" w:pos="567"/>
                          <w:tab w:val="right" w:leader="dot" w:pos="8640"/>
                        </w:tabs>
                        <w:ind w:right="-142"/>
                        <w:jc w:val="center"/>
                        <w:rPr>
                          <w:rFonts w:ascii="Times New Roman" w:hAnsi="Times New Roman"/>
                          <w:b/>
                          <w:color w:val="EEECE1" w:themeColor="background2"/>
                          <w:spacing w:val="10"/>
                          <w:sz w:val="48"/>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b/>
                          <w:color w:val="EEECE1" w:themeColor="background2"/>
                          <w:spacing w:val="10"/>
                          <w:sz w:val="48"/>
                          <w:szCs w:val="72"/>
                          <w:lang w:val="hr-HR"/>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DOKUMENTACIJA O NABAVI</w:t>
                      </w:r>
                    </w:p>
                  </w:txbxContent>
                </v:textbox>
                <w10:wrap type="square"/>
              </v:shape>
            </w:pict>
          </mc:Fallback>
        </mc:AlternateContent>
      </w:r>
    </w:p>
    <w:p w14:paraId="224AFBA9" w14:textId="6154855C" w:rsidR="009278AA" w:rsidRPr="00722CA8" w:rsidRDefault="007C2BA8" w:rsidP="007C2BA8">
      <w:pPr>
        <w:tabs>
          <w:tab w:val="left" w:pos="426"/>
          <w:tab w:val="left" w:pos="567"/>
          <w:tab w:val="right" w:leader="dot" w:pos="8640"/>
        </w:tabs>
        <w:ind w:right="-142"/>
        <w:rPr>
          <w:rFonts w:asciiTheme="majorHAnsi" w:hAnsiTheme="majorHAnsi"/>
          <w:b/>
          <w:sz w:val="32"/>
          <w:szCs w:val="32"/>
          <w:lang w:val="hr-HR"/>
        </w:rPr>
      </w:pPr>
      <w:r w:rsidRPr="00722CA8">
        <w:rPr>
          <w:rFonts w:asciiTheme="majorHAnsi" w:hAnsiTheme="majorHAnsi"/>
          <w:b/>
          <w:noProof/>
          <w:sz w:val="32"/>
          <w:szCs w:val="32"/>
          <w:lang w:val="hr-HR" w:eastAsia="hr-HR"/>
        </w:rPr>
        <w:drawing>
          <wp:inline distT="0" distB="0" distL="0" distR="0" wp14:anchorId="10A93FF9" wp14:editId="5D65F4F3">
            <wp:extent cx="6120130" cy="3390900"/>
            <wp:effectExtent l="152400" t="152400" r="356870"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BODNA_ZONA-1.jpg"/>
                    <pic:cNvPicPr/>
                  </pic:nvPicPr>
                  <pic:blipFill>
                    <a:blip r:embed="rId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0130" cy="33909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80F362" w14:textId="377ABB4B" w:rsidR="00D773AE" w:rsidRPr="00722CA8" w:rsidRDefault="00D773AE" w:rsidP="00F75EB3">
      <w:pPr>
        <w:tabs>
          <w:tab w:val="left" w:pos="426"/>
          <w:tab w:val="left" w:pos="567"/>
        </w:tabs>
        <w:ind w:left="426" w:right="-142"/>
        <w:jc w:val="center"/>
        <w:rPr>
          <w:rFonts w:asciiTheme="majorHAnsi" w:hAnsiTheme="majorHAnsi"/>
          <w:b/>
          <w:sz w:val="28"/>
          <w:szCs w:val="24"/>
          <w:lang w:val="hr-HR"/>
        </w:rPr>
      </w:pPr>
      <w:r w:rsidRPr="00722CA8">
        <w:rPr>
          <w:rFonts w:asciiTheme="majorHAnsi" w:hAnsiTheme="majorHAnsi"/>
          <w:b/>
          <w:sz w:val="28"/>
          <w:szCs w:val="24"/>
          <w:lang w:val="hr-HR"/>
        </w:rPr>
        <w:t xml:space="preserve">Otvoreni postupak javne nabave </w:t>
      </w:r>
      <w:r w:rsidR="0025340C" w:rsidRPr="00722CA8">
        <w:rPr>
          <w:rFonts w:asciiTheme="majorHAnsi" w:hAnsiTheme="majorHAnsi"/>
          <w:b/>
          <w:sz w:val="28"/>
          <w:szCs w:val="24"/>
          <w:lang w:val="hr-HR"/>
        </w:rPr>
        <w:t>male</w:t>
      </w:r>
      <w:r w:rsidR="008A4D5C" w:rsidRPr="00722CA8">
        <w:rPr>
          <w:rFonts w:asciiTheme="majorHAnsi" w:hAnsiTheme="majorHAnsi"/>
          <w:b/>
          <w:sz w:val="28"/>
          <w:szCs w:val="24"/>
          <w:lang w:val="hr-HR"/>
        </w:rPr>
        <w:t xml:space="preserve"> vrijednosti</w:t>
      </w:r>
      <w:r w:rsidR="00157464" w:rsidRPr="00722CA8">
        <w:rPr>
          <w:rFonts w:asciiTheme="majorHAnsi" w:hAnsiTheme="majorHAnsi"/>
          <w:b/>
          <w:sz w:val="28"/>
          <w:szCs w:val="24"/>
          <w:lang w:val="hr-HR"/>
        </w:rPr>
        <w:t xml:space="preserve"> </w:t>
      </w:r>
    </w:p>
    <w:p w14:paraId="632755CB" w14:textId="405A0B60" w:rsidR="00BB5D76" w:rsidRDefault="004A1619" w:rsidP="007C2BA8">
      <w:pPr>
        <w:tabs>
          <w:tab w:val="left" w:pos="426"/>
          <w:tab w:val="left" w:pos="567"/>
          <w:tab w:val="right" w:leader="dot" w:pos="8640"/>
        </w:tabs>
        <w:ind w:left="426" w:right="-142"/>
        <w:jc w:val="center"/>
        <w:rPr>
          <w:rFonts w:asciiTheme="majorHAnsi" w:hAnsiTheme="majorHAnsi"/>
          <w:b/>
          <w:i/>
          <w:color w:val="365F91" w:themeColor="accent1" w:themeShade="BF"/>
          <w:sz w:val="28"/>
          <w:szCs w:val="24"/>
          <w:lang w:val="hr-HR"/>
        </w:rPr>
      </w:pPr>
      <w:r>
        <w:rPr>
          <w:rFonts w:asciiTheme="majorHAnsi" w:hAnsiTheme="majorHAnsi"/>
          <w:b/>
          <w:i/>
          <w:color w:val="365F91" w:themeColor="accent1" w:themeShade="BF"/>
          <w:sz w:val="28"/>
          <w:szCs w:val="24"/>
          <w:lang w:val="hr-HR"/>
        </w:rPr>
        <w:t>Izgradnja platforme za carinski pregled</w:t>
      </w:r>
    </w:p>
    <w:p w14:paraId="3100DDA2" w14:textId="09AFF0C7" w:rsidR="007C2BA8" w:rsidRDefault="00CD4879" w:rsidP="007C2BA8">
      <w:pPr>
        <w:tabs>
          <w:tab w:val="left" w:pos="426"/>
          <w:tab w:val="left" w:pos="567"/>
          <w:tab w:val="right" w:leader="dot" w:pos="8640"/>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Evidencijski broj nabave</w:t>
      </w:r>
      <w:r w:rsidR="007C2BA8" w:rsidRPr="00722CA8">
        <w:rPr>
          <w:rFonts w:asciiTheme="majorHAnsi" w:hAnsiTheme="majorHAnsi"/>
          <w:b/>
          <w:sz w:val="28"/>
          <w:szCs w:val="24"/>
          <w:lang w:val="hr-HR"/>
        </w:rPr>
        <w:t xml:space="preserve">: </w:t>
      </w:r>
      <w:r w:rsidR="007E2457">
        <w:rPr>
          <w:rFonts w:asciiTheme="majorHAnsi" w:hAnsiTheme="majorHAnsi"/>
          <w:b/>
          <w:color w:val="365F91" w:themeColor="accent1" w:themeShade="BF"/>
          <w:sz w:val="28"/>
          <w:szCs w:val="24"/>
          <w:lang w:val="hr-HR"/>
        </w:rPr>
        <w:t>IN</w:t>
      </w:r>
      <w:r w:rsidR="004A1619">
        <w:rPr>
          <w:rFonts w:asciiTheme="majorHAnsi" w:hAnsiTheme="majorHAnsi"/>
          <w:b/>
          <w:color w:val="365F91" w:themeColor="accent1" w:themeShade="BF"/>
          <w:sz w:val="28"/>
          <w:szCs w:val="24"/>
          <w:lang w:val="hr-HR"/>
        </w:rPr>
        <w:t>V4</w:t>
      </w:r>
      <w:r w:rsidR="007E2457">
        <w:rPr>
          <w:rFonts w:asciiTheme="majorHAnsi" w:hAnsiTheme="majorHAnsi"/>
          <w:b/>
          <w:color w:val="365F91" w:themeColor="accent1" w:themeShade="BF"/>
          <w:sz w:val="28"/>
          <w:szCs w:val="24"/>
          <w:lang w:val="hr-HR"/>
        </w:rPr>
        <w:t>/2</w:t>
      </w:r>
      <w:r w:rsidR="0086219B">
        <w:rPr>
          <w:rFonts w:asciiTheme="majorHAnsi" w:hAnsiTheme="majorHAnsi"/>
          <w:b/>
          <w:color w:val="365F91" w:themeColor="accent1" w:themeShade="BF"/>
          <w:sz w:val="28"/>
          <w:szCs w:val="24"/>
          <w:lang w:val="hr-HR"/>
        </w:rPr>
        <w:t>2</w:t>
      </w:r>
    </w:p>
    <w:p w14:paraId="5D1DEB21" w14:textId="77777777" w:rsidR="00482C14" w:rsidRDefault="00482C14" w:rsidP="00F75EB3">
      <w:pPr>
        <w:tabs>
          <w:tab w:val="left" w:pos="426"/>
          <w:tab w:val="left" w:pos="567"/>
        </w:tabs>
        <w:ind w:left="426" w:right="-142"/>
        <w:jc w:val="center"/>
        <w:rPr>
          <w:rFonts w:asciiTheme="majorHAnsi" w:hAnsiTheme="majorHAnsi" w:cs="Arial"/>
          <w:i/>
          <w:color w:val="FF0000"/>
          <w:lang w:val="hr-HR"/>
        </w:rPr>
      </w:pPr>
    </w:p>
    <w:p w14:paraId="5FD23F6E" w14:textId="77777777" w:rsidR="00482C14" w:rsidRDefault="00482C14" w:rsidP="00F75EB3">
      <w:pPr>
        <w:tabs>
          <w:tab w:val="left" w:pos="426"/>
          <w:tab w:val="left" w:pos="567"/>
        </w:tabs>
        <w:ind w:left="426" w:right="-142"/>
        <w:jc w:val="center"/>
        <w:rPr>
          <w:rFonts w:asciiTheme="majorHAnsi" w:hAnsiTheme="majorHAnsi" w:cs="Arial"/>
          <w:i/>
          <w:color w:val="FF0000"/>
          <w:lang w:val="hr-HR"/>
        </w:rPr>
      </w:pPr>
    </w:p>
    <w:p w14:paraId="2B774232" w14:textId="6318510B" w:rsidR="009278AA" w:rsidRPr="00722CA8" w:rsidRDefault="009278AA" w:rsidP="00F75EB3">
      <w:pPr>
        <w:tabs>
          <w:tab w:val="left" w:pos="426"/>
          <w:tab w:val="left" w:pos="567"/>
        </w:tabs>
        <w:ind w:left="426" w:right="-142"/>
        <w:jc w:val="center"/>
        <w:rPr>
          <w:rFonts w:asciiTheme="majorHAnsi" w:hAnsiTheme="majorHAnsi"/>
          <w:b/>
          <w:color w:val="365F91" w:themeColor="accent1" w:themeShade="BF"/>
          <w:sz w:val="28"/>
          <w:szCs w:val="24"/>
          <w:lang w:val="hr-HR"/>
        </w:rPr>
      </w:pPr>
      <w:r w:rsidRPr="00722CA8">
        <w:rPr>
          <w:rFonts w:asciiTheme="majorHAnsi" w:hAnsiTheme="majorHAnsi"/>
          <w:b/>
          <w:sz w:val="28"/>
          <w:szCs w:val="24"/>
          <w:lang w:val="hr-HR"/>
        </w:rPr>
        <w:t>Ploče,</w:t>
      </w:r>
      <w:r w:rsidR="00760403" w:rsidRPr="00722CA8">
        <w:rPr>
          <w:rFonts w:asciiTheme="majorHAnsi" w:hAnsiTheme="majorHAnsi"/>
          <w:b/>
          <w:sz w:val="28"/>
          <w:szCs w:val="24"/>
          <w:lang w:val="hr-HR"/>
        </w:rPr>
        <w:t xml:space="preserve"> </w:t>
      </w:r>
      <w:r w:rsidR="00487DB2">
        <w:rPr>
          <w:rFonts w:asciiTheme="majorHAnsi" w:hAnsiTheme="majorHAnsi"/>
          <w:b/>
          <w:color w:val="365F91" w:themeColor="accent1" w:themeShade="BF"/>
          <w:sz w:val="28"/>
          <w:szCs w:val="24"/>
          <w:lang w:val="hr-HR"/>
        </w:rPr>
        <w:t>Siječanj</w:t>
      </w:r>
      <w:r w:rsidR="007E2457">
        <w:rPr>
          <w:rFonts w:asciiTheme="majorHAnsi" w:hAnsiTheme="majorHAnsi"/>
          <w:b/>
          <w:color w:val="365F91" w:themeColor="accent1" w:themeShade="BF"/>
          <w:sz w:val="28"/>
          <w:szCs w:val="24"/>
          <w:lang w:val="hr-HR"/>
        </w:rPr>
        <w:t xml:space="preserve"> 202</w:t>
      </w:r>
      <w:r w:rsidR="00487DB2">
        <w:rPr>
          <w:rFonts w:asciiTheme="majorHAnsi" w:hAnsiTheme="majorHAnsi"/>
          <w:b/>
          <w:color w:val="365F91" w:themeColor="accent1" w:themeShade="BF"/>
          <w:sz w:val="28"/>
          <w:szCs w:val="24"/>
          <w:lang w:val="hr-HR"/>
        </w:rPr>
        <w:t>2</w:t>
      </w:r>
      <w:r w:rsidR="007E2457">
        <w:rPr>
          <w:rFonts w:asciiTheme="majorHAnsi" w:hAnsiTheme="majorHAnsi"/>
          <w:b/>
          <w:color w:val="365F91" w:themeColor="accent1" w:themeShade="BF"/>
          <w:sz w:val="28"/>
          <w:szCs w:val="24"/>
          <w:lang w:val="hr-HR"/>
        </w:rPr>
        <w:t>.</w:t>
      </w:r>
    </w:p>
    <w:p w14:paraId="725669F7" w14:textId="77777777" w:rsidR="004C4C82" w:rsidRPr="00722CA8" w:rsidRDefault="004C4C82" w:rsidP="00F75EB3">
      <w:pPr>
        <w:pStyle w:val="Podnoje"/>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F75EB3">
          <w:headerReference w:type="default" r:id="rId10"/>
          <w:footerReference w:type="default" r:id="rId11"/>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p w14:paraId="655964DA" w14:textId="23258B1C" w:rsidR="004C4C82" w:rsidRPr="00722CA8" w:rsidRDefault="004C4C82" w:rsidP="00F75EB3">
      <w:pPr>
        <w:pStyle w:val="Podnoje"/>
        <w:tabs>
          <w:tab w:val="clear" w:pos="4153"/>
          <w:tab w:val="clear" w:pos="8306"/>
          <w:tab w:val="left" w:pos="426"/>
          <w:tab w:val="left" w:pos="567"/>
        </w:tabs>
        <w:ind w:left="426" w:right="-142"/>
        <w:rPr>
          <w:rFonts w:asciiTheme="majorHAnsi" w:hAnsiTheme="majorHAnsi" w:cs="Arial"/>
          <w:color w:val="365F91" w:themeColor="accent1" w:themeShade="BF"/>
          <w:lang w:val="hr-HR"/>
        </w:rPr>
        <w:sectPr w:rsidR="004C4C82" w:rsidRPr="00722CA8" w:rsidSect="004C4C82">
          <w:type w:val="continuous"/>
          <w:pgSz w:w="11906" w:h="16838" w:code="9"/>
          <w:pgMar w:top="1134" w:right="1134" w:bottom="1134" w:left="1134"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titlePg/>
          <w:docGrid w:linePitch="272"/>
        </w:sectPr>
      </w:pPr>
    </w:p>
    <w:sdt>
      <w:sdtPr>
        <w:rPr>
          <w:rFonts w:asciiTheme="minorHAnsi" w:eastAsiaTheme="minorEastAsia" w:hAnsiTheme="minorHAnsi" w:cstheme="minorBidi"/>
          <w:b w:val="0"/>
          <w:bCs w:val="0"/>
          <w:color w:val="auto"/>
          <w:sz w:val="22"/>
          <w:szCs w:val="22"/>
          <w:lang w:val="hr-HR"/>
        </w:rPr>
        <w:id w:val="2094203190"/>
        <w:docPartObj>
          <w:docPartGallery w:val="Table of Contents"/>
          <w:docPartUnique/>
        </w:docPartObj>
      </w:sdtPr>
      <w:sdtEndPr>
        <w:rPr>
          <w:noProof/>
        </w:rPr>
      </w:sdtEndPr>
      <w:sdtContent>
        <w:p w14:paraId="0414E460" w14:textId="6421A293" w:rsidR="00F75EB3" w:rsidRPr="00722CA8" w:rsidRDefault="00F75EB3" w:rsidP="00F75EB3">
          <w:pPr>
            <w:pStyle w:val="TOCNaslov"/>
            <w:rPr>
              <w:lang w:val="hr-HR"/>
            </w:rPr>
          </w:pPr>
          <w:r w:rsidRPr="00722CA8">
            <w:rPr>
              <w:lang w:val="hr-HR"/>
            </w:rPr>
            <w:t>Sadržaj</w:t>
          </w:r>
          <w:r w:rsidR="0039730C" w:rsidRPr="00722CA8">
            <w:rPr>
              <w:lang w:val="hr-HR"/>
            </w:rPr>
            <w:t xml:space="preserve">                                                                                                                                   </w:t>
          </w:r>
        </w:p>
        <w:p w14:paraId="038B0764" w14:textId="7966C13C" w:rsidR="00F75EB3" w:rsidRPr="00722CA8" w:rsidRDefault="0039730C" w:rsidP="00F75EB3">
          <w:pPr>
            <w:rPr>
              <w:rFonts w:asciiTheme="majorHAnsi" w:hAnsiTheme="majorHAnsi"/>
              <w:lang w:val="hr-HR"/>
            </w:rPr>
          </w:pPr>
          <w:r w:rsidRPr="00722CA8">
            <w:rPr>
              <w:rFonts w:asciiTheme="majorHAnsi" w:hAnsiTheme="majorHAnsi"/>
              <w:lang w:val="hr-HR"/>
            </w:rPr>
            <w:t xml:space="preserve">                                                                                                                                                                                           </w:t>
          </w:r>
        </w:p>
        <w:p w14:paraId="7961FF70" w14:textId="1C3B29AB" w:rsidR="00F75EB3" w:rsidRPr="00722CA8" w:rsidRDefault="00F75EB3" w:rsidP="00F75EB3">
          <w:pPr>
            <w:rPr>
              <w:rFonts w:asciiTheme="majorHAnsi" w:hAnsiTheme="majorHAnsi" w:cstheme="minorHAnsi"/>
              <w:b/>
              <w:bCs/>
              <w:lang w:val="hr-HR"/>
            </w:rPr>
          </w:pPr>
          <w:r w:rsidRPr="00722CA8">
            <w:rPr>
              <w:rFonts w:asciiTheme="majorHAnsi" w:hAnsiTheme="majorHAnsi" w:cstheme="minorHAnsi"/>
              <w:b/>
              <w:lang w:val="hr-HR"/>
            </w:rPr>
            <w:t xml:space="preserve">A.    UPUTE </w:t>
          </w:r>
          <w:r w:rsidR="004D326C" w:rsidRPr="00722CA8">
            <w:rPr>
              <w:rFonts w:asciiTheme="majorHAnsi" w:hAnsiTheme="majorHAnsi" w:cstheme="minorHAnsi"/>
              <w:b/>
              <w:lang w:val="hr-HR"/>
            </w:rPr>
            <w:t>GOSPODARSKI</w:t>
          </w:r>
          <w:r w:rsidR="007C4AF1">
            <w:rPr>
              <w:rFonts w:asciiTheme="majorHAnsi" w:hAnsiTheme="majorHAnsi" w:cstheme="minorHAnsi"/>
              <w:b/>
              <w:lang w:val="hr-HR"/>
            </w:rPr>
            <w:t>M</w:t>
          </w:r>
          <w:r w:rsidR="004D326C" w:rsidRPr="00722CA8">
            <w:rPr>
              <w:rFonts w:asciiTheme="majorHAnsi" w:hAnsiTheme="majorHAnsi" w:cstheme="minorHAnsi"/>
              <w:b/>
              <w:lang w:val="hr-HR"/>
            </w:rPr>
            <w:t xml:space="preserve"> SUBJEKT</w:t>
          </w:r>
          <w:r w:rsidRPr="00722CA8">
            <w:rPr>
              <w:rFonts w:asciiTheme="majorHAnsi" w:hAnsiTheme="majorHAnsi" w:cstheme="minorHAnsi"/>
              <w:b/>
              <w:lang w:val="hr-HR"/>
            </w:rPr>
            <w:t>IMA ZA IZRADU PONUDE</w:t>
          </w:r>
          <w:r w:rsidR="00C22F21" w:rsidRPr="00722CA8">
            <w:rPr>
              <w:rFonts w:asciiTheme="majorHAnsi" w:hAnsiTheme="majorHAnsi" w:cstheme="minorHAnsi"/>
              <w:b/>
              <w:lang w:val="hr-HR"/>
            </w:rPr>
            <w:t>................................</w:t>
          </w:r>
          <w:r w:rsidR="004D326C" w:rsidRPr="00722CA8">
            <w:rPr>
              <w:rFonts w:asciiTheme="majorHAnsi" w:hAnsiTheme="majorHAnsi" w:cstheme="minorHAnsi"/>
              <w:b/>
              <w:lang w:val="hr-HR"/>
            </w:rPr>
            <w:t>........</w:t>
          </w:r>
          <w:r w:rsidR="00C22F21" w:rsidRPr="00722CA8">
            <w:rPr>
              <w:rFonts w:asciiTheme="majorHAnsi" w:hAnsiTheme="majorHAnsi" w:cstheme="minorHAnsi"/>
              <w:b/>
              <w:lang w:val="hr-HR"/>
            </w:rPr>
            <w:t>............</w:t>
          </w:r>
          <w:r w:rsidR="0039730C" w:rsidRPr="00722CA8">
            <w:rPr>
              <w:rFonts w:asciiTheme="majorHAnsi" w:hAnsiTheme="majorHAnsi" w:cstheme="minorHAnsi"/>
              <w:b/>
              <w:lang w:val="hr-HR"/>
            </w:rPr>
            <w:t>.</w:t>
          </w:r>
          <w:r w:rsidR="00C22F21" w:rsidRPr="00722CA8">
            <w:rPr>
              <w:rFonts w:asciiTheme="majorHAnsi" w:hAnsiTheme="majorHAnsi" w:cstheme="minorHAnsi"/>
              <w:b/>
              <w:lang w:val="hr-HR"/>
            </w:rPr>
            <w:t>3</w:t>
          </w:r>
          <w:r w:rsidR="0039730C" w:rsidRPr="00722CA8">
            <w:rPr>
              <w:rFonts w:asciiTheme="majorHAnsi" w:hAnsiTheme="majorHAnsi" w:cstheme="minorHAnsi"/>
              <w:b/>
              <w:lang w:val="hr-HR"/>
            </w:rPr>
            <w:t xml:space="preserve"> </w:t>
          </w:r>
          <w:r w:rsidR="004D326C" w:rsidRPr="00722CA8">
            <w:rPr>
              <w:rFonts w:asciiTheme="majorHAnsi" w:hAnsiTheme="majorHAnsi" w:cstheme="minorHAnsi"/>
              <w:b/>
              <w:lang w:val="hr-HR"/>
            </w:rPr>
            <w:t xml:space="preserve">        </w:t>
          </w:r>
        </w:p>
        <w:p w14:paraId="4F1EC233" w14:textId="77777777" w:rsidR="00F75EB3" w:rsidRPr="00AC167C" w:rsidRDefault="00F75EB3" w:rsidP="00F75EB3">
          <w:pPr>
            <w:pStyle w:val="Sadraj1"/>
            <w:tabs>
              <w:tab w:val="left" w:pos="400"/>
              <w:tab w:val="right" w:leader="dot" w:pos="9062"/>
            </w:tabs>
            <w:rPr>
              <w:rFonts w:asciiTheme="majorHAnsi" w:hAnsiTheme="majorHAnsi" w:cstheme="minorHAnsi"/>
              <w:noProof/>
              <w:lang w:val="hr-HR" w:eastAsia="hr-HR"/>
            </w:rPr>
          </w:pPr>
          <w:r w:rsidRPr="00722CA8">
            <w:rPr>
              <w:rFonts w:asciiTheme="majorHAnsi" w:hAnsiTheme="majorHAnsi" w:cstheme="minorHAnsi"/>
              <w:b/>
              <w:lang w:val="hr-HR"/>
            </w:rPr>
            <w:fldChar w:fldCharType="begin"/>
          </w:r>
          <w:r w:rsidRPr="00722CA8">
            <w:rPr>
              <w:rFonts w:asciiTheme="majorHAnsi" w:hAnsiTheme="majorHAnsi" w:cstheme="minorHAnsi"/>
              <w:b/>
              <w:lang w:val="hr-HR"/>
            </w:rPr>
            <w:instrText xml:space="preserve"> TOC \o "1-3" \h \z \u </w:instrText>
          </w:r>
          <w:r w:rsidRPr="00722CA8">
            <w:rPr>
              <w:rFonts w:asciiTheme="majorHAnsi" w:hAnsiTheme="majorHAnsi" w:cstheme="minorHAnsi"/>
              <w:b/>
              <w:lang w:val="hr-HR"/>
            </w:rPr>
            <w:fldChar w:fldCharType="separate"/>
          </w:r>
          <w:hyperlink w:anchor="_Toc497388082" w:history="1">
            <w:r w:rsidRPr="00AC167C">
              <w:rPr>
                <w:rStyle w:val="Hiperveza"/>
                <w:rFonts w:asciiTheme="majorHAnsi" w:hAnsiTheme="majorHAnsi" w:cstheme="minorHAnsi"/>
                <w:noProof/>
                <w:lang w:val="hr-HR"/>
              </w:rPr>
              <w:t>1.</w:t>
            </w:r>
            <w:r w:rsidRPr="00AC167C">
              <w:rPr>
                <w:rFonts w:asciiTheme="majorHAnsi" w:hAnsiTheme="majorHAnsi" w:cstheme="minorHAnsi"/>
                <w:noProof/>
                <w:lang w:val="hr-HR" w:eastAsia="hr-HR"/>
              </w:rPr>
              <w:tab/>
            </w:r>
            <w:r w:rsidRPr="00AC167C">
              <w:rPr>
                <w:rStyle w:val="Hiperveza"/>
                <w:rFonts w:asciiTheme="majorHAnsi" w:hAnsiTheme="majorHAnsi" w:cstheme="minorHAnsi"/>
                <w:noProof/>
                <w:lang w:val="hr-HR"/>
              </w:rPr>
              <w:t>OPĆI PODACI</w:t>
            </w:r>
            <w:r w:rsidRPr="00AC167C">
              <w:rPr>
                <w:rFonts w:asciiTheme="majorHAnsi" w:hAnsiTheme="majorHAnsi" w:cstheme="minorHAnsi"/>
                <w:noProof/>
                <w:webHidden/>
                <w:lang w:val="hr-HR"/>
              </w:rPr>
              <w:tab/>
            </w:r>
            <w:r w:rsidRPr="00AC167C">
              <w:rPr>
                <w:rFonts w:asciiTheme="majorHAnsi" w:hAnsiTheme="majorHAnsi" w:cstheme="minorHAnsi"/>
                <w:noProof/>
                <w:webHidden/>
                <w:lang w:val="hr-HR"/>
              </w:rPr>
              <w:fldChar w:fldCharType="begin"/>
            </w:r>
            <w:r w:rsidRPr="00AC167C">
              <w:rPr>
                <w:rFonts w:asciiTheme="majorHAnsi" w:hAnsiTheme="majorHAnsi" w:cstheme="minorHAnsi"/>
                <w:noProof/>
                <w:webHidden/>
                <w:lang w:val="hr-HR"/>
              </w:rPr>
              <w:instrText xml:space="preserve"> PAGEREF _Toc497388082 \h </w:instrText>
            </w:r>
            <w:r w:rsidRPr="00AC167C">
              <w:rPr>
                <w:rFonts w:asciiTheme="majorHAnsi" w:hAnsiTheme="majorHAnsi" w:cstheme="minorHAnsi"/>
                <w:noProof/>
                <w:webHidden/>
                <w:lang w:val="hr-HR"/>
              </w:rPr>
            </w:r>
            <w:r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3</w:t>
            </w:r>
            <w:r w:rsidRPr="00AC167C">
              <w:rPr>
                <w:rFonts w:asciiTheme="majorHAnsi" w:hAnsiTheme="majorHAnsi" w:cstheme="minorHAnsi"/>
                <w:noProof/>
                <w:webHidden/>
                <w:lang w:val="hr-HR"/>
              </w:rPr>
              <w:fldChar w:fldCharType="end"/>
            </w:r>
          </w:hyperlink>
        </w:p>
        <w:p w14:paraId="0D63CB27" w14:textId="77777777" w:rsidR="00F75EB3" w:rsidRPr="00AC167C" w:rsidRDefault="00F13741" w:rsidP="00F75EB3">
          <w:pPr>
            <w:pStyle w:val="Sadraj1"/>
            <w:tabs>
              <w:tab w:val="left" w:pos="400"/>
              <w:tab w:val="right" w:leader="dot" w:pos="9062"/>
            </w:tabs>
            <w:rPr>
              <w:rFonts w:asciiTheme="majorHAnsi" w:hAnsiTheme="majorHAnsi" w:cstheme="minorHAnsi"/>
              <w:noProof/>
              <w:lang w:val="hr-HR"/>
            </w:rPr>
          </w:pPr>
          <w:hyperlink w:anchor="_Toc497388086" w:history="1">
            <w:r w:rsidR="00F75EB3" w:rsidRPr="00AC167C">
              <w:rPr>
                <w:rStyle w:val="Hiperveza"/>
                <w:rFonts w:asciiTheme="majorHAnsi" w:eastAsiaTheme="majorEastAsia" w:hAnsiTheme="majorHAnsi" w:cstheme="minorHAnsi"/>
                <w:noProof/>
                <w:lang w:val="hr-HR"/>
              </w:rPr>
              <w:t>2.</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PREDMET NABAVE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_Toc497388086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5</w:t>
            </w:r>
            <w:r w:rsidR="00F75EB3" w:rsidRPr="00AC167C">
              <w:rPr>
                <w:rFonts w:asciiTheme="majorHAnsi" w:hAnsiTheme="majorHAnsi" w:cstheme="minorHAnsi"/>
                <w:noProof/>
                <w:webHidden/>
                <w:lang w:val="hr-HR"/>
              </w:rPr>
              <w:fldChar w:fldCharType="end"/>
            </w:r>
          </w:hyperlink>
        </w:p>
        <w:p w14:paraId="75F15320" w14:textId="55C843A0" w:rsidR="00FC39F6" w:rsidRPr="00AC167C" w:rsidRDefault="00FC39F6" w:rsidP="00FC39F6">
          <w:pPr>
            <w:rPr>
              <w:rFonts w:asciiTheme="majorHAnsi" w:hAnsiTheme="majorHAnsi" w:cstheme="minorHAnsi"/>
              <w:noProof/>
              <w:lang w:val="hr-HR"/>
            </w:rPr>
          </w:pPr>
          <w:r w:rsidRPr="00AC167C">
            <w:rPr>
              <w:rFonts w:asciiTheme="majorHAnsi" w:hAnsiTheme="majorHAnsi" w:cstheme="minorHAnsi"/>
              <w:noProof/>
              <w:lang w:val="hr-HR"/>
            </w:rPr>
            <w:t>3.     OSNOVE ZA ISKLJUČENJE GOSPODARSKOG SUBJEKTA………………</w:t>
          </w:r>
          <w:r w:rsidR="00AC167C">
            <w:rPr>
              <w:rFonts w:asciiTheme="majorHAnsi" w:hAnsiTheme="majorHAnsi" w:cstheme="minorHAnsi"/>
              <w:noProof/>
              <w:lang w:val="hr-HR"/>
            </w:rPr>
            <w:t>........</w:t>
          </w:r>
          <w:r w:rsidRPr="00AC167C">
            <w:rPr>
              <w:rFonts w:asciiTheme="majorHAnsi" w:hAnsiTheme="majorHAnsi" w:cstheme="minorHAnsi"/>
              <w:noProof/>
              <w:lang w:val="hr-HR"/>
            </w:rPr>
            <w:t>………</w:t>
          </w:r>
          <w:r w:rsidR="00DA48BE" w:rsidRPr="00AC167C">
            <w:rPr>
              <w:rFonts w:asciiTheme="majorHAnsi" w:hAnsiTheme="majorHAnsi" w:cstheme="minorHAnsi"/>
              <w:noProof/>
              <w:lang w:val="hr-HR"/>
            </w:rPr>
            <w:t>………………………..</w:t>
          </w:r>
          <w:r w:rsidR="00AC167C">
            <w:rPr>
              <w:rFonts w:asciiTheme="majorHAnsi" w:hAnsiTheme="majorHAnsi" w:cstheme="minorHAnsi"/>
              <w:noProof/>
              <w:lang w:val="hr-HR"/>
            </w:rPr>
            <w:t>8</w:t>
          </w:r>
          <w:r w:rsidRPr="00AC167C">
            <w:rPr>
              <w:rFonts w:asciiTheme="majorHAnsi" w:hAnsiTheme="majorHAnsi" w:cstheme="minorHAnsi"/>
              <w:noProof/>
              <w:lang w:val="hr-HR"/>
            </w:rPr>
            <w:t xml:space="preserve">    </w:t>
          </w:r>
        </w:p>
        <w:p w14:paraId="4B5A19EF" w14:textId="77777777" w:rsidR="00F75EB3" w:rsidRPr="00AC167C" w:rsidRDefault="00F13741" w:rsidP="00F75EB3">
          <w:pPr>
            <w:pStyle w:val="Sadraj1"/>
            <w:tabs>
              <w:tab w:val="left" w:pos="400"/>
              <w:tab w:val="right" w:leader="dot" w:pos="9062"/>
            </w:tabs>
            <w:rPr>
              <w:rFonts w:asciiTheme="majorHAnsi" w:hAnsiTheme="majorHAnsi" w:cstheme="minorHAnsi"/>
              <w:noProof/>
              <w:lang w:val="hr-HR" w:eastAsia="hr-HR"/>
            </w:rPr>
          </w:pPr>
          <w:hyperlink w:anchor="_Toc497388089" w:history="1">
            <w:r w:rsidR="00F75EB3" w:rsidRPr="00AC167C">
              <w:rPr>
                <w:rStyle w:val="Hiperveza"/>
                <w:rFonts w:asciiTheme="majorHAnsi" w:eastAsiaTheme="majorEastAsia" w:hAnsiTheme="majorHAnsi" w:cstheme="minorHAnsi"/>
                <w:noProof/>
                <w:lang w:val="hr-HR"/>
              </w:rPr>
              <w:t>4.</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KRITERIJ ZA ODABIR GOSPODARSKOG SUBJEKTA (UVJETI SPOSOBNOSTI)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_Toc497388089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11</w:t>
            </w:r>
            <w:r w:rsidR="00F75EB3" w:rsidRPr="00AC167C">
              <w:rPr>
                <w:rFonts w:asciiTheme="majorHAnsi" w:hAnsiTheme="majorHAnsi" w:cstheme="minorHAnsi"/>
                <w:noProof/>
                <w:webHidden/>
                <w:lang w:val="hr-HR"/>
              </w:rPr>
              <w:fldChar w:fldCharType="end"/>
            </w:r>
          </w:hyperlink>
        </w:p>
        <w:p w14:paraId="5AA1D338" w14:textId="77777777" w:rsidR="00F75EB3" w:rsidRPr="00AC167C" w:rsidRDefault="00F13741" w:rsidP="00F75EB3">
          <w:pPr>
            <w:pStyle w:val="Sadraj1"/>
            <w:tabs>
              <w:tab w:val="left" w:pos="400"/>
              <w:tab w:val="right" w:leader="dot" w:pos="9062"/>
            </w:tabs>
            <w:rPr>
              <w:rFonts w:asciiTheme="majorHAnsi" w:hAnsiTheme="majorHAnsi" w:cstheme="minorHAnsi"/>
              <w:noProof/>
              <w:lang w:val="hr-HR" w:eastAsia="hr-HR"/>
            </w:rPr>
          </w:pPr>
          <w:hyperlink w:anchor="_Toc497388090" w:history="1">
            <w:r w:rsidR="00F75EB3" w:rsidRPr="00AC167C">
              <w:rPr>
                <w:rStyle w:val="Hiperveza"/>
                <w:rFonts w:asciiTheme="majorHAnsi" w:eastAsiaTheme="majorEastAsia" w:hAnsiTheme="majorHAnsi" w:cstheme="minorHAnsi"/>
                <w:bCs/>
                <w:noProof/>
                <w:lang w:val="hr-HR"/>
              </w:rPr>
              <w:t>5.</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PODACI O PONUDI</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_Toc497388090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17</w:t>
            </w:r>
            <w:r w:rsidR="00F75EB3" w:rsidRPr="00AC167C">
              <w:rPr>
                <w:rFonts w:asciiTheme="majorHAnsi" w:hAnsiTheme="majorHAnsi" w:cstheme="minorHAnsi"/>
                <w:noProof/>
                <w:webHidden/>
                <w:lang w:val="hr-HR"/>
              </w:rPr>
              <w:fldChar w:fldCharType="end"/>
            </w:r>
          </w:hyperlink>
        </w:p>
        <w:p w14:paraId="2EBAC1CC" w14:textId="77777777" w:rsidR="00F75EB3" w:rsidRPr="00AC167C" w:rsidRDefault="00F13741" w:rsidP="00F75EB3">
          <w:pPr>
            <w:pStyle w:val="Sadraj1"/>
            <w:tabs>
              <w:tab w:val="left" w:pos="400"/>
              <w:tab w:val="right" w:leader="dot" w:pos="9062"/>
            </w:tabs>
            <w:rPr>
              <w:rFonts w:asciiTheme="majorHAnsi" w:hAnsiTheme="majorHAnsi" w:cstheme="minorHAnsi"/>
              <w:noProof/>
              <w:lang w:val="hr-HR" w:eastAsia="hr-HR"/>
            </w:rPr>
          </w:pPr>
          <w:hyperlink w:anchor="_Toc497388094" w:history="1">
            <w:r w:rsidR="00F75EB3" w:rsidRPr="00AC167C">
              <w:rPr>
                <w:rStyle w:val="Hiperveza"/>
                <w:rFonts w:asciiTheme="majorHAnsi" w:eastAsiaTheme="majorEastAsia" w:hAnsiTheme="majorHAnsi" w:cstheme="minorHAnsi"/>
                <w:bCs/>
                <w:noProof/>
                <w:lang w:val="hr-HR"/>
              </w:rPr>
              <w:t>6.</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JAMSTVA</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_Toc497388094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24</w:t>
            </w:r>
            <w:r w:rsidR="00F75EB3" w:rsidRPr="00AC167C">
              <w:rPr>
                <w:rFonts w:asciiTheme="majorHAnsi" w:hAnsiTheme="majorHAnsi" w:cstheme="minorHAnsi"/>
                <w:noProof/>
                <w:webHidden/>
                <w:lang w:val="hr-HR"/>
              </w:rPr>
              <w:fldChar w:fldCharType="end"/>
            </w:r>
          </w:hyperlink>
        </w:p>
        <w:p w14:paraId="4DA973F8" w14:textId="77777777" w:rsidR="00F75EB3" w:rsidRPr="00AC167C" w:rsidRDefault="00F13741" w:rsidP="00F75EB3">
          <w:pPr>
            <w:pStyle w:val="Sadraj1"/>
            <w:tabs>
              <w:tab w:val="left" w:pos="400"/>
              <w:tab w:val="right" w:leader="dot" w:pos="9062"/>
            </w:tabs>
            <w:rPr>
              <w:rFonts w:asciiTheme="majorHAnsi" w:hAnsiTheme="majorHAnsi" w:cstheme="minorHAnsi"/>
              <w:noProof/>
              <w:lang w:val="hr-HR" w:eastAsia="hr-HR"/>
            </w:rPr>
          </w:pPr>
          <w:hyperlink w:anchor="_Toc497388095" w:history="1">
            <w:r w:rsidR="00F75EB3" w:rsidRPr="00AC167C">
              <w:rPr>
                <w:rStyle w:val="Hiperveza"/>
                <w:rFonts w:asciiTheme="majorHAnsi" w:eastAsiaTheme="majorEastAsia" w:hAnsiTheme="majorHAnsi" w:cstheme="minorHAnsi"/>
                <w:bCs/>
                <w:noProof/>
                <w:lang w:val="hr-HR"/>
              </w:rPr>
              <w:t>7.</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POSTUPAK PREGLEDA I OCJENE PONUDA I DONOŠENJE ODLUKE O ODABIRU</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_Toc497388095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26</w:t>
            </w:r>
            <w:r w:rsidR="00F75EB3" w:rsidRPr="00AC167C">
              <w:rPr>
                <w:rFonts w:asciiTheme="majorHAnsi" w:hAnsiTheme="majorHAnsi" w:cstheme="minorHAnsi"/>
                <w:noProof/>
                <w:webHidden/>
                <w:lang w:val="hr-HR"/>
              </w:rPr>
              <w:fldChar w:fldCharType="end"/>
            </w:r>
          </w:hyperlink>
        </w:p>
        <w:p w14:paraId="764C07A5" w14:textId="77777777" w:rsidR="00F75EB3" w:rsidRPr="00722CA8" w:rsidRDefault="00F13741" w:rsidP="00F75EB3">
          <w:pPr>
            <w:pStyle w:val="Sadraj1"/>
            <w:tabs>
              <w:tab w:val="left" w:pos="400"/>
              <w:tab w:val="right" w:leader="dot" w:pos="9062"/>
            </w:tabs>
            <w:rPr>
              <w:rStyle w:val="Hiperveza"/>
              <w:rFonts w:asciiTheme="majorHAnsi" w:hAnsiTheme="majorHAnsi" w:cstheme="minorHAnsi"/>
              <w:b/>
              <w:noProof/>
              <w:lang w:val="hr-HR"/>
            </w:rPr>
          </w:pPr>
          <w:hyperlink w:anchor="_Toc497388098" w:history="1">
            <w:r w:rsidR="00F75EB3" w:rsidRPr="00AC167C">
              <w:rPr>
                <w:rStyle w:val="Hiperveza"/>
                <w:rFonts w:asciiTheme="majorHAnsi" w:eastAsiaTheme="majorEastAsia" w:hAnsiTheme="majorHAnsi" w:cstheme="minorHAnsi"/>
                <w:bCs/>
                <w:noProof/>
                <w:lang w:val="hr-HR"/>
              </w:rPr>
              <w:t>8.</w:t>
            </w:r>
            <w:r w:rsidR="00F75EB3" w:rsidRPr="00AC167C">
              <w:rPr>
                <w:rFonts w:asciiTheme="majorHAnsi" w:hAnsiTheme="majorHAnsi" w:cstheme="minorHAnsi"/>
                <w:noProof/>
                <w:lang w:val="hr-HR" w:eastAsia="hr-HR"/>
              </w:rPr>
              <w:tab/>
            </w:r>
            <w:r w:rsidR="00F75EB3" w:rsidRPr="00AC167C">
              <w:rPr>
                <w:rStyle w:val="Hiperveza"/>
                <w:rFonts w:asciiTheme="majorHAnsi" w:eastAsiaTheme="majorEastAsia" w:hAnsiTheme="majorHAnsi" w:cstheme="minorHAnsi"/>
                <w:bCs/>
                <w:noProof/>
                <w:lang w:val="hr-HR"/>
              </w:rPr>
              <w:t>OSTALE ODREDBE</w:t>
            </w:r>
            <w:r w:rsidR="00F75EB3" w:rsidRPr="00AC167C">
              <w:rPr>
                <w:rFonts w:asciiTheme="majorHAnsi" w:hAnsiTheme="majorHAnsi" w:cstheme="minorHAnsi"/>
                <w:noProof/>
                <w:webHidden/>
                <w:lang w:val="hr-HR"/>
              </w:rPr>
              <w:tab/>
            </w:r>
            <w:r w:rsidR="00F75EB3" w:rsidRPr="00AC167C">
              <w:rPr>
                <w:rFonts w:asciiTheme="majorHAnsi" w:hAnsiTheme="majorHAnsi" w:cstheme="minorHAnsi"/>
                <w:noProof/>
                <w:webHidden/>
                <w:lang w:val="hr-HR"/>
              </w:rPr>
              <w:fldChar w:fldCharType="begin"/>
            </w:r>
            <w:r w:rsidR="00F75EB3" w:rsidRPr="00AC167C">
              <w:rPr>
                <w:rFonts w:asciiTheme="majorHAnsi" w:hAnsiTheme="majorHAnsi" w:cstheme="minorHAnsi"/>
                <w:noProof/>
                <w:webHidden/>
                <w:lang w:val="hr-HR"/>
              </w:rPr>
              <w:instrText xml:space="preserve"> PAGEREF _Toc497388098 \h </w:instrText>
            </w:r>
            <w:r w:rsidR="00F75EB3" w:rsidRPr="00AC167C">
              <w:rPr>
                <w:rFonts w:asciiTheme="majorHAnsi" w:hAnsiTheme="majorHAnsi" w:cstheme="minorHAnsi"/>
                <w:noProof/>
                <w:webHidden/>
                <w:lang w:val="hr-HR"/>
              </w:rPr>
            </w:r>
            <w:r w:rsidR="00F75EB3" w:rsidRPr="00AC167C">
              <w:rPr>
                <w:rFonts w:asciiTheme="majorHAnsi" w:hAnsiTheme="majorHAnsi" w:cstheme="minorHAnsi"/>
                <w:noProof/>
                <w:webHidden/>
                <w:lang w:val="hr-HR"/>
              </w:rPr>
              <w:fldChar w:fldCharType="separate"/>
            </w:r>
            <w:r w:rsidR="000268C0">
              <w:rPr>
                <w:rFonts w:asciiTheme="majorHAnsi" w:hAnsiTheme="majorHAnsi" w:cstheme="minorHAnsi"/>
                <w:noProof/>
                <w:webHidden/>
                <w:lang w:val="hr-HR"/>
              </w:rPr>
              <w:t>31</w:t>
            </w:r>
            <w:r w:rsidR="00F75EB3" w:rsidRPr="00AC167C">
              <w:rPr>
                <w:rFonts w:asciiTheme="majorHAnsi" w:hAnsiTheme="majorHAnsi" w:cstheme="minorHAnsi"/>
                <w:noProof/>
                <w:webHidden/>
                <w:lang w:val="hr-HR"/>
              </w:rPr>
              <w:fldChar w:fldCharType="end"/>
            </w:r>
          </w:hyperlink>
        </w:p>
        <w:p w14:paraId="6B272D39" w14:textId="4A2AD3D8"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B.     TEHNIČKE SPECIFIKACIJE…………………………………………………………………………………………3</w:t>
          </w:r>
          <w:r w:rsidR="000268C0">
            <w:rPr>
              <w:rFonts w:asciiTheme="majorHAnsi" w:hAnsiTheme="majorHAnsi" w:cstheme="minorHAnsi"/>
              <w:b/>
              <w:noProof/>
              <w:lang w:val="hr-HR"/>
            </w:rPr>
            <w:t>3</w:t>
          </w:r>
        </w:p>
        <w:p w14:paraId="5DF94E9D" w14:textId="35AAB66F" w:rsidR="00F75EB3" w:rsidRPr="00722CA8" w:rsidRDefault="00F75EB3" w:rsidP="00F75EB3">
          <w:pPr>
            <w:rPr>
              <w:rFonts w:asciiTheme="majorHAnsi" w:hAnsiTheme="majorHAnsi" w:cstheme="minorHAnsi"/>
              <w:b/>
              <w:noProof/>
              <w:lang w:val="hr-HR"/>
            </w:rPr>
          </w:pPr>
          <w:r w:rsidRPr="00722CA8">
            <w:rPr>
              <w:rFonts w:asciiTheme="majorHAnsi" w:hAnsiTheme="majorHAnsi" w:cstheme="minorHAnsi"/>
              <w:b/>
              <w:noProof/>
              <w:lang w:val="hr-HR"/>
            </w:rPr>
            <w:t>C.     TROŠKOVNIK…………………………………………………………………………………………………………</w:t>
          </w:r>
          <w:r w:rsidR="007C42F0" w:rsidRPr="00722CA8">
            <w:rPr>
              <w:rFonts w:asciiTheme="majorHAnsi" w:hAnsiTheme="majorHAnsi" w:cstheme="minorHAnsi"/>
              <w:b/>
              <w:noProof/>
              <w:lang w:val="hr-HR"/>
            </w:rPr>
            <w:t>….3</w:t>
          </w:r>
          <w:r w:rsidR="000268C0">
            <w:rPr>
              <w:rFonts w:asciiTheme="majorHAnsi" w:hAnsiTheme="majorHAnsi" w:cstheme="minorHAnsi"/>
              <w:b/>
              <w:noProof/>
              <w:lang w:val="hr-HR"/>
            </w:rPr>
            <w:t>4</w:t>
          </w:r>
        </w:p>
        <w:p w14:paraId="450A7340" w14:textId="418F1FA0" w:rsidR="00F75EB3" w:rsidRPr="00722CA8" w:rsidRDefault="00F75EB3" w:rsidP="00F75EB3">
          <w:pPr>
            <w:rPr>
              <w:rFonts w:asciiTheme="majorHAnsi" w:hAnsiTheme="majorHAnsi" w:cstheme="minorHAnsi"/>
              <w:b/>
              <w:bCs/>
              <w:noProof/>
              <w:lang w:val="hr-HR"/>
            </w:rPr>
          </w:pPr>
          <w:r w:rsidRPr="00722CA8">
            <w:rPr>
              <w:rFonts w:asciiTheme="majorHAnsi" w:hAnsiTheme="majorHAnsi" w:cstheme="minorHAnsi"/>
              <w:b/>
              <w:noProof/>
              <w:lang w:val="hr-HR"/>
            </w:rPr>
            <w:t xml:space="preserve">D.    KRITERIJI ZA ODABIR </w:t>
          </w:r>
          <w:r w:rsidR="00635197">
            <w:rPr>
              <w:rFonts w:asciiTheme="majorHAnsi" w:hAnsiTheme="majorHAnsi" w:cstheme="minorHAnsi"/>
              <w:b/>
              <w:noProof/>
              <w:lang w:val="hr-HR"/>
            </w:rPr>
            <w:t xml:space="preserve">EKONOMSKI NAJPOVOLJNIJE </w:t>
          </w:r>
          <w:r w:rsidRPr="00722CA8">
            <w:rPr>
              <w:rFonts w:asciiTheme="majorHAnsi" w:hAnsiTheme="majorHAnsi" w:cstheme="minorHAnsi"/>
              <w:b/>
              <w:noProof/>
              <w:lang w:val="hr-HR"/>
            </w:rPr>
            <w:t>PONUDE</w:t>
          </w:r>
          <w:r w:rsidRPr="00722CA8">
            <w:rPr>
              <w:rFonts w:asciiTheme="majorHAnsi" w:hAnsiTheme="majorHAnsi" w:cstheme="minorHAnsi"/>
              <w:b/>
              <w:bCs/>
              <w:noProof/>
              <w:lang w:val="hr-HR"/>
            </w:rPr>
            <w:fldChar w:fldCharType="end"/>
          </w:r>
          <w:r w:rsidR="00635197">
            <w:rPr>
              <w:rFonts w:asciiTheme="majorHAnsi" w:hAnsiTheme="majorHAnsi" w:cstheme="minorHAnsi"/>
              <w:b/>
              <w:bCs/>
              <w:noProof/>
              <w:lang w:val="hr-HR"/>
            </w:rPr>
            <w:t>…………………………......</w:t>
          </w:r>
          <w:r w:rsidR="007C42F0" w:rsidRPr="00722CA8">
            <w:rPr>
              <w:rFonts w:asciiTheme="majorHAnsi" w:hAnsiTheme="majorHAnsi" w:cstheme="minorHAnsi"/>
              <w:b/>
              <w:bCs/>
              <w:noProof/>
              <w:lang w:val="hr-HR"/>
            </w:rPr>
            <w:t>.......3</w:t>
          </w:r>
          <w:r w:rsidR="000268C0">
            <w:rPr>
              <w:rFonts w:asciiTheme="majorHAnsi" w:hAnsiTheme="majorHAnsi" w:cstheme="minorHAnsi"/>
              <w:b/>
              <w:bCs/>
              <w:noProof/>
              <w:lang w:val="hr-HR"/>
            </w:rPr>
            <w:t>5</w:t>
          </w:r>
        </w:p>
        <w:p w14:paraId="5904A9AA" w14:textId="14F73D56" w:rsidR="00497387" w:rsidRPr="00722CA8" w:rsidRDefault="00497387" w:rsidP="00F75EB3">
          <w:pPr>
            <w:rPr>
              <w:rFonts w:asciiTheme="majorHAnsi" w:hAnsiTheme="majorHAnsi" w:cstheme="minorHAnsi"/>
              <w:b/>
              <w:bCs/>
              <w:noProof/>
              <w:lang w:val="hr-HR"/>
            </w:rPr>
          </w:pPr>
          <w:r w:rsidRPr="00722CA8">
            <w:rPr>
              <w:rFonts w:asciiTheme="majorHAnsi" w:hAnsiTheme="majorHAnsi" w:cstheme="minorHAnsi"/>
              <w:b/>
              <w:bCs/>
              <w:noProof/>
              <w:lang w:val="hr-HR"/>
            </w:rPr>
            <w:t>E.    ESPD OBRAZAC………………………………………………………………………………………………………</w:t>
          </w:r>
          <w:r w:rsidR="0039730C" w:rsidRPr="00722CA8">
            <w:rPr>
              <w:rFonts w:asciiTheme="majorHAnsi" w:hAnsiTheme="majorHAnsi" w:cstheme="minorHAnsi"/>
              <w:b/>
              <w:bCs/>
              <w:noProof/>
              <w:lang w:val="hr-HR"/>
            </w:rPr>
            <w:t>.</w:t>
          </w:r>
          <w:r w:rsidRPr="00722CA8">
            <w:rPr>
              <w:rFonts w:asciiTheme="majorHAnsi" w:hAnsiTheme="majorHAnsi" w:cstheme="minorHAnsi"/>
              <w:b/>
              <w:bCs/>
              <w:noProof/>
              <w:lang w:val="hr-HR"/>
            </w:rPr>
            <w:t>…3</w:t>
          </w:r>
          <w:r w:rsidR="000268C0">
            <w:rPr>
              <w:rFonts w:asciiTheme="majorHAnsi" w:hAnsiTheme="majorHAnsi" w:cstheme="minorHAnsi"/>
              <w:b/>
              <w:bCs/>
              <w:noProof/>
              <w:lang w:val="hr-HR"/>
            </w:rPr>
            <w:t>6</w:t>
          </w:r>
          <w:r w:rsidR="0039730C" w:rsidRPr="00722CA8">
            <w:rPr>
              <w:rFonts w:asciiTheme="majorHAnsi" w:hAnsiTheme="majorHAnsi" w:cstheme="minorHAnsi"/>
              <w:b/>
              <w:bCs/>
              <w:noProof/>
              <w:lang w:val="hr-HR"/>
            </w:rPr>
            <w:t xml:space="preserve"> </w:t>
          </w:r>
        </w:p>
        <w:p w14:paraId="03B30731" w14:textId="1C791286" w:rsidR="00F75EB3" w:rsidRPr="00722CA8" w:rsidRDefault="0039730C" w:rsidP="00F75EB3">
          <w:pPr>
            <w:rPr>
              <w:rFonts w:asciiTheme="majorHAnsi" w:hAnsiTheme="majorHAnsi"/>
              <w:b/>
              <w:bCs/>
              <w:noProof/>
              <w:lang w:val="hr-HR"/>
            </w:rPr>
          </w:pPr>
          <w:r w:rsidRPr="00722CA8">
            <w:rPr>
              <w:rFonts w:asciiTheme="majorHAnsi" w:hAnsiTheme="majorHAnsi"/>
              <w:b/>
              <w:bCs/>
              <w:noProof/>
              <w:lang w:val="hr-HR"/>
            </w:rPr>
            <w:t xml:space="preserve">                                                                                                                                                                                          </w:t>
          </w:r>
        </w:p>
      </w:sdtContent>
    </w:sdt>
    <w:p w14:paraId="5E0C950A" w14:textId="399FDDBD" w:rsidR="00F75EB3" w:rsidRPr="00722CA8" w:rsidRDefault="00F75EB3" w:rsidP="00F75EB3">
      <w:pPr>
        <w:rPr>
          <w:rFonts w:asciiTheme="majorHAnsi" w:hAnsiTheme="majorHAnsi"/>
          <w:b/>
          <w:bCs/>
          <w:noProof/>
          <w:lang w:val="hr-HR"/>
        </w:rPr>
      </w:pPr>
    </w:p>
    <w:p w14:paraId="0ABC746C" w14:textId="28A50BFF" w:rsidR="00F75EB3" w:rsidRPr="00722CA8" w:rsidRDefault="00F75EB3" w:rsidP="00F75EB3">
      <w:pPr>
        <w:rPr>
          <w:rFonts w:asciiTheme="majorHAnsi" w:hAnsiTheme="majorHAnsi"/>
          <w:b/>
          <w:bCs/>
          <w:noProof/>
          <w:lang w:val="hr-HR"/>
        </w:rPr>
      </w:pPr>
    </w:p>
    <w:p w14:paraId="3089EB07" w14:textId="10805C7F" w:rsidR="00F75EB3" w:rsidRPr="00722CA8" w:rsidRDefault="00F75EB3" w:rsidP="00F75EB3">
      <w:pPr>
        <w:rPr>
          <w:rFonts w:asciiTheme="majorHAnsi" w:hAnsiTheme="majorHAnsi"/>
          <w:lang w:val="hr-HR"/>
        </w:rPr>
      </w:pPr>
    </w:p>
    <w:p w14:paraId="279E3E3F" w14:textId="099077E5" w:rsidR="007E22F0" w:rsidRPr="00722CA8" w:rsidRDefault="007E22F0" w:rsidP="00F75EB3">
      <w:pPr>
        <w:pStyle w:val="Naslov1"/>
        <w:tabs>
          <w:tab w:val="left" w:pos="426"/>
          <w:tab w:val="left" w:pos="567"/>
        </w:tabs>
        <w:spacing w:before="100" w:beforeAutospacing="1" w:after="100" w:afterAutospacing="1"/>
        <w:ind w:left="426" w:right="-142"/>
        <w:rPr>
          <w:rFonts w:cs="Arial"/>
          <w:color w:val="548DD4" w:themeColor="text2" w:themeTint="99"/>
          <w:sz w:val="20"/>
          <w:szCs w:val="20"/>
          <w:lang w:val="hr-HR"/>
        </w:rPr>
      </w:pPr>
    </w:p>
    <w:p w14:paraId="6D3D5B0C" w14:textId="77777777" w:rsidR="007E22F0" w:rsidRPr="00722CA8" w:rsidRDefault="007E22F0" w:rsidP="00F75EB3">
      <w:pPr>
        <w:tabs>
          <w:tab w:val="left" w:pos="426"/>
          <w:tab w:val="left" w:pos="567"/>
        </w:tabs>
        <w:ind w:left="426" w:right="-142"/>
        <w:rPr>
          <w:rFonts w:asciiTheme="majorHAnsi" w:eastAsiaTheme="majorEastAsia" w:hAnsiTheme="majorHAnsi" w:cs="Arial"/>
          <w:b/>
          <w:bCs/>
          <w:color w:val="548DD4" w:themeColor="text2" w:themeTint="99"/>
          <w:lang w:val="hr-HR"/>
        </w:rPr>
      </w:pPr>
      <w:r w:rsidRPr="00722CA8">
        <w:rPr>
          <w:rFonts w:asciiTheme="majorHAnsi" w:hAnsiTheme="majorHAnsi" w:cs="Arial"/>
          <w:color w:val="548DD4" w:themeColor="text2" w:themeTint="99"/>
          <w:lang w:val="hr-HR"/>
        </w:rPr>
        <w:br w:type="page"/>
      </w:r>
    </w:p>
    <w:p w14:paraId="1CF38CA3" w14:textId="0A0FEA04" w:rsidR="00C80AD4" w:rsidRPr="00722CA8" w:rsidRDefault="00C80AD4" w:rsidP="00F75EB3">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 xml:space="preserve">A. UPUTE </w:t>
      </w:r>
      <w:r w:rsidR="004D326C" w:rsidRPr="00722CA8">
        <w:rPr>
          <w:rFonts w:asciiTheme="majorHAnsi" w:hAnsiTheme="majorHAnsi" w:cs="Arial"/>
          <w:b/>
          <w:color w:val="548DD4" w:themeColor="text2" w:themeTint="99"/>
          <w:sz w:val="26"/>
          <w:szCs w:val="26"/>
          <w:lang w:val="hr-HR"/>
        </w:rPr>
        <w:t>GOSPODARSKI SUBJEKT</w:t>
      </w:r>
      <w:r w:rsidRPr="00722CA8">
        <w:rPr>
          <w:rFonts w:asciiTheme="majorHAnsi" w:hAnsiTheme="majorHAnsi" w:cs="Arial"/>
          <w:b/>
          <w:color w:val="548DD4" w:themeColor="text2" w:themeTint="99"/>
          <w:sz w:val="26"/>
          <w:szCs w:val="26"/>
          <w:lang w:val="hr-HR"/>
        </w:rPr>
        <w:t>IMA ZA IZRADU PONUDE</w:t>
      </w:r>
    </w:p>
    <w:p w14:paraId="60CF62AE" w14:textId="659B96C2" w:rsidR="000D1A6F" w:rsidRPr="00722CA8" w:rsidRDefault="003507BD" w:rsidP="00CB1BDB">
      <w:pPr>
        <w:pStyle w:val="Naslov1"/>
        <w:numPr>
          <w:ilvl w:val="0"/>
          <w:numId w:val="1"/>
        </w:numPr>
        <w:tabs>
          <w:tab w:val="left" w:pos="426"/>
          <w:tab w:val="left" w:pos="567"/>
        </w:tabs>
        <w:spacing w:before="200" w:after="200"/>
        <w:ind w:left="425" w:right="-142" w:hanging="357"/>
        <w:rPr>
          <w:rFonts w:cs="Arial"/>
          <w:color w:val="548DD4" w:themeColor="text2" w:themeTint="99"/>
          <w:sz w:val="24"/>
          <w:szCs w:val="24"/>
          <w:lang w:val="hr-HR"/>
        </w:rPr>
      </w:pPr>
      <w:bookmarkStart w:id="0" w:name="_Toc497388082"/>
      <w:r w:rsidRPr="00722CA8">
        <w:rPr>
          <w:rFonts w:cs="Arial"/>
          <w:color w:val="548DD4" w:themeColor="text2" w:themeTint="99"/>
          <w:sz w:val="24"/>
          <w:szCs w:val="24"/>
          <w:lang w:val="hr-HR"/>
        </w:rPr>
        <w:t>OPĆI PODACI</w:t>
      </w:r>
      <w:bookmarkEnd w:id="0"/>
    </w:p>
    <w:p w14:paraId="0F099B35" w14:textId="3A4E20A1" w:rsidR="000D1A6F" w:rsidRPr="00722CA8" w:rsidRDefault="00C80AD4" w:rsidP="00CB1BDB">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1" w:name="_Toc497388083"/>
      <w:r w:rsidRPr="00722CA8">
        <w:rPr>
          <w:rFonts w:cs="Arial"/>
          <w:color w:val="365F91" w:themeColor="accent1" w:themeShade="BF"/>
          <w:lang w:val="hr-HR"/>
        </w:rPr>
        <w:t xml:space="preserve">Podaci o </w:t>
      </w:r>
      <w:r w:rsidR="004D326C" w:rsidRPr="00722CA8">
        <w:rPr>
          <w:rFonts w:cs="Arial"/>
          <w:color w:val="365F91" w:themeColor="accent1" w:themeShade="BF"/>
          <w:lang w:val="hr-HR"/>
        </w:rPr>
        <w:t>Naručitelj</w:t>
      </w:r>
      <w:r w:rsidRPr="00722CA8">
        <w:rPr>
          <w:rFonts w:cs="Arial"/>
          <w:color w:val="365F91" w:themeColor="accent1" w:themeShade="BF"/>
          <w:lang w:val="hr-HR"/>
        </w:rPr>
        <w:t>u</w:t>
      </w:r>
      <w:bookmarkEnd w:id="1"/>
    </w:p>
    <w:tbl>
      <w:tblPr>
        <w:tblStyle w:val="Reetkatablice"/>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5373"/>
      </w:tblGrid>
      <w:tr w:rsidR="00C80AD4" w:rsidRPr="00722CA8" w14:paraId="1D9940E6" w14:textId="77777777" w:rsidTr="00CB1BDB">
        <w:tc>
          <w:tcPr>
            <w:tcW w:w="1984" w:type="dxa"/>
          </w:tcPr>
          <w:p w14:paraId="79A8CB8D" w14:textId="4866580D" w:rsidR="00C80AD4" w:rsidRPr="00722CA8" w:rsidRDefault="004D326C"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Naručitelj</w:t>
            </w:r>
            <w:r w:rsidR="00C80AD4" w:rsidRPr="00722CA8">
              <w:rPr>
                <w:rFonts w:asciiTheme="majorHAnsi" w:hAnsiTheme="majorHAnsi" w:cs="Arial"/>
                <w:b/>
                <w:lang w:val="hr-HR"/>
              </w:rPr>
              <w:t>:</w:t>
            </w:r>
          </w:p>
        </w:tc>
        <w:tc>
          <w:tcPr>
            <w:tcW w:w="5373" w:type="dxa"/>
          </w:tcPr>
          <w:p w14:paraId="5B95D1AA" w14:textId="7F19F6A4"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r w:rsidRPr="00722CA8">
              <w:rPr>
                <w:rFonts w:asciiTheme="majorHAnsi" w:hAnsiTheme="majorHAnsi" w:cs="Arial"/>
                <w:b/>
                <w:lang w:val="hr-HR"/>
              </w:rPr>
              <w:t xml:space="preserve">LUČKA UPRAVA PLOČE  </w:t>
            </w:r>
          </w:p>
        </w:tc>
      </w:tr>
      <w:tr w:rsidR="00C80AD4" w:rsidRPr="00722CA8" w14:paraId="1BEF4767" w14:textId="77777777" w:rsidTr="00CB1BDB">
        <w:tc>
          <w:tcPr>
            <w:tcW w:w="1984" w:type="dxa"/>
          </w:tcPr>
          <w:p w14:paraId="1B5B7EBD" w14:textId="6D4DA95F" w:rsidR="00C80AD4" w:rsidRPr="00722CA8" w:rsidRDefault="00892A92" w:rsidP="00CB1BDB">
            <w:pPr>
              <w:tabs>
                <w:tab w:val="left" w:pos="426"/>
                <w:tab w:val="left" w:pos="567"/>
                <w:tab w:val="left" w:pos="2552"/>
              </w:tabs>
              <w:ind w:right="-142"/>
              <w:rPr>
                <w:rFonts w:asciiTheme="majorHAnsi" w:hAnsiTheme="majorHAnsi" w:cs="Arial"/>
                <w:b/>
                <w:lang w:val="hr-HR"/>
              </w:rPr>
            </w:pPr>
            <w:r>
              <w:rPr>
                <w:rFonts w:asciiTheme="majorHAnsi" w:hAnsiTheme="majorHAnsi" w:cs="Arial"/>
                <w:b/>
                <w:lang w:val="hr-HR"/>
              </w:rPr>
              <w:t>Sjedište</w:t>
            </w:r>
            <w:r w:rsidR="00C80AD4" w:rsidRPr="00722CA8">
              <w:rPr>
                <w:rFonts w:asciiTheme="majorHAnsi" w:hAnsiTheme="majorHAnsi" w:cs="Arial"/>
                <w:b/>
                <w:lang w:val="hr-HR"/>
              </w:rPr>
              <w:t>:</w:t>
            </w:r>
          </w:p>
        </w:tc>
        <w:tc>
          <w:tcPr>
            <w:tcW w:w="5373" w:type="dxa"/>
          </w:tcPr>
          <w:p w14:paraId="2019E191" w14:textId="2217F322"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Trg kralja Tomislava 21, 20340 Ploče</w:t>
            </w:r>
          </w:p>
        </w:tc>
      </w:tr>
      <w:tr w:rsidR="00C80AD4" w:rsidRPr="00722CA8" w14:paraId="7C16A7CD" w14:textId="77777777" w:rsidTr="00CB1BDB">
        <w:tc>
          <w:tcPr>
            <w:tcW w:w="1984" w:type="dxa"/>
          </w:tcPr>
          <w:p w14:paraId="4592F815" w14:textId="03F075D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OIB:</w:t>
            </w:r>
          </w:p>
        </w:tc>
        <w:tc>
          <w:tcPr>
            <w:tcW w:w="5373" w:type="dxa"/>
          </w:tcPr>
          <w:p w14:paraId="32442A47" w14:textId="273FAF89"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98749709951</w:t>
            </w:r>
          </w:p>
        </w:tc>
      </w:tr>
      <w:tr w:rsidR="00C80AD4" w:rsidRPr="00722CA8" w14:paraId="7A0FE948" w14:textId="77777777" w:rsidTr="00CB1BDB">
        <w:tc>
          <w:tcPr>
            <w:tcW w:w="1984" w:type="dxa"/>
          </w:tcPr>
          <w:p w14:paraId="0C3064A7" w14:textId="3AE50EF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379213D7" w14:textId="4BAF7AB5"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414530</w:t>
            </w:r>
          </w:p>
        </w:tc>
      </w:tr>
      <w:tr w:rsidR="00C80AD4" w:rsidRPr="00722CA8" w14:paraId="48904504" w14:textId="77777777" w:rsidTr="00CB1BDB">
        <w:tc>
          <w:tcPr>
            <w:tcW w:w="1984" w:type="dxa"/>
          </w:tcPr>
          <w:p w14:paraId="1CF87542" w14:textId="266B48C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02B72EEF" w14:textId="6EDFDC7C" w:rsidR="00C80AD4" w:rsidRPr="00722CA8" w:rsidRDefault="00C80AD4" w:rsidP="00F75EB3">
            <w:pPr>
              <w:tabs>
                <w:tab w:val="left" w:pos="426"/>
                <w:tab w:val="left" w:pos="567"/>
                <w:tab w:val="left" w:pos="2552"/>
              </w:tabs>
              <w:ind w:left="426" w:right="-142"/>
              <w:jc w:val="both"/>
              <w:rPr>
                <w:rFonts w:asciiTheme="majorHAnsi" w:hAnsiTheme="majorHAnsi" w:cs="Arial"/>
                <w:b/>
                <w:lang w:val="hr-HR"/>
              </w:rPr>
            </w:pPr>
            <w:r w:rsidRPr="00722CA8">
              <w:rPr>
                <w:rFonts w:asciiTheme="majorHAnsi" w:hAnsiTheme="majorHAnsi" w:cs="Arial"/>
                <w:lang w:val="hr-HR"/>
              </w:rPr>
              <w:t>020/ 670271</w:t>
            </w:r>
          </w:p>
        </w:tc>
      </w:tr>
      <w:tr w:rsidR="00C80AD4" w:rsidRPr="00722CA8" w14:paraId="76A80240" w14:textId="77777777" w:rsidTr="00CB1BDB">
        <w:tc>
          <w:tcPr>
            <w:tcW w:w="1984" w:type="dxa"/>
          </w:tcPr>
          <w:p w14:paraId="34B8434C" w14:textId="7CD49FC9"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Web:</w:t>
            </w:r>
          </w:p>
        </w:tc>
        <w:tc>
          <w:tcPr>
            <w:tcW w:w="5373" w:type="dxa"/>
          </w:tcPr>
          <w:p w14:paraId="1BFA9161" w14:textId="4DFC7326" w:rsidR="00C80AD4" w:rsidRPr="00722CA8" w:rsidRDefault="00F13741" w:rsidP="00F75EB3">
            <w:pPr>
              <w:tabs>
                <w:tab w:val="left" w:pos="426"/>
                <w:tab w:val="left" w:pos="567"/>
                <w:tab w:val="left" w:pos="2552"/>
              </w:tabs>
              <w:ind w:left="426" w:right="-142"/>
              <w:jc w:val="both"/>
              <w:rPr>
                <w:rFonts w:asciiTheme="majorHAnsi" w:hAnsiTheme="majorHAnsi" w:cs="Arial"/>
                <w:b/>
                <w:lang w:val="hr-HR"/>
              </w:rPr>
            </w:pPr>
            <w:hyperlink r:id="rId12" w:history="1">
              <w:r w:rsidR="00C80AD4" w:rsidRPr="00722CA8">
                <w:rPr>
                  <w:rStyle w:val="Hiperveza"/>
                  <w:rFonts w:asciiTheme="majorHAnsi" w:hAnsiTheme="majorHAnsi" w:cs="Arial"/>
                  <w:lang w:val="hr-HR"/>
                </w:rPr>
                <w:t>www.ppa.hr</w:t>
              </w:r>
            </w:hyperlink>
          </w:p>
        </w:tc>
      </w:tr>
      <w:tr w:rsidR="00C80AD4" w:rsidRPr="00722CA8" w14:paraId="4AC4C614" w14:textId="77777777" w:rsidTr="00CB1BDB">
        <w:tc>
          <w:tcPr>
            <w:tcW w:w="1984" w:type="dxa"/>
          </w:tcPr>
          <w:p w14:paraId="7FF22CC2" w14:textId="68DA4F32"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08AC083D" w14:textId="2A074584" w:rsidR="00C80AD4" w:rsidRPr="00722CA8" w:rsidRDefault="00F13741" w:rsidP="00F75EB3">
            <w:pPr>
              <w:tabs>
                <w:tab w:val="left" w:pos="426"/>
                <w:tab w:val="left" w:pos="567"/>
                <w:tab w:val="left" w:pos="2552"/>
              </w:tabs>
              <w:ind w:left="426" w:right="-142"/>
              <w:jc w:val="both"/>
              <w:rPr>
                <w:rFonts w:asciiTheme="majorHAnsi" w:hAnsiTheme="majorHAnsi" w:cs="Arial"/>
                <w:b/>
                <w:lang w:val="hr-HR"/>
              </w:rPr>
            </w:pPr>
            <w:hyperlink r:id="rId13" w:history="1">
              <w:r w:rsidR="00C80AD4" w:rsidRPr="00722CA8">
                <w:rPr>
                  <w:rStyle w:val="Hiperveza"/>
                  <w:rFonts w:asciiTheme="majorHAnsi" w:hAnsiTheme="majorHAnsi" w:cs="Arial"/>
                  <w:lang w:val="hr-HR"/>
                </w:rPr>
                <w:t>ppa@ppa.hr</w:t>
              </w:r>
            </w:hyperlink>
          </w:p>
        </w:tc>
      </w:tr>
      <w:tr w:rsidR="00C80AD4" w:rsidRPr="00722CA8" w14:paraId="6318D59B" w14:textId="77777777" w:rsidTr="00CB1BDB">
        <w:tc>
          <w:tcPr>
            <w:tcW w:w="1984" w:type="dxa"/>
          </w:tcPr>
          <w:p w14:paraId="0D4FC058" w14:textId="77777777" w:rsidR="00C80AD4" w:rsidRPr="00722CA8" w:rsidRDefault="00C80AD4" w:rsidP="00F75EB3">
            <w:pPr>
              <w:tabs>
                <w:tab w:val="left" w:pos="426"/>
                <w:tab w:val="left" w:pos="567"/>
                <w:tab w:val="left" w:pos="2552"/>
              </w:tabs>
              <w:ind w:left="426" w:right="-142"/>
              <w:rPr>
                <w:rFonts w:asciiTheme="majorHAnsi" w:hAnsiTheme="majorHAnsi" w:cs="Arial"/>
                <w:b/>
                <w:lang w:val="hr-HR"/>
              </w:rPr>
            </w:pPr>
          </w:p>
        </w:tc>
        <w:tc>
          <w:tcPr>
            <w:tcW w:w="5373" w:type="dxa"/>
          </w:tcPr>
          <w:p w14:paraId="4792BAE6" w14:textId="77777777" w:rsidR="00C80AD4" w:rsidRPr="00722CA8" w:rsidRDefault="00C80AD4" w:rsidP="00F75EB3">
            <w:pPr>
              <w:tabs>
                <w:tab w:val="left" w:pos="426"/>
                <w:tab w:val="left" w:pos="567"/>
                <w:tab w:val="left" w:pos="2552"/>
              </w:tabs>
              <w:ind w:left="426" w:right="-142"/>
              <w:jc w:val="both"/>
              <w:rPr>
                <w:rFonts w:asciiTheme="majorHAnsi" w:hAnsiTheme="majorHAnsi" w:cs="Arial"/>
                <w:lang w:val="hr-HR"/>
              </w:rPr>
            </w:pPr>
          </w:p>
        </w:tc>
      </w:tr>
      <w:tr w:rsidR="00C80AD4" w:rsidRPr="00722CA8" w14:paraId="0C8A8EBA" w14:textId="77777777" w:rsidTr="00CB1BDB">
        <w:tc>
          <w:tcPr>
            <w:tcW w:w="1984" w:type="dxa"/>
          </w:tcPr>
          <w:p w14:paraId="00B5EF45" w14:textId="7B31B00F"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 xml:space="preserve">Služba za </w:t>
            </w:r>
            <w:r w:rsidR="00CB1BDB" w:rsidRPr="00722CA8">
              <w:rPr>
                <w:rFonts w:asciiTheme="majorHAnsi" w:hAnsiTheme="majorHAnsi" w:cs="Arial"/>
                <w:b/>
                <w:lang w:val="hr-HR"/>
              </w:rPr>
              <w:t>k</w:t>
            </w:r>
            <w:r w:rsidRPr="00722CA8">
              <w:rPr>
                <w:rFonts w:asciiTheme="majorHAnsi" w:hAnsiTheme="majorHAnsi" w:cs="Arial"/>
                <w:b/>
                <w:lang w:val="hr-HR"/>
              </w:rPr>
              <w:t>ontakt:</w:t>
            </w:r>
          </w:p>
        </w:tc>
        <w:tc>
          <w:tcPr>
            <w:tcW w:w="5373" w:type="dxa"/>
          </w:tcPr>
          <w:p w14:paraId="5EA8CB42" w14:textId="1AC1CB74" w:rsidR="00C80AD4" w:rsidRPr="00722CA8" w:rsidRDefault="00C80AD4" w:rsidP="00F75EB3">
            <w:pPr>
              <w:pStyle w:val="Tijeloteksta"/>
              <w:tabs>
                <w:tab w:val="left" w:pos="426"/>
                <w:tab w:val="left" w:pos="567"/>
              </w:tabs>
              <w:ind w:left="426" w:right="-142"/>
              <w:jc w:val="left"/>
              <w:rPr>
                <w:rFonts w:asciiTheme="majorHAnsi" w:hAnsiTheme="majorHAnsi" w:cs="Arial"/>
                <w:lang w:val="hr-HR"/>
              </w:rPr>
            </w:pPr>
            <w:r w:rsidRPr="00722CA8">
              <w:rPr>
                <w:rFonts w:asciiTheme="majorHAnsi" w:hAnsiTheme="majorHAnsi" w:cs="Arial"/>
                <w:lang w:val="hr-HR"/>
              </w:rPr>
              <w:t xml:space="preserve">Odjel </w:t>
            </w:r>
            <w:r w:rsidR="008C1AE2">
              <w:rPr>
                <w:rFonts w:asciiTheme="majorHAnsi" w:hAnsiTheme="majorHAnsi" w:cs="Arial"/>
                <w:lang w:val="hr-HR"/>
              </w:rPr>
              <w:t xml:space="preserve">za javnu nabavu, europske i </w:t>
            </w:r>
            <w:proofErr w:type="spellStart"/>
            <w:r w:rsidR="008C1AE2">
              <w:rPr>
                <w:rFonts w:asciiTheme="majorHAnsi" w:hAnsiTheme="majorHAnsi" w:cs="Arial"/>
                <w:lang w:val="hr-HR"/>
              </w:rPr>
              <w:t>menđunarodne</w:t>
            </w:r>
            <w:proofErr w:type="spellEnd"/>
            <w:r w:rsidR="008C1AE2">
              <w:rPr>
                <w:rFonts w:asciiTheme="majorHAnsi" w:hAnsiTheme="majorHAnsi" w:cs="Arial"/>
                <w:lang w:val="hr-HR"/>
              </w:rPr>
              <w:t xml:space="preserve"> projekte</w:t>
            </w:r>
          </w:p>
        </w:tc>
      </w:tr>
      <w:tr w:rsidR="00C80AD4" w:rsidRPr="00722CA8" w14:paraId="2B0260B6" w14:textId="77777777" w:rsidTr="00CB1BDB">
        <w:tc>
          <w:tcPr>
            <w:tcW w:w="1984" w:type="dxa"/>
          </w:tcPr>
          <w:p w14:paraId="0ABC7BC8" w14:textId="43B63C1D"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Telefon:</w:t>
            </w:r>
          </w:p>
        </w:tc>
        <w:tc>
          <w:tcPr>
            <w:tcW w:w="5373" w:type="dxa"/>
          </w:tcPr>
          <w:p w14:paraId="7BE56937" w14:textId="40B85329" w:rsidR="00C80AD4" w:rsidRPr="00722CA8" w:rsidRDefault="00C80AD4"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4145</w:t>
            </w:r>
            <w:r w:rsidR="0086219B">
              <w:rPr>
                <w:rFonts w:asciiTheme="majorHAnsi" w:hAnsiTheme="majorHAnsi" w:cs="Arial"/>
                <w:lang w:val="hr-HR"/>
              </w:rPr>
              <w:t>36</w:t>
            </w:r>
          </w:p>
        </w:tc>
      </w:tr>
      <w:tr w:rsidR="00C80AD4" w:rsidRPr="00722CA8" w14:paraId="006D5A59" w14:textId="77777777" w:rsidTr="00CB1BDB">
        <w:tc>
          <w:tcPr>
            <w:tcW w:w="1984" w:type="dxa"/>
          </w:tcPr>
          <w:p w14:paraId="6E29609B" w14:textId="412D0DF6"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Telefaks:</w:t>
            </w:r>
          </w:p>
        </w:tc>
        <w:tc>
          <w:tcPr>
            <w:tcW w:w="5373" w:type="dxa"/>
          </w:tcPr>
          <w:p w14:paraId="446C0E4C" w14:textId="2ED83DD5" w:rsidR="00C80AD4" w:rsidRPr="00722CA8" w:rsidRDefault="00C80AD4"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020/ 670271</w:t>
            </w:r>
          </w:p>
        </w:tc>
      </w:tr>
      <w:tr w:rsidR="00C80AD4" w:rsidRPr="00722CA8" w14:paraId="4066D2EA" w14:textId="77777777" w:rsidTr="00CB1BDB">
        <w:tc>
          <w:tcPr>
            <w:tcW w:w="1984" w:type="dxa"/>
          </w:tcPr>
          <w:p w14:paraId="1CB7931E" w14:textId="787D5FA5" w:rsidR="00C80AD4" w:rsidRPr="00722CA8" w:rsidRDefault="00C80AD4" w:rsidP="00CB1BDB">
            <w:pPr>
              <w:tabs>
                <w:tab w:val="left" w:pos="426"/>
                <w:tab w:val="left" w:pos="567"/>
                <w:tab w:val="left" w:pos="2552"/>
              </w:tabs>
              <w:ind w:right="-142"/>
              <w:rPr>
                <w:rFonts w:asciiTheme="majorHAnsi" w:hAnsiTheme="majorHAnsi" w:cs="Arial"/>
                <w:b/>
                <w:lang w:val="hr-HR"/>
              </w:rPr>
            </w:pPr>
            <w:r w:rsidRPr="00722CA8">
              <w:rPr>
                <w:rFonts w:asciiTheme="majorHAnsi" w:hAnsiTheme="majorHAnsi" w:cs="Arial"/>
                <w:b/>
                <w:lang w:val="hr-HR"/>
              </w:rPr>
              <w:t>E-mail:</w:t>
            </w:r>
          </w:p>
        </w:tc>
        <w:tc>
          <w:tcPr>
            <w:tcW w:w="5373" w:type="dxa"/>
          </w:tcPr>
          <w:p w14:paraId="4993A67D" w14:textId="67B68333" w:rsidR="00C80AD4" w:rsidRPr="00722CA8" w:rsidRDefault="00F13741" w:rsidP="00F75EB3">
            <w:pPr>
              <w:pStyle w:val="Tijeloteksta"/>
              <w:tabs>
                <w:tab w:val="left" w:pos="426"/>
                <w:tab w:val="left" w:pos="567"/>
              </w:tabs>
              <w:ind w:left="426" w:right="-142"/>
              <w:rPr>
                <w:rFonts w:asciiTheme="majorHAnsi" w:hAnsiTheme="majorHAnsi" w:cs="Arial"/>
                <w:lang w:val="hr-HR"/>
              </w:rPr>
            </w:pPr>
            <w:hyperlink r:id="rId14" w:history="1">
              <w:r w:rsidR="0086219B" w:rsidRPr="00235B6F">
                <w:rPr>
                  <w:rStyle w:val="Hiperveza"/>
                </w:rPr>
                <w:t>ana.musan</w:t>
              </w:r>
              <w:r w:rsidR="0086219B" w:rsidRPr="00235B6F">
                <w:rPr>
                  <w:rStyle w:val="Hiperveza"/>
                  <w:rFonts w:asciiTheme="majorHAnsi" w:hAnsiTheme="majorHAnsi" w:cs="Arial"/>
                  <w:lang w:val="hr-HR"/>
                </w:rPr>
                <w:t>@ppa.hr</w:t>
              </w:r>
            </w:hyperlink>
          </w:p>
        </w:tc>
      </w:tr>
    </w:tbl>
    <w:p w14:paraId="2A663E7E" w14:textId="33ACFC80" w:rsidR="00CD4879" w:rsidRPr="00722CA8" w:rsidRDefault="00CD4879" w:rsidP="00CB1BDB">
      <w:pPr>
        <w:tabs>
          <w:tab w:val="left" w:pos="426"/>
          <w:tab w:val="left" w:pos="567"/>
          <w:tab w:val="left" w:pos="2552"/>
        </w:tabs>
        <w:spacing w:before="200"/>
        <w:ind w:left="425" w:right="-142"/>
        <w:jc w:val="both"/>
        <w:rPr>
          <w:rFonts w:asciiTheme="majorHAnsi" w:hAnsiTheme="majorHAnsi" w:cs="Arial"/>
          <w:lang w:val="hr-HR"/>
        </w:rPr>
      </w:pPr>
      <w:r w:rsidRPr="00722CA8">
        <w:rPr>
          <w:rFonts w:asciiTheme="majorHAnsi" w:hAnsiTheme="majorHAnsi" w:cs="Arial"/>
          <w:lang w:val="hr-HR"/>
        </w:rPr>
        <w:t xml:space="preserve">(dalje u tekstu: </w:t>
      </w:r>
      <w:r w:rsidR="004D326C" w:rsidRPr="00BD1C4D">
        <w:rPr>
          <w:rFonts w:asciiTheme="majorHAnsi" w:hAnsiTheme="majorHAnsi" w:cs="Arial"/>
          <w:b/>
          <w:lang w:val="hr-HR"/>
        </w:rPr>
        <w:t>Naručitelj</w:t>
      </w:r>
      <w:r w:rsidRPr="00722CA8">
        <w:rPr>
          <w:rFonts w:asciiTheme="majorHAnsi" w:hAnsiTheme="majorHAnsi" w:cs="Arial"/>
          <w:lang w:val="hr-HR"/>
        </w:rPr>
        <w:t>)</w:t>
      </w:r>
    </w:p>
    <w:p w14:paraId="2BB5C0E4" w14:textId="2CF15108" w:rsidR="00FB28CC" w:rsidRPr="00FB28CC" w:rsidRDefault="00FB28CC" w:rsidP="00FB28CC">
      <w:pPr>
        <w:pStyle w:val="Tijeloteksta"/>
        <w:numPr>
          <w:ilvl w:val="1"/>
          <w:numId w:val="1"/>
        </w:numPr>
        <w:tabs>
          <w:tab w:val="left" w:pos="426"/>
          <w:tab w:val="left" w:pos="567"/>
        </w:tabs>
        <w:ind w:right="-142"/>
        <w:rPr>
          <w:rFonts w:asciiTheme="majorHAnsi" w:hAnsiTheme="majorHAnsi" w:cs="Arial"/>
          <w:b/>
          <w:color w:val="365F91" w:themeColor="accent1" w:themeShade="BF"/>
          <w:lang w:val="hr-HR"/>
        </w:rPr>
      </w:pPr>
      <w:bookmarkStart w:id="2" w:name="_Toc315197464"/>
      <w:bookmarkStart w:id="3" w:name="_Toc528150719"/>
      <w:r w:rsidRPr="00FB28CC">
        <w:rPr>
          <w:rFonts w:asciiTheme="majorHAnsi" w:hAnsiTheme="majorHAnsi" w:cs="Arial"/>
          <w:b/>
          <w:color w:val="365F91" w:themeColor="accent1" w:themeShade="BF"/>
          <w:lang w:val="hr-HR"/>
        </w:rPr>
        <w:t>Preuzimanje dokumentacije o nabavi</w:t>
      </w:r>
    </w:p>
    <w:p w14:paraId="79869B4E" w14:textId="76B5AF4F" w:rsidR="00FB28CC" w:rsidRPr="00FB28CC" w:rsidRDefault="00FB28CC" w:rsidP="00FB28CC">
      <w:pPr>
        <w:pStyle w:val="Tijeloteksta"/>
        <w:tabs>
          <w:tab w:val="left" w:pos="426"/>
          <w:tab w:val="left" w:pos="567"/>
        </w:tabs>
        <w:ind w:left="426" w:right="-142"/>
        <w:rPr>
          <w:rFonts w:asciiTheme="majorHAnsi" w:hAnsiTheme="majorHAnsi" w:cs="Arial"/>
          <w:lang w:val="hr-HR"/>
        </w:rPr>
      </w:pPr>
      <w:r w:rsidRPr="00FB28CC">
        <w:rPr>
          <w:rFonts w:asciiTheme="majorHAnsi" w:hAnsiTheme="majorHAnsi" w:cs="Arial"/>
          <w:lang w:val="hr-HR"/>
        </w:rPr>
        <w:t xml:space="preserve">Cjelokupna </w:t>
      </w:r>
      <w:r>
        <w:rPr>
          <w:rFonts w:asciiTheme="majorHAnsi" w:hAnsiTheme="majorHAnsi" w:cs="Arial"/>
          <w:lang w:val="hr-HR"/>
        </w:rPr>
        <w:t>Dokumentacija o nabavi</w:t>
      </w:r>
      <w:r w:rsidRPr="00FB28CC">
        <w:rPr>
          <w:rFonts w:asciiTheme="majorHAnsi" w:hAnsiTheme="majorHAnsi" w:cs="Arial"/>
          <w:lang w:val="hr-HR"/>
        </w:rPr>
        <w:t xml:space="preserve"> sastoji se od sljedećih dijelova:</w:t>
      </w:r>
    </w:p>
    <w:p w14:paraId="66525465" w14:textId="405DAEED" w:rsid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sidRPr="00FB28CC">
        <w:rPr>
          <w:rFonts w:asciiTheme="majorHAnsi" w:hAnsiTheme="majorHAnsi" w:cs="Arial"/>
          <w:lang w:val="hr-HR"/>
        </w:rPr>
        <w:t xml:space="preserve">Upute </w:t>
      </w:r>
      <w:r>
        <w:rPr>
          <w:rFonts w:asciiTheme="majorHAnsi" w:hAnsiTheme="majorHAnsi" w:cs="Arial"/>
          <w:lang w:val="hr-HR"/>
        </w:rPr>
        <w:t>gospodarskim subjektima</w:t>
      </w:r>
      <w:r w:rsidR="0069454E">
        <w:rPr>
          <w:rFonts w:asciiTheme="majorHAnsi" w:hAnsiTheme="majorHAnsi" w:cs="Arial"/>
          <w:lang w:val="hr-HR"/>
        </w:rPr>
        <w:t xml:space="preserve"> za izradu ponude</w:t>
      </w:r>
    </w:p>
    <w:p w14:paraId="3C00FB7E" w14:textId="57247294" w:rsidR="00FB28CC" w:rsidRP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Tehničke</w:t>
      </w:r>
      <w:r w:rsidRPr="00FB28CC">
        <w:rPr>
          <w:rFonts w:asciiTheme="majorHAnsi" w:hAnsiTheme="majorHAnsi" w:cs="Arial"/>
          <w:lang w:val="hr-HR"/>
        </w:rPr>
        <w:t xml:space="preserve"> </w:t>
      </w:r>
      <w:r>
        <w:rPr>
          <w:rFonts w:asciiTheme="majorHAnsi" w:hAnsiTheme="majorHAnsi" w:cs="Arial"/>
          <w:lang w:val="hr-HR"/>
        </w:rPr>
        <w:t>specifikacije</w:t>
      </w:r>
    </w:p>
    <w:p w14:paraId="0CBCE9DE" w14:textId="2C4C74C1" w:rsidR="00FB28CC" w:rsidRP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Troškovnik</w:t>
      </w:r>
    </w:p>
    <w:p w14:paraId="46649C00" w14:textId="1445F7EC" w:rsid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 xml:space="preserve">Kriteriji za odabir ekonomski </w:t>
      </w:r>
      <w:proofErr w:type="spellStart"/>
      <w:r>
        <w:rPr>
          <w:rFonts w:asciiTheme="majorHAnsi" w:hAnsiTheme="majorHAnsi" w:cs="Arial"/>
          <w:lang w:val="hr-HR"/>
        </w:rPr>
        <w:t>najpovljnije</w:t>
      </w:r>
      <w:proofErr w:type="spellEnd"/>
      <w:r>
        <w:rPr>
          <w:rFonts w:asciiTheme="majorHAnsi" w:hAnsiTheme="majorHAnsi" w:cs="Arial"/>
          <w:lang w:val="hr-HR"/>
        </w:rPr>
        <w:t xml:space="preserve"> ponude</w:t>
      </w:r>
    </w:p>
    <w:p w14:paraId="5B44E370" w14:textId="0C54683B" w:rsidR="00584947" w:rsidRPr="00FB28CC" w:rsidRDefault="00584947"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Obrazac izjave</w:t>
      </w:r>
    </w:p>
    <w:p w14:paraId="7647F6E3" w14:textId="6EEB8DFA" w:rsidR="00FB28CC" w:rsidRDefault="00FB28CC" w:rsidP="007F46B4">
      <w:pPr>
        <w:pStyle w:val="Tijeloteksta"/>
        <w:numPr>
          <w:ilvl w:val="0"/>
          <w:numId w:val="29"/>
        </w:numPr>
        <w:tabs>
          <w:tab w:val="left" w:pos="426"/>
          <w:tab w:val="left" w:pos="567"/>
        </w:tabs>
        <w:ind w:right="-142"/>
        <w:rPr>
          <w:rFonts w:asciiTheme="majorHAnsi" w:hAnsiTheme="majorHAnsi" w:cs="Arial"/>
          <w:lang w:val="hr-HR"/>
        </w:rPr>
      </w:pPr>
      <w:r>
        <w:rPr>
          <w:rFonts w:asciiTheme="majorHAnsi" w:hAnsiTheme="majorHAnsi" w:cs="Arial"/>
          <w:lang w:val="hr-HR"/>
        </w:rPr>
        <w:t>ESPD Obrazac</w:t>
      </w:r>
    </w:p>
    <w:p w14:paraId="3A48426C" w14:textId="2B221B13" w:rsidR="00D773AE" w:rsidRDefault="004D326C"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Dokumentacija o nabavi</w:t>
      </w:r>
      <w:r w:rsidR="00CA190D" w:rsidRPr="00722CA8">
        <w:rPr>
          <w:rFonts w:asciiTheme="majorHAnsi" w:hAnsiTheme="majorHAnsi" w:cs="Arial"/>
          <w:lang w:val="hr-HR"/>
        </w:rPr>
        <w:t>, od dana objave poziva na nadmetanje,</w:t>
      </w:r>
      <w:r w:rsidR="00D773AE" w:rsidRPr="00722CA8">
        <w:rPr>
          <w:rFonts w:asciiTheme="majorHAnsi" w:hAnsiTheme="majorHAnsi" w:cs="Arial"/>
          <w:lang w:val="hr-HR"/>
        </w:rPr>
        <w:t xml:space="preserve"> može se </w:t>
      </w:r>
      <w:r w:rsidR="00CA190D" w:rsidRPr="00722CA8">
        <w:rPr>
          <w:rFonts w:asciiTheme="majorHAnsi" w:hAnsiTheme="majorHAnsi" w:cs="Arial"/>
          <w:lang w:val="hr-HR"/>
        </w:rPr>
        <w:t xml:space="preserve">u cijelosti </w:t>
      </w:r>
      <w:r w:rsidR="00D773AE" w:rsidRPr="00722CA8">
        <w:rPr>
          <w:rFonts w:asciiTheme="majorHAnsi" w:hAnsiTheme="majorHAnsi" w:cs="Arial"/>
          <w:lang w:val="hr-HR"/>
        </w:rPr>
        <w:t xml:space="preserve">preuzeti bez naknade u </w:t>
      </w:r>
      <w:r w:rsidR="00CA190D" w:rsidRPr="00722CA8">
        <w:rPr>
          <w:rFonts w:asciiTheme="majorHAnsi" w:hAnsiTheme="majorHAnsi" w:cs="Arial"/>
          <w:lang w:val="hr-HR"/>
        </w:rPr>
        <w:t>Elektroničkom oglasniku javne nabave Republike Hrvatske</w:t>
      </w:r>
      <w:r w:rsidR="00CD4879" w:rsidRPr="00722CA8">
        <w:rPr>
          <w:rFonts w:asciiTheme="majorHAnsi" w:hAnsiTheme="majorHAnsi" w:cs="Arial"/>
          <w:lang w:val="hr-HR"/>
        </w:rPr>
        <w:t xml:space="preserve"> (dalje u </w:t>
      </w:r>
      <w:r w:rsidR="00571142" w:rsidRPr="00722CA8">
        <w:rPr>
          <w:rFonts w:asciiTheme="majorHAnsi" w:hAnsiTheme="majorHAnsi" w:cs="Arial"/>
          <w:lang w:val="hr-HR"/>
        </w:rPr>
        <w:t xml:space="preserve">tekstu: </w:t>
      </w:r>
      <w:r w:rsidR="00571142" w:rsidRPr="00722CA8">
        <w:rPr>
          <w:rFonts w:asciiTheme="majorHAnsi" w:hAnsiTheme="majorHAnsi" w:cs="Arial"/>
          <w:b/>
          <w:color w:val="365F91" w:themeColor="accent1" w:themeShade="BF"/>
          <w:lang w:val="hr-HR"/>
        </w:rPr>
        <w:t>EOJN</w:t>
      </w:r>
      <w:r w:rsidR="00571142" w:rsidRPr="00722CA8">
        <w:rPr>
          <w:rFonts w:asciiTheme="majorHAnsi" w:hAnsiTheme="majorHAnsi" w:cs="Arial"/>
          <w:lang w:val="hr-HR"/>
        </w:rPr>
        <w:t>)</w:t>
      </w:r>
      <w:r w:rsidR="00D773AE" w:rsidRPr="00722CA8">
        <w:rPr>
          <w:rFonts w:asciiTheme="majorHAnsi" w:hAnsiTheme="majorHAnsi" w:cs="Arial"/>
          <w:lang w:val="hr-HR"/>
        </w:rPr>
        <w:t xml:space="preserve">: </w:t>
      </w:r>
      <w:hyperlink r:id="rId15" w:history="1">
        <w:r w:rsidR="00551283" w:rsidRPr="00722CA8">
          <w:rPr>
            <w:rStyle w:val="Hiperveza"/>
            <w:rFonts w:asciiTheme="majorHAnsi" w:hAnsiTheme="majorHAnsi" w:cs="Arial"/>
            <w:lang w:val="hr-HR"/>
          </w:rPr>
          <w:t>https://eojn.nn.hr</w:t>
        </w:r>
      </w:hyperlink>
      <w:r w:rsidR="00144815" w:rsidRPr="00722CA8">
        <w:rPr>
          <w:rFonts w:asciiTheme="majorHAnsi" w:hAnsiTheme="majorHAnsi" w:cs="Arial"/>
          <w:lang w:val="hr-HR"/>
        </w:rPr>
        <w:t>.</w:t>
      </w:r>
    </w:p>
    <w:p w14:paraId="54F0A700" w14:textId="0D4561BC" w:rsidR="000323D7" w:rsidRPr="00722CA8" w:rsidRDefault="000323D7" w:rsidP="00CB1BDB">
      <w:pPr>
        <w:pStyle w:val="Tijeloteksta"/>
        <w:numPr>
          <w:ilvl w:val="1"/>
          <w:numId w:val="1"/>
        </w:numPr>
        <w:tabs>
          <w:tab w:val="left" w:pos="426"/>
          <w:tab w:val="left" w:pos="567"/>
        </w:tabs>
        <w:ind w:right="-142"/>
        <w:outlineLvl w:val="0"/>
        <w:rPr>
          <w:rFonts w:asciiTheme="majorHAnsi" w:hAnsiTheme="majorHAnsi" w:cs="Arial"/>
          <w:b/>
          <w:color w:val="365F91" w:themeColor="accent1" w:themeShade="BF"/>
          <w:lang w:val="hr-HR"/>
        </w:rPr>
      </w:pPr>
      <w:bookmarkStart w:id="4" w:name="_Toc497388084"/>
      <w:r w:rsidRPr="00722CA8">
        <w:rPr>
          <w:rFonts w:asciiTheme="majorHAnsi" w:hAnsiTheme="majorHAnsi" w:cs="Arial"/>
          <w:b/>
          <w:color w:val="365F91" w:themeColor="accent1" w:themeShade="BF"/>
          <w:lang w:val="hr-HR"/>
        </w:rPr>
        <w:t>Pravo sudjelovanja</w:t>
      </w:r>
      <w:bookmarkEnd w:id="4"/>
    </w:p>
    <w:p w14:paraId="2226152C" w14:textId="17A6CFAD" w:rsidR="000323D7" w:rsidRDefault="000323D7" w:rsidP="00F75EB3">
      <w:pPr>
        <w:pStyle w:val="Tijeloteksta"/>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 xml:space="preserve">U ovom postupku javne nabave mogu sudjelovati svi zainteresirani gospodarski subjekti bez obzira na prebivalište i sjedište podnošenjem ponude za cjelokupan predmet nabave u skladu sa zahtjevima i uvjetima iz </w:t>
      </w:r>
      <w:r w:rsidR="00CB1BDB" w:rsidRPr="00722CA8">
        <w:rPr>
          <w:rFonts w:asciiTheme="majorHAnsi" w:hAnsiTheme="majorHAnsi" w:cs="Arial"/>
          <w:lang w:val="hr-HR"/>
        </w:rPr>
        <w:t xml:space="preserve">ove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7579CB9A" w14:textId="2C3FFD7F" w:rsidR="008C1AE2" w:rsidRDefault="008C1AE2" w:rsidP="00F75EB3">
      <w:pPr>
        <w:pStyle w:val="Tijeloteksta"/>
        <w:tabs>
          <w:tab w:val="left" w:pos="426"/>
          <w:tab w:val="left" w:pos="567"/>
        </w:tabs>
        <w:ind w:left="426" w:right="-142"/>
        <w:rPr>
          <w:rFonts w:asciiTheme="majorHAnsi" w:hAnsiTheme="majorHAnsi" w:cs="Arial"/>
          <w:lang w:val="hr-HR"/>
        </w:rPr>
      </w:pPr>
    </w:p>
    <w:p w14:paraId="2DECB16D" w14:textId="59C7AD57" w:rsidR="008C1AE2" w:rsidRDefault="008C1AE2" w:rsidP="00F75EB3">
      <w:pPr>
        <w:pStyle w:val="Tijeloteksta"/>
        <w:tabs>
          <w:tab w:val="left" w:pos="426"/>
          <w:tab w:val="left" w:pos="567"/>
        </w:tabs>
        <w:ind w:left="426" w:right="-142"/>
        <w:rPr>
          <w:rFonts w:asciiTheme="majorHAnsi" w:hAnsiTheme="majorHAnsi" w:cs="Arial"/>
          <w:lang w:val="hr-HR"/>
        </w:rPr>
      </w:pPr>
    </w:p>
    <w:p w14:paraId="5C51B9F8" w14:textId="77777777" w:rsidR="008C1AE2" w:rsidRPr="00722CA8" w:rsidRDefault="008C1AE2" w:rsidP="00F75EB3">
      <w:pPr>
        <w:pStyle w:val="Tijeloteksta"/>
        <w:tabs>
          <w:tab w:val="left" w:pos="426"/>
          <w:tab w:val="left" w:pos="567"/>
        </w:tabs>
        <w:ind w:left="426" w:right="-142"/>
        <w:rPr>
          <w:rFonts w:asciiTheme="majorHAnsi" w:hAnsiTheme="majorHAnsi" w:cs="Arial"/>
          <w:lang w:val="hr-HR"/>
        </w:rPr>
      </w:pPr>
    </w:p>
    <w:bookmarkEnd w:id="2"/>
    <w:p w14:paraId="728E856A" w14:textId="50F09A18" w:rsidR="000D1A6F" w:rsidRPr="00722CA8" w:rsidRDefault="0025340C" w:rsidP="00CB1BDB">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Komunikacija</w:t>
      </w:r>
      <w:r w:rsidR="002079B4">
        <w:rPr>
          <w:rFonts w:asciiTheme="majorHAnsi" w:hAnsiTheme="majorHAnsi" w:cs="Arial"/>
          <w:b/>
          <w:color w:val="365F91" w:themeColor="accent1" w:themeShade="BF"/>
          <w:lang w:val="hr-HR"/>
        </w:rPr>
        <w:t xml:space="preserve"> između Naručitelja i gospodarskih subjekata</w:t>
      </w:r>
    </w:p>
    <w:p w14:paraId="72A1F206" w14:textId="48DF21CE" w:rsidR="00E6088D" w:rsidRPr="008C1AE2" w:rsidRDefault="00CE4B94" w:rsidP="008C1AE2">
      <w:pPr>
        <w:pStyle w:val="Tijeloteksta"/>
        <w:tabs>
          <w:tab w:val="left" w:pos="426"/>
          <w:tab w:val="left" w:pos="567"/>
        </w:tabs>
        <w:spacing w:before="100" w:beforeAutospacing="1" w:after="100" w:afterAutospacing="1"/>
        <w:ind w:left="426" w:right="-142"/>
        <w:rPr>
          <w:rFonts w:asciiTheme="majorHAnsi" w:hAnsiTheme="majorHAnsi" w:cs="Arial"/>
          <w:b/>
          <w:lang w:val="hr-HR"/>
        </w:rPr>
      </w:pPr>
      <w:r w:rsidRPr="00722CA8">
        <w:rPr>
          <w:rFonts w:asciiTheme="majorHAnsi" w:hAnsiTheme="majorHAnsi" w:cs="Arial"/>
          <w:lang w:val="hr-HR"/>
        </w:rPr>
        <w:t xml:space="preserve">Komunikacija i svaka druga razmjena informacija između </w:t>
      </w:r>
      <w:r w:rsidR="004D326C" w:rsidRPr="00722CA8">
        <w:rPr>
          <w:rFonts w:asciiTheme="majorHAnsi" w:hAnsiTheme="majorHAnsi" w:cs="Arial"/>
          <w:lang w:val="hr-HR"/>
        </w:rPr>
        <w:t>Naručitelj</w:t>
      </w:r>
      <w:r w:rsidRPr="00722CA8">
        <w:rPr>
          <w:rFonts w:asciiTheme="majorHAnsi" w:hAnsiTheme="majorHAnsi" w:cs="Arial"/>
          <w:lang w:val="hr-HR"/>
        </w:rPr>
        <w:t xml:space="preserve">a i gospodarskih subjekata </w:t>
      </w:r>
      <w:r w:rsidR="00B52231">
        <w:rPr>
          <w:rFonts w:asciiTheme="majorHAnsi" w:hAnsiTheme="majorHAnsi" w:cs="Arial"/>
          <w:lang w:val="hr-HR"/>
        </w:rPr>
        <w:t>obavlja se</w:t>
      </w:r>
      <w:r w:rsidR="00E6088D">
        <w:rPr>
          <w:rFonts w:asciiTheme="majorHAnsi" w:hAnsiTheme="majorHAnsi" w:cs="Arial"/>
          <w:lang w:val="hr-HR"/>
        </w:rPr>
        <w:t xml:space="preserve"> isključivo na hrvatskom jeziku</w:t>
      </w:r>
      <w:r w:rsidR="00E6088D" w:rsidRPr="00E6088D">
        <w:rPr>
          <w:rFonts w:asciiTheme="majorHAnsi" w:hAnsiTheme="majorHAnsi" w:cs="Arial"/>
          <w:lang w:val="hr-HR"/>
        </w:rPr>
        <w:t xml:space="preserve">, </w:t>
      </w:r>
      <w:r w:rsidR="00E6088D" w:rsidRPr="00BD1C4D">
        <w:rPr>
          <w:rFonts w:asciiTheme="majorHAnsi" w:hAnsiTheme="majorHAnsi" w:cs="Arial"/>
          <w:b/>
          <w:lang w:val="hr-HR"/>
        </w:rPr>
        <w:t xml:space="preserve">elektroničkim sredstvima </w:t>
      </w:r>
      <w:r w:rsidR="00E6088D" w:rsidRPr="008C1AE2">
        <w:rPr>
          <w:rFonts w:asciiTheme="majorHAnsi" w:hAnsiTheme="majorHAnsi" w:cs="Arial"/>
          <w:b/>
          <w:lang w:val="hr-HR"/>
        </w:rPr>
        <w:t>komunikacije</w:t>
      </w:r>
      <w:r w:rsidR="008C1AE2" w:rsidRPr="008C1AE2">
        <w:rPr>
          <w:rFonts w:asciiTheme="majorHAnsi" w:hAnsiTheme="majorHAnsi" w:cs="Arial"/>
          <w:b/>
          <w:lang w:val="hr-HR"/>
        </w:rPr>
        <w:t xml:space="preserve"> putem </w:t>
      </w:r>
      <w:r w:rsidR="008C1AE2">
        <w:rPr>
          <w:rFonts w:asciiTheme="majorHAnsi" w:hAnsiTheme="majorHAnsi" w:cs="Arial"/>
          <w:b/>
          <w:lang w:val="hr-HR"/>
        </w:rPr>
        <w:t xml:space="preserve">EOJN-a- </w:t>
      </w:r>
      <w:r w:rsidR="008C1AE2" w:rsidRPr="008C1AE2">
        <w:rPr>
          <w:rFonts w:asciiTheme="majorHAnsi" w:hAnsiTheme="majorHAnsi" w:cs="Arial"/>
          <w:b/>
          <w:lang w:val="hr-HR"/>
        </w:rPr>
        <w:t>modul Pitanja/Pojašnjenja dokumentacije o nabavi.</w:t>
      </w:r>
    </w:p>
    <w:p w14:paraId="37C3C14A" w14:textId="49CEBC9A" w:rsidR="0025340C" w:rsidRDefault="00033CBE" w:rsidP="00E6088D">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w:t>
      </w:r>
      <w:r w:rsidR="004B7B06" w:rsidRPr="00722CA8">
        <w:rPr>
          <w:rFonts w:asciiTheme="majorHAnsi" w:hAnsiTheme="majorHAnsi" w:cs="Arial"/>
          <w:lang w:val="hr-HR"/>
        </w:rPr>
        <w:t>iznimnim</w:t>
      </w:r>
      <w:r w:rsidRPr="00722CA8">
        <w:rPr>
          <w:rFonts w:asciiTheme="majorHAnsi" w:hAnsiTheme="majorHAnsi" w:cs="Arial"/>
          <w:lang w:val="hr-HR"/>
        </w:rPr>
        <w:t xml:space="preserve"> slučajevima komunikacija se odvija putem ovlaštenog pružatelja poštanskih usluga ili druge odgovarajuće kurirske službe, </w:t>
      </w:r>
      <w:r w:rsidR="00892A92">
        <w:rPr>
          <w:rFonts w:asciiTheme="majorHAnsi" w:hAnsiTheme="majorHAnsi" w:cs="Arial"/>
          <w:lang w:val="hr-HR"/>
        </w:rPr>
        <w:t xml:space="preserve">elektroničke pošte, </w:t>
      </w:r>
      <w:r w:rsidRPr="00722CA8">
        <w:rPr>
          <w:rFonts w:asciiTheme="majorHAnsi" w:hAnsiTheme="majorHAnsi" w:cs="Arial"/>
          <w:lang w:val="hr-HR"/>
        </w:rPr>
        <w:t>telefaksom</w:t>
      </w:r>
      <w:r w:rsidR="00323FF8" w:rsidRPr="00722CA8">
        <w:rPr>
          <w:rFonts w:asciiTheme="majorHAnsi" w:hAnsiTheme="majorHAnsi" w:cs="Arial"/>
          <w:lang w:val="hr-HR"/>
        </w:rPr>
        <w:t xml:space="preserve">, </w:t>
      </w:r>
      <w:r w:rsidRPr="00722CA8">
        <w:rPr>
          <w:rFonts w:asciiTheme="majorHAnsi" w:hAnsiTheme="majorHAnsi" w:cs="Arial"/>
          <w:lang w:val="hr-HR"/>
        </w:rPr>
        <w:t>ili njihovim kombiniranjem s elektroničkim sredstvima.</w:t>
      </w:r>
    </w:p>
    <w:p w14:paraId="6430611A" w14:textId="1E0C2F4B" w:rsidR="00715D93" w:rsidRPr="00715D93" w:rsidRDefault="00715D93" w:rsidP="00715D93">
      <w:pPr>
        <w:pStyle w:val="Tijeloteksta"/>
        <w:tabs>
          <w:tab w:val="left" w:pos="426"/>
          <w:tab w:val="left" w:pos="567"/>
        </w:tabs>
        <w:spacing w:before="100" w:beforeAutospacing="1" w:after="100" w:afterAutospacing="1"/>
        <w:ind w:left="426" w:right="-142"/>
        <w:rPr>
          <w:rFonts w:asciiTheme="majorHAnsi" w:hAnsiTheme="majorHAnsi" w:cs="Arial"/>
          <w:lang w:val="hr-HR"/>
        </w:rPr>
      </w:pPr>
      <w:r>
        <w:rPr>
          <w:rFonts w:asciiTheme="majorHAnsi" w:hAnsiTheme="majorHAnsi" w:cs="Arial"/>
          <w:lang w:val="hr-HR"/>
        </w:rPr>
        <w:t>Iznimno, N</w:t>
      </w:r>
      <w:r w:rsidRPr="00715D93">
        <w:rPr>
          <w:rFonts w:asciiTheme="majorHAnsi" w:hAnsiTheme="majorHAnsi" w:cs="Arial"/>
          <w:lang w:val="hr-HR"/>
        </w:rPr>
        <w:t xml:space="preserve">aručitelj i gospodarski subjekti mogu komunicirati usmenim putem ako se ta komunikacija ne odnosi na ključne elemente postupka javne nabave, pod uvjetom da je njezin sadržaj u zadovoljavajućoj mjeri dokumentiran. Ključni elementi postupka javne nabave uključuju dokumentaciju o nabavi i ponude. Usmena komunikacija s ponuditeljima koja bi mogla znatno utjecati na sadržaj i ocjenu ponuda mora biti u zadovoljavajućoj mjeri i na prikladan način dokumentirana, primjerice sastavljanjem pisanih bilješki ili zapisnika, </w:t>
      </w:r>
      <w:proofErr w:type="spellStart"/>
      <w:r w:rsidRPr="00715D93">
        <w:rPr>
          <w:rFonts w:asciiTheme="majorHAnsi" w:hAnsiTheme="majorHAnsi" w:cs="Arial"/>
          <w:lang w:val="hr-HR"/>
        </w:rPr>
        <w:t>audiosnimki</w:t>
      </w:r>
      <w:proofErr w:type="spellEnd"/>
      <w:r w:rsidRPr="00715D93">
        <w:rPr>
          <w:rFonts w:asciiTheme="majorHAnsi" w:hAnsiTheme="majorHAnsi" w:cs="Arial"/>
          <w:lang w:val="hr-HR"/>
        </w:rPr>
        <w:t xml:space="preserve"> ili sažetaka glavnih elemenata komunikacije i slično.</w:t>
      </w:r>
    </w:p>
    <w:p w14:paraId="32ECC2AF" w14:textId="36BF6162" w:rsidR="005E3A6A" w:rsidRDefault="004B7B06"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Tijekom</w:t>
      </w:r>
      <w:r w:rsidR="001B4715" w:rsidRPr="00722CA8">
        <w:rPr>
          <w:rFonts w:asciiTheme="majorHAnsi" w:hAnsiTheme="majorHAnsi" w:cs="Arial"/>
          <w:lang w:val="hr-HR"/>
        </w:rPr>
        <w:t xml:space="preserve"> roka za dostavu ponuda</w:t>
      </w:r>
      <w:r w:rsidR="00003D10" w:rsidRPr="00722CA8">
        <w:rPr>
          <w:rFonts w:asciiTheme="majorHAnsi" w:hAnsiTheme="majorHAnsi" w:cs="Arial"/>
          <w:lang w:val="hr-HR"/>
        </w:rPr>
        <w:t xml:space="preserve">, a najkasnije tijekom </w:t>
      </w:r>
      <w:r w:rsidR="001B4715" w:rsidRPr="00722CA8">
        <w:rPr>
          <w:rFonts w:asciiTheme="majorHAnsi" w:hAnsiTheme="majorHAnsi" w:cs="Arial"/>
          <w:lang w:val="hr-HR"/>
        </w:rPr>
        <w:t xml:space="preserve"> </w:t>
      </w:r>
      <w:r w:rsidR="000D37BC" w:rsidRPr="00BD1C4D">
        <w:rPr>
          <w:rFonts w:asciiTheme="majorHAnsi" w:hAnsiTheme="majorHAnsi" w:cs="Arial"/>
          <w:b/>
          <w:lang w:val="hr-HR"/>
        </w:rPr>
        <w:t>šestog (6</w:t>
      </w:r>
      <w:r w:rsidR="00003D10" w:rsidRPr="00BD1C4D">
        <w:rPr>
          <w:rFonts w:asciiTheme="majorHAnsi" w:hAnsiTheme="majorHAnsi" w:cs="Arial"/>
          <w:b/>
          <w:lang w:val="hr-HR"/>
        </w:rPr>
        <w:t>)</w:t>
      </w:r>
      <w:r w:rsidR="0052576B" w:rsidRPr="00BD1C4D">
        <w:rPr>
          <w:rFonts w:asciiTheme="majorHAnsi" w:hAnsiTheme="majorHAnsi" w:cs="Arial"/>
          <w:b/>
          <w:lang w:val="hr-HR"/>
        </w:rPr>
        <w:t xml:space="preserve"> </w:t>
      </w:r>
      <w:r w:rsidR="00003D10" w:rsidRPr="00BD1C4D">
        <w:rPr>
          <w:rFonts w:asciiTheme="majorHAnsi" w:hAnsiTheme="majorHAnsi" w:cs="Arial"/>
          <w:b/>
          <w:lang w:val="hr-HR"/>
        </w:rPr>
        <w:t>dana</w:t>
      </w:r>
      <w:r w:rsidR="00003D10" w:rsidRPr="00BD1C4D">
        <w:rPr>
          <w:rFonts w:asciiTheme="majorHAnsi" w:hAnsiTheme="majorHAnsi" w:cs="Arial"/>
          <w:lang w:val="hr-HR"/>
        </w:rPr>
        <w:t xml:space="preserve"> </w:t>
      </w:r>
      <w:r w:rsidR="00003D10" w:rsidRPr="00722CA8">
        <w:rPr>
          <w:rFonts w:asciiTheme="majorHAnsi" w:hAnsiTheme="majorHAnsi" w:cs="Arial"/>
          <w:lang w:val="hr-HR"/>
        </w:rPr>
        <w:t xml:space="preserve">prije dana u kojem ističe rok za dostavu ponuda, </w:t>
      </w:r>
      <w:r w:rsidR="001B4715" w:rsidRPr="00722CA8">
        <w:rPr>
          <w:rFonts w:asciiTheme="majorHAnsi" w:hAnsiTheme="majorHAnsi" w:cs="Arial"/>
          <w:lang w:val="hr-HR"/>
        </w:rPr>
        <w:t xml:space="preserve">gospodarski subjekti mogu </w:t>
      </w:r>
      <w:r w:rsidR="00715D93">
        <w:rPr>
          <w:rFonts w:asciiTheme="majorHAnsi" w:hAnsiTheme="majorHAnsi" w:cs="Arial"/>
          <w:lang w:val="hr-HR"/>
        </w:rPr>
        <w:t xml:space="preserve">putem EOJN-a (upute su dostupne na stranici </w:t>
      </w:r>
      <w:hyperlink r:id="rId16" w:history="1">
        <w:r w:rsidR="00715D93" w:rsidRPr="009C4079">
          <w:rPr>
            <w:rStyle w:val="Hiperveza"/>
            <w:rFonts w:asciiTheme="majorHAnsi" w:hAnsiTheme="majorHAnsi" w:cs="Arial"/>
            <w:lang w:val="hr-HR"/>
          </w:rPr>
          <w:t>www.eojn.nn.hr</w:t>
        </w:r>
      </w:hyperlink>
      <w:r w:rsidR="00715D93">
        <w:rPr>
          <w:rFonts w:asciiTheme="majorHAnsi" w:hAnsiTheme="majorHAnsi" w:cs="Arial"/>
          <w:lang w:val="hr-HR"/>
        </w:rPr>
        <w:t xml:space="preserve">) ili elektroničke pošte </w:t>
      </w:r>
      <w:r w:rsidR="0069454E">
        <w:rPr>
          <w:rFonts w:asciiTheme="majorHAnsi" w:hAnsiTheme="majorHAnsi" w:cs="Arial"/>
          <w:lang w:val="hr-HR"/>
        </w:rPr>
        <w:t>(</w:t>
      </w:r>
      <w:hyperlink r:id="rId17" w:history="1">
        <w:r w:rsidR="00676FD7" w:rsidRPr="002D6A28">
          <w:rPr>
            <w:rStyle w:val="Hiperveza"/>
            <w:rFonts w:asciiTheme="majorHAnsi" w:hAnsiTheme="majorHAnsi" w:cs="Arial"/>
            <w:lang w:val="hr-HR"/>
          </w:rPr>
          <w:t>ana.musan@ppa.hr</w:t>
        </w:r>
      </w:hyperlink>
      <w:r w:rsidR="0069454E">
        <w:rPr>
          <w:rFonts w:asciiTheme="majorHAnsi" w:hAnsiTheme="majorHAnsi" w:cs="Arial"/>
          <w:lang w:val="hr-HR"/>
        </w:rPr>
        <w:t xml:space="preserve">) </w:t>
      </w:r>
      <w:r w:rsidR="00CA190D" w:rsidRPr="00722CA8">
        <w:rPr>
          <w:rFonts w:asciiTheme="majorHAnsi" w:hAnsiTheme="majorHAnsi" w:cs="Arial"/>
          <w:lang w:val="hr-HR"/>
        </w:rPr>
        <w:t>zahtijevati</w:t>
      </w:r>
      <w:r w:rsidR="001B4715" w:rsidRPr="00722CA8">
        <w:rPr>
          <w:rFonts w:asciiTheme="majorHAnsi" w:hAnsiTheme="majorHAnsi" w:cs="Arial"/>
          <w:lang w:val="hr-HR"/>
        </w:rPr>
        <w:t xml:space="preserve"> </w:t>
      </w:r>
      <w:r w:rsidRPr="00722CA8">
        <w:rPr>
          <w:rFonts w:asciiTheme="majorHAnsi" w:hAnsiTheme="majorHAnsi" w:cs="Arial"/>
          <w:lang w:val="hr-HR"/>
        </w:rPr>
        <w:t xml:space="preserve">dodatne informacije, </w:t>
      </w:r>
      <w:r w:rsidR="001B4715" w:rsidRPr="00722CA8">
        <w:rPr>
          <w:rFonts w:asciiTheme="majorHAnsi" w:hAnsiTheme="majorHAnsi" w:cs="Arial"/>
          <w:lang w:val="hr-HR"/>
        </w:rPr>
        <w:t>objašnjenja i</w:t>
      </w:r>
      <w:r w:rsidRPr="00722CA8">
        <w:rPr>
          <w:rFonts w:asciiTheme="majorHAnsi" w:hAnsiTheme="majorHAnsi" w:cs="Arial"/>
          <w:lang w:val="hr-HR"/>
        </w:rPr>
        <w:t>li</w:t>
      </w:r>
      <w:r w:rsidR="001B4715" w:rsidRPr="00722CA8">
        <w:rPr>
          <w:rFonts w:asciiTheme="majorHAnsi" w:hAnsiTheme="majorHAnsi" w:cs="Arial"/>
          <w:lang w:val="hr-HR"/>
        </w:rPr>
        <w:t xml:space="preserve"> izmjene </w:t>
      </w:r>
      <w:r w:rsidRPr="00722CA8">
        <w:rPr>
          <w:rFonts w:asciiTheme="majorHAnsi" w:hAnsiTheme="majorHAnsi" w:cs="Arial"/>
          <w:lang w:val="hr-HR"/>
        </w:rPr>
        <w:t xml:space="preserve">u vezi s </w:t>
      </w:r>
      <w:r w:rsidR="004D326C" w:rsidRPr="00722CA8">
        <w:rPr>
          <w:rFonts w:asciiTheme="majorHAnsi" w:hAnsiTheme="majorHAnsi" w:cs="Arial"/>
          <w:lang w:val="hr-HR"/>
        </w:rPr>
        <w:t>Dokumentacijom o nabavi</w:t>
      </w:r>
      <w:r w:rsidR="00892A92">
        <w:rPr>
          <w:rFonts w:asciiTheme="majorHAnsi" w:hAnsiTheme="majorHAnsi" w:cs="Arial"/>
          <w:lang w:val="hr-HR"/>
        </w:rPr>
        <w:t xml:space="preserve">, </w:t>
      </w:r>
      <w:r w:rsidR="001B4715" w:rsidRPr="00722CA8">
        <w:rPr>
          <w:rFonts w:asciiTheme="majorHAnsi" w:hAnsiTheme="majorHAnsi" w:cs="Arial"/>
          <w:lang w:val="hr-HR"/>
        </w:rPr>
        <w:t xml:space="preserve">a </w:t>
      </w:r>
      <w:r w:rsidR="004D326C" w:rsidRPr="00722CA8">
        <w:rPr>
          <w:rFonts w:asciiTheme="majorHAnsi" w:hAnsiTheme="majorHAnsi" w:cs="Arial"/>
          <w:lang w:val="hr-HR"/>
        </w:rPr>
        <w:t>Naručitelj</w:t>
      </w:r>
      <w:r w:rsidR="00CA190D" w:rsidRPr="00722CA8">
        <w:rPr>
          <w:rFonts w:asciiTheme="majorHAnsi" w:hAnsiTheme="majorHAnsi" w:cs="Arial"/>
          <w:lang w:val="hr-HR"/>
        </w:rPr>
        <w:t xml:space="preserve"> će odgovor staviti na raspolaganje</w:t>
      </w:r>
      <w:r w:rsidR="00220765" w:rsidRPr="00722CA8">
        <w:rPr>
          <w:rFonts w:asciiTheme="majorHAnsi" w:hAnsiTheme="majorHAnsi" w:cs="Arial"/>
          <w:lang w:val="hr-HR"/>
        </w:rPr>
        <w:t xml:space="preserve"> n</w:t>
      </w:r>
      <w:r w:rsidR="00003D10" w:rsidRPr="00722CA8">
        <w:rPr>
          <w:rFonts w:asciiTheme="majorHAnsi" w:hAnsiTheme="majorHAnsi" w:cs="Arial"/>
          <w:lang w:val="hr-HR"/>
        </w:rPr>
        <w:t>a</w:t>
      </w:r>
      <w:r w:rsidR="00220765" w:rsidRPr="00722CA8">
        <w:rPr>
          <w:rFonts w:asciiTheme="majorHAnsi" w:hAnsiTheme="majorHAnsi" w:cs="Arial"/>
          <w:lang w:val="hr-HR"/>
        </w:rPr>
        <w:t>j</w:t>
      </w:r>
      <w:r w:rsidR="00003D10" w:rsidRPr="00722CA8">
        <w:rPr>
          <w:rFonts w:asciiTheme="majorHAnsi" w:hAnsiTheme="majorHAnsi" w:cs="Arial"/>
          <w:lang w:val="hr-HR"/>
        </w:rPr>
        <w:t xml:space="preserve">kasnije tijekom </w:t>
      </w:r>
      <w:r w:rsidR="000D37BC" w:rsidRPr="00BD1C4D">
        <w:rPr>
          <w:rFonts w:asciiTheme="majorHAnsi" w:hAnsiTheme="majorHAnsi" w:cs="Arial"/>
          <w:b/>
          <w:lang w:val="hr-HR"/>
        </w:rPr>
        <w:t>četvrtog (4</w:t>
      </w:r>
      <w:r w:rsidR="00003D10" w:rsidRPr="00BD1C4D">
        <w:rPr>
          <w:rFonts w:asciiTheme="majorHAnsi" w:hAnsiTheme="majorHAnsi" w:cs="Arial"/>
          <w:b/>
          <w:lang w:val="hr-HR"/>
        </w:rPr>
        <w:t>)</w:t>
      </w:r>
      <w:r w:rsidR="0052576B" w:rsidRPr="00BD1C4D">
        <w:rPr>
          <w:rFonts w:asciiTheme="majorHAnsi" w:hAnsiTheme="majorHAnsi" w:cs="Arial"/>
          <w:b/>
          <w:lang w:val="hr-HR"/>
        </w:rPr>
        <w:t xml:space="preserve"> dana </w:t>
      </w:r>
      <w:r w:rsidR="00003D10" w:rsidRPr="00BD1C4D">
        <w:rPr>
          <w:rFonts w:asciiTheme="majorHAnsi" w:hAnsiTheme="majorHAnsi" w:cs="Arial"/>
          <w:lang w:val="hr-HR"/>
        </w:rPr>
        <w:t xml:space="preserve">prije </w:t>
      </w:r>
      <w:r w:rsidR="00003D10" w:rsidRPr="00722CA8">
        <w:rPr>
          <w:rFonts w:asciiTheme="majorHAnsi" w:hAnsiTheme="majorHAnsi" w:cs="Arial"/>
          <w:lang w:val="hr-HR"/>
        </w:rPr>
        <w:t>dana u kojem ističe rok za dostavu ponuda</w:t>
      </w:r>
      <w:r w:rsidR="00CA190D" w:rsidRPr="00722CA8">
        <w:rPr>
          <w:rFonts w:asciiTheme="majorHAnsi" w:hAnsiTheme="majorHAnsi" w:cs="Arial"/>
          <w:lang w:val="hr-HR"/>
        </w:rPr>
        <w:t xml:space="preserve"> </w:t>
      </w:r>
      <w:r w:rsidR="006A6335" w:rsidRPr="00722CA8">
        <w:rPr>
          <w:rFonts w:asciiTheme="majorHAnsi" w:hAnsiTheme="majorHAnsi" w:cs="Arial"/>
          <w:lang w:val="hr-HR"/>
        </w:rPr>
        <w:t xml:space="preserve">u </w:t>
      </w:r>
      <w:r w:rsidR="00323FF8" w:rsidRPr="00722CA8">
        <w:rPr>
          <w:rFonts w:asciiTheme="majorHAnsi" w:hAnsiTheme="majorHAnsi" w:cs="Arial"/>
          <w:lang w:val="hr-HR"/>
        </w:rPr>
        <w:t>EOJN-u</w:t>
      </w:r>
      <w:r w:rsidR="006A6335" w:rsidRPr="00722CA8">
        <w:rPr>
          <w:rFonts w:asciiTheme="majorHAnsi" w:hAnsiTheme="majorHAnsi" w:cs="Arial"/>
          <w:lang w:val="hr-HR"/>
        </w:rPr>
        <w:t xml:space="preserve"> </w:t>
      </w:r>
      <w:r w:rsidR="00CA190D" w:rsidRPr="00722CA8">
        <w:rPr>
          <w:rFonts w:asciiTheme="majorHAnsi" w:hAnsiTheme="majorHAnsi" w:cs="Arial"/>
          <w:lang w:val="hr-HR"/>
        </w:rPr>
        <w:t>bez navođenja p</w:t>
      </w:r>
      <w:r w:rsidR="005E3A6A" w:rsidRPr="00722CA8">
        <w:rPr>
          <w:rFonts w:asciiTheme="majorHAnsi" w:hAnsiTheme="majorHAnsi" w:cs="Arial"/>
          <w:lang w:val="hr-HR"/>
        </w:rPr>
        <w:t xml:space="preserve">odataka o podnositelju zahtjeva, pod uvjetom da je zahtjev dostavljen pravodobno. </w:t>
      </w:r>
    </w:p>
    <w:p w14:paraId="60A12938" w14:textId="785B4CC6" w:rsidR="00742701" w:rsidRPr="00722CA8" w:rsidRDefault="001B4715"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Ako su za vrijeme roka za dostavu ponuda</w:t>
      </w:r>
      <w:r w:rsidR="00003D10" w:rsidRPr="00722CA8">
        <w:rPr>
          <w:rFonts w:asciiTheme="majorHAnsi" w:hAnsiTheme="majorHAnsi" w:cs="Arial"/>
          <w:lang w:val="hr-HR"/>
        </w:rPr>
        <w:t xml:space="preserve"> </w:t>
      </w:r>
      <w:r w:rsidRPr="00722CA8">
        <w:rPr>
          <w:rFonts w:asciiTheme="majorHAnsi" w:hAnsiTheme="majorHAnsi" w:cs="Arial"/>
          <w:lang w:val="hr-HR"/>
        </w:rPr>
        <w:t>potrebne</w:t>
      </w:r>
      <w:r w:rsidR="006D5A4D" w:rsidRPr="00722CA8">
        <w:rPr>
          <w:rFonts w:asciiTheme="majorHAnsi" w:hAnsiTheme="majorHAnsi" w:cs="Arial"/>
          <w:lang w:val="hr-HR"/>
        </w:rPr>
        <w:t xml:space="preserve"> dodatne informacije, objašnjenja ili izmjene</w:t>
      </w:r>
      <w:r w:rsidRPr="00722CA8">
        <w:rPr>
          <w:rFonts w:asciiTheme="majorHAnsi" w:hAnsiTheme="majorHAnsi" w:cs="Arial"/>
          <w:lang w:val="hr-HR"/>
        </w:rPr>
        <w:t xml:space="preserve"> </w:t>
      </w:r>
      <w:r w:rsidR="004D326C" w:rsidRPr="00722CA8">
        <w:rPr>
          <w:rFonts w:asciiTheme="majorHAnsi" w:hAnsiTheme="majorHAnsi" w:cs="Arial"/>
          <w:lang w:val="hr-HR"/>
        </w:rPr>
        <w:t>Dokumentacije o nabavi</w:t>
      </w:r>
      <w:r w:rsidR="006D5A4D" w:rsidRPr="00722CA8">
        <w:rPr>
          <w:rFonts w:asciiTheme="majorHAnsi" w:hAnsiTheme="majorHAnsi" w:cs="Arial"/>
          <w:lang w:val="hr-HR"/>
        </w:rPr>
        <w:t xml:space="preserve"> čija</w:t>
      </w:r>
      <w:r w:rsidR="00C60723" w:rsidRPr="00722CA8">
        <w:rPr>
          <w:rFonts w:asciiTheme="majorHAnsi" w:hAnsiTheme="majorHAnsi" w:cs="Arial"/>
          <w:lang w:val="hr-HR"/>
        </w:rPr>
        <w:t xml:space="preserve"> je važnost značajna za pripremu i dostavu prilagođenih ponuda</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003D10" w:rsidRPr="00722CA8">
        <w:rPr>
          <w:rFonts w:asciiTheme="majorHAnsi" w:hAnsiTheme="majorHAnsi" w:cs="Arial"/>
          <w:lang w:val="hr-HR"/>
        </w:rPr>
        <w:t xml:space="preserve"> </w:t>
      </w:r>
      <w:r w:rsidR="00C60723" w:rsidRPr="00722CA8">
        <w:rPr>
          <w:rFonts w:asciiTheme="majorHAnsi" w:hAnsiTheme="majorHAnsi" w:cs="Arial"/>
          <w:lang w:val="hr-HR"/>
        </w:rPr>
        <w:t>će</w:t>
      </w:r>
      <w:r w:rsidR="006D5A4D" w:rsidRPr="00722CA8">
        <w:rPr>
          <w:rFonts w:asciiTheme="majorHAnsi" w:hAnsiTheme="majorHAnsi" w:cs="Arial"/>
          <w:lang w:val="hr-HR"/>
        </w:rPr>
        <w:t xml:space="preserve"> produljiti rok za dostavu ponuda razmjerno važnosti dodatne informacije, objašnjenja ili izmjene</w:t>
      </w:r>
      <w:r w:rsidR="003D1F77" w:rsidRPr="00722CA8">
        <w:rPr>
          <w:rFonts w:asciiTheme="majorHAnsi" w:hAnsiTheme="majorHAnsi" w:cs="Arial"/>
          <w:lang w:val="hr-HR"/>
        </w:rPr>
        <w:t>, a najmanje 10 dana od dana slanja ispravka poziva na nadmetanje</w:t>
      </w:r>
      <w:r w:rsidR="00003D10"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003D10" w:rsidRPr="00722CA8">
        <w:rPr>
          <w:rFonts w:asciiTheme="majorHAnsi" w:hAnsiTheme="majorHAnsi" w:cs="Arial"/>
          <w:lang w:val="hr-HR"/>
        </w:rPr>
        <w:t xml:space="preserve"> će</w:t>
      </w:r>
      <w:r w:rsidRPr="00722CA8">
        <w:rPr>
          <w:rFonts w:asciiTheme="majorHAnsi" w:hAnsiTheme="majorHAnsi" w:cs="Arial"/>
          <w:lang w:val="hr-HR"/>
        </w:rPr>
        <w:t xml:space="preserve"> osigurati dostupnost takvih promjena svim </w:t>
      </w:r>
      <w:r w:rsidR="00003D10" w:rsidRPr="00722CA8">
        <w:rPr>
          <w:rFonts w:asciiTheme="majorHAnsi" w:hAnsiTheme="majorHAnsi" w:cs="Arial"/>
          <w:lang w:val="hr-HR"/>
        </w:rPr>
        <w:t xml:space="preserve">zainteresiranim </w:t>
      </w:r>
      <w:r w:rsidRPr="00722CA8">
        <w:rPr>
          <w:rFonts w:asciiTheme="majorHAnsi" w:hAnsiTheme="majorHAnsi" w:cs="Arial"/>
          <w:lang w:val="hr-HR"/>
        </w:rPr>
        <w:t>gospodarskim subjektima</w:t>
      </w:r>
      <w:r w:rsidR="006A6335" w:rsidRPr="00722CA8">
        <w:rPr>
          <w:rFonts w:asciiTheme="majorHAnsi" w:hAnsiTheme="majorHAnsi" w:cs="Arial"/>
          <w:lang w:val="hr-HR"/>
        </w:rPr>
        <w:t xml:space="preserve"> u </w:t>
      </w:r>
      <w:r w:rsidR="00571142" w:rsidRPr="00722CA8">
        <w:rPr>
          <w:rFonts w:asciiTheme="majorHAnsi" w:hAnsiTheme="majorHAnsi" w:cs="Arial"/>
          <w:lang w:val="hr-HR"/>
        </w:rPr>
        <w:t>EOJN</w:t>
      </w:r>
      <w:r w:rsidR="0093440D" w:rsidRPr="00722CA8">
        <w:rPr>
          <w:rFonts w:asciiTheme="majorHAnsi" w:hAnsiTheme="majorHAnsi" w:cs="Arial"/>
          <w:lang w:val="hr-HR"/>
        </w:rPr>
        <w:t>-u</w:t>
      </w:r>
      <w:r w:rsidR="00003D10" w:rsidRPr="00722CA8">
        <w:rPr>
          <w:rFonts w:asciiTheme="majorHAnsi" w:hAnsiTheme="majorHAnsi" w:cs="Arial"/>
          <w:lang w:val="hr-HR"/>
        </w:rPr>
        <w:t>.</w:t>
      </w:r>
      <w:r w:rsidR="00825F1F" w:rsidRPr="00722CA8">
        <w:rPr>
          <w:rFonts w:asciiTheme="majorHAnsi" w:hAnsiTheme="majorHAnsi" w:cs="Arial"/>
          <w:lang w:val="hr-HR"/>
        </w:rPr>
        <w:t xml:space="preserve"> Ako je potrebno, </w:t>
      </w:r>
      <w:r w:rsidR="004D326C" w:rsidRPr="00722CA8">
        <w:rPr>
          <w:rFonts w:asciiTheme="majorHAnsi" w:hAnsiTheme="majorHAnsi" w:cs="Arial"/>
          <w:lang w:val="hr-HR"/>
        </w:rPr>
        <w:t>Naručitelj</w:t>
      </w:r>
      <w:r w:rsidR="00742701" w:rsidRPr="00722CA8">
        <w:rPr>
          <w:rFonts w:asciiTheme="majorHAnsi" w:hAnsiTheme="majorHAnsi" w:cs="Arial"/>
          <w:lang w:val="hr-HR"/>
        </w:rPr>
        <w:t xml:space="preserve"> će </w:t>
      </w:r>
      <w:r w:rsidR="00835ADB" w:rsidRPr="00722CA8">
        <w:rPr>
          <w:rFonts w:asciiTheme="majorHAnsi" w:hAnsiTheme="majorHAnsi" w:cs="Arial"/>
          <w:lang w:val="hr-HR"/>
        </w:rPr>
        <w:t>izmijeniti ili ispraviti poziv na nadmetanje</w:t>
      </w:r>
      <w:r w:rsidR="00742701" w:rsidRPr="00722CA8">
        <w:rPr>
          <w:rFonts w:asciiTheme="majorHAnsi" w:hAnsiTheme="majorHAnsi" w:cs="Arial"/>
          <w:lang w:val="hr-HR"/>
        </w:rPr>
        <w:t>.</w:t>
      </w:r>
    </w:p>
    <w:p w14:paraId="7145FBA8" w14:textId="59A63637" w:rsidR="000D1A6F" w:rsidRPr="00722CA8" w:rsidRDefault="00B90621" w:rsidP="00754D93">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5" w:name="_Toc315197466"/>
      <w:bookmarkStart w:id="6" w:name="_Toc497388085"/>
      <w:r w:rsidRPr="00722CA8">
        <w:rPr>
          <w:rFonts w:cs="Arial"/>
          <w:color w:val="365F91" w:themeColor="accent1" w:themeShade="BF"/>
          <w:lang w:val="hr-HR"/>
        </w:rPr>
        <w:t>S</w:t>
      </w:r>
      <w:r w:rsidR="000D1A6F" w:rsidRPr="00722CA8">
        <w:rPr>
          <w:rFonts w:cs="Arial"/>
          <w:color w:val="365F91" w:themeColor="accent1" w:themeShade="BF"/>
          <w:lang w:val="hr-HR"/>
        </w:rPr>
        <w:t>ukob interesa</w:t>
      </w:r>
      <w:bookmarkEnd w:id="5"/>
      <w:bookmarkEnd w:id="6"/>
    </w:p>
    <w:p w14:paraId="35C94F16" w14:textId="3B716269" w:rsidR="00C60723" w:rsidRPr="00722CA8" w:rsidRDefault="003D1F77" w:rsidP="00103056">
      <w:pPr>
        <w:tabs>
          <w:tab w:val="left" w:pos="426"/>
          <w:tab w:val="left" w:pos="567"/>
        </w:tabs>
        <w:spacing w:before="100" w:beforeAutospacing="1" w:after="120"/>
        <w:ind w:left="425" w:right="-142"/>
        <w:jc w:val="both"/>
        <w:rPr>
          <w:rFonts w:asciiTheme="majorHAnsi" w:hAnsiTheme="majorHAnsi" w:cs="Arial"/>
          <w:lang w:val="hr-HR"/>
        </w:rPr>
      </w:pPr>
      <w:r w:rsidRPr="00722CA8">
        <w:rPr>
          <w:rFonts w:asciiTheme="majorHAnsi" w:hAnsiTheme="majorHAnsi" w:cs="Arial"/>
          <w:lang w:val="hr-HR"/>
        </w:rPr>
        <w:t>Sukladno članku 80</w:t>
      </w:r>
      <w:r w:rsidR="002B7281" w:rsidRPr="00722CA8">
        <w:rPr>
          <w:rFonts w:asciiTheme="majorHAnsi" w:hAnsiTheme="majorHAnsi" w:cs="Arial"/>
          <w:lang w:val="hr-HR"/>
        </w:rPr>
        <w:t xml:space="preserve">. </w:t>
      </w:r>
      <w:r w:rsidR="0093440D" w:rsidRPr="00722CA8">
        <w:rPr>
          <w:rFonts w:asciiTheme="majorHAnsi" w:hAnsiTheme="majorHAnsi" w:cs="Arial"/>
          <w:lang w:val="hr-HR"/>
        </w:rPr>
        <w:t xml:space="preserve">Zakona o javnoj nabavi </w:t>
      </w:r>
      <w:r w:rsidR="00B52231">
        <w:rPr>
          <w:rFonts w:asciiTheme="majorHAnsi" w:hAnsiTheme="majorHAnsi" w:cs="Arial"/>
          <w:lang w:val="hr-HR"/>
        </w:rPr>
        <w:t xml:space="preserve">(Narodne novine broj N120/16) </w:t>
      </w:r>
      <w:r w:rsidR="0093440D" w:rsidRPr="00722CA8">
        <w:rPr>
          <w:rFonts w:asciiTheme="majorHAnsi" w:hAnsiTheme="majorHAnsi" w:cs="Arial"/>
          <w:lang w:val="hr-HR"/>
        </w:rPr>
        <w:t>(</w:t>
      </w:r>
      <w:r w:rsidR="00CD4879" w:rsidRPr="00722CA8">
        <w:rPr>
          <w:rFonts w:asciiTheme="majorHAnsi" w:hAnsiTheme="majorHAnsi" w:cs="Arial"/>
          <w:lang w:val="hr-HR"/>
        </w:rPr>
        <w:t>dalje u</w:t>
      </w:r>
      <w:r w:rsidR="0093440D" w:rsidRPr="00722CA8">
        <w:rPr>
          <w:rFonts w:asciiTheme="majorHAnsi" w:hAnsiTheme="majorHAnsi" w:cs="Arial"/>
          <w:lang w:val="hr-HR"/>
        </w:rPr>
        <w:t xml:space="preserve"> tekstu: </w:t>
      </w:r>
      <w:r w:rsidR="0093440D" w:rsidRPr="00722CA8">
        <w:rPr>
          <w:rFonts w:asciiTheme="majorHAnsi" w:hAnsiTheme="majorHAnsi" w:cs="Arial"/>
          <w:b/>
          <w:color w:val="365F91" w:themeColor="accent1" w:themeShade="BF"/>
          <w:lang w:val="hr-HR"/>
        </w:rPr>
        <w:t>ZJN</w:t>
      </w:r>
      <w:r w:rsidR="0093440D" w:rsidRPr="00722CA8">
        <w:rPr>
          <w:rFonts w:asciiTheme="majorHAnsi" w:hAnsiTheme="majorHAnsi" w:cs="Arial"/>
          <w:lang w:val="hr-HR"/>
        </w:rPr>
        <w:t>)</w:t>
      </w:r>
      <w:r w:rsidR="00B52231">
        <w:rPr>
          <w:rFonts w:asciiTheme="majorHAnsi" w:hAnsiTheme="majorHAnsi" w:cs="Arial"/>
          <w:lang w:val="hr-HR"/>
        </w:rPr>
        <w:t xml:space="preserve">, </w:t>
      </w:r>
      <w:r w:rsidRPr="00722CA8">
        <w:rPr>
          <w:rFonts w:asciiTheme="majorHAnsi" w:hAnsiTheme="majorHAnsi" w:cs="Arial"/>
          <w:lang w:val="hr-HR"/>
        </w:rPr>
        <w:t xml:space="preserve">Lučka uprava Ploče </w:t>
      </w:r>
      <w:r w:rsidR="002B7281" w:rsidRPr="00722CA8">
        <w:rPr>
          <w:rFonts w:asciiTheme="majorHAnsi" w:hAnsiTheme="majorHAnsi" w:cs="Arial"/>
          <w:lang w:val="hr-HR"/>
        </w:rPr>
        <w:t xml:space="preserve">ne smije </w:t>
      </w:r>
      <w:r w:rsidR="0093020B" w:rsidRPr="00722CA8">
        <w:rPr>
          <w:rFonts w:asciiTheme="majorHAnsi" w:hAnsiTheme="majorHAnsi" w:cs="Arial"/>
          <w:lang w:val="hr-HR"/>
        </w:rPr>
        <w:t>sklopiti ugovor</w:t>
      </w:r>
      <w:r w:rsidR="0093440D" w:rsidRPr="00722CA8">
        <w:rPr>
          <w:rFonts w:asciiTheme="majorHAnsi" w:hAnsiTheme="majorHAnsi" w:cs="Arial"/>
          <w:lang w:val="hr-HR"/>
        </w:rPr>
        <w:t>e</w:t>
      </w:r>
      <w:r w:rsidR="002B7281" w:rsidRPr="00722CA8">
        <w:rPr>
          <w:rFonts w:asciiTheme="majorHAnsi" w:hAnsiTheme="majorHAnsi" w:cs="Arial"/>
          <w:lang w:val="hr-HR"/>
        </w:rPr>
        <w:t xml:space="preserve"> o javnoj nabavi sa</w:t>
      </w:r>
      <w:r w:rsidR="00103056">
        <w:rPr>
          <w:rFonts w:asciiTheme="majorHAnsi" w:hAnsiTheme="majorHAnsi" w:cs="Arial"/>
          <w:lang w:val="hr-HR"/>
        </w:rPr>
        <w:t xml:space="preserve"> </w:t>
      </w:r>
      <w:r w:rsidR="00651A16" w:rsidRPr="00722CA8">
        <w:rPr>
          <w:rFonts w:asciiTheme="majorHAnsi" w:hAnsiTheme="majorHAnsi" w:cs="Arial"/>
          <w:lang w:val="hr-HR"/>
        </w:rPr>
        <w:t>LUKA PLOČE d.d., Trg kralja Tomislava 21, 20340 Ploče, OIB:</w:t>
      </w:r>
      <w:r w:rsidR="002C736E" w:rsidRPr="00722CA8">
        <w:rPr>
          <w:rFonts w:asciiTheme="majorHAnsi" w:hAnsiTheme="majorHAnsi" w:cs="Arial"/>
          <w:lang w:val="hr-HR"/>
        </w:rPr>
        <w:t xml:space="preserve"> </w:t>
      </w:r>
      <w:r w:rsidR="00651A16" w:rsidRPr="00722CA8">
        <w:rPr>
          <w:rFonts w:asciiTheme="majorHAnsi" w:hAnsiTheme="majorHAnsi" w:cs="Arial"/>
          <w:lang w:val="hr-HR"/>
        </w:rPr>
        <w:t>51228874907</w:t>
      </w:r>
      <w:r w:rsidR="00103056">
        <w:rPr>
          <w:rFonts w:asciiTheme="majorHAnsi" w:hAnsiTheme="majorHAnsi" w:cs="Arial"/>
          <w:lang w:val="hr-HR"/>
        </w:rPr>
        <w:t xml:space="preserve"> i sa B-CONSTRUCTIONS d.o.o., Obala N. Gusara 12, 20340 Ploče, OIB: 49935328255 </w:t>
      </w:r>
      <w:r w:rsidR="00BA099B">
        <w:rPr>
          <w:rFonts w:asciiTheme="majorHAnsi" w:hAnsiTheme="majorHAnsi" w:cs="Arial"/>
          <w:lang w:val="hr-HR"/>
        </w:rPr>
        <w:t xml:space="preserve"> </w:t>
      </w:r>
      <w:r w:rsidR="002B7281" w:rsidRPr="00722CA8">
        <w:rPr>
          <w:rFonts w:asciiTheme="majorHAnsi" w:hAnsiTheme="majorHAnsi" w:cs="Arial"/>
          <w:lang w:val="hr-HR"/>
        </w:rPr>
        <w:t xml:space="preserve">(u svojstvu </w:t>
      </w:r>
      <w:r w:rsidR="00B52231">
        <w:rPr>
          <w:rFonts w:asciiTheme="majorHAnsi" w:hAnsiTheme="majorHAnsi" w:cs="Arial"/>
          <w:lang w:val="hr-HR"/>
        </w:rPr>
        <w:t>ponuditelja</w:t>
      </w:r>
      <w:r w:rsidR="002B7281" w:rsidRPr="00722CA8">
        <w:rPr>
          <w:rFonts w:asciiTheme="majorHAnsi" w:hAnsiTheme="majorHAnsi" w:cs="Arial"/>
          <w:lang w:val="hr-HR"/>
        </w:rPr>
        <w:t xml:space="preserve">, člana zajednice </w:t>
      </w:r>
      <w:r w:rsidR="00B52231">
        <w:rPr>
          <w:rFonts w:asciiTheme="majorHAnsi" w:hAnsiTheme="majorHAnsi" w:cs="Arial"/>
          <w:lang w:val="hr-HR"/>
        </w:rPr>
        <w:t>ponuditelja</w:t>
      </w:r>
      <w:r w:rsidR="002B7281" w:rsidRPr="00722CA8">
        <w:rPr>
          <w:rFonts w:asciiTheme="majorHAnsi" w:hAnsiTheme="majorHAnsi" w:cs="Arial"/>
          <w:lang w:val="hr-HR"/>
        </w:rPr>
        <w:t xml:space="preserve">, ili </w:t>
      </w:r>
      <w:proofErr w:type="spellStart"/>
      <w:r w:rsidRPr="00722CA8">
        <w:rPr>
          <w:rFonts w:asciiTheme="majorHAnsi" w:hAnsiTheme="majorHAnsi" w:cs="Arial"/>
          <w:lang w:val="hr-HR"/>
        </w:rPr>
        <w:t>podugovaratelja</w:t>
      </w:r>
      <w:proofErr w:type="spellEnd"/>
      <w:r w:rsidR="00651A16" w:rsidRPr="00722CA8">
        <w:rPr>
          <w:rFonts w:asciiTheme="majorHAnsi" w:hAnsiTheme="majorHAnsi" w:cs="Arial"/>
          <w:lang w:val="hr-HR"/>
        </w:rPr>
        <w:t xml:space="preserve"> odabranom </w:t>
      </w:r>
      <w:r w:rsidR="00B52231">
        <w:rPr>
          <w:rFonts w:asciiTheme="majorHAnsi" w:hAnsiTheme="majorHAnsi" w:cs="Arial"/>
          <w:lang w:val="hr-HR"/>
        </w:rPr>
        <w:t>ponuditelju</w:t>
      </w:r>
      <w:r w:rsidR="00651A16" w:rsidRPr="00722CA8">
        <w:rPr>
          <w:rFonts w:asciiTheme="majorHAnsi" w:hAnsiTheme="majorHAnsi" w:cs="Arial"/>
          <w:lang w:val="hr-HR"/>
        </w:rPr>
        <w:t>).</w:t>
      </w:r>
    </w:p>
    <w:p w14:paraId="57BC639C" w14:textId="7D58EFEA" w:rsidR="00442E78" w:rsidRPr="00722CA8" w:rsidRDefault="00033CBE" w:rsidP="00754D93">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Postup</w:t>
      </w:r>
      <w:r w:rsidR="00442E78" w:rsidRPr="00722CA8">
        <w:rPr>
          <w:rFonts w:asciiTheme="majorHAnsi" w:hAnsiTheme="majorHAnsi" w:cs="Arial"/>
          <w:b/>
          <w:color w:val="365F91" w:themeColor="accent1" w:themeShade="BF"/>
          <w:lang w:val="hr-HR"/>
        </w:rPr>
        <w:t>a</w:t>
      </w:r>
      <w:r w:rsidRPr="00722CA8">
        <w:rPr>
          <w:rFonts w:asciiTheme="majorHAnsi" w:hAnsiTheme="majorHAnsi" w:cs="Arial"/>
          <w:b/>
          <w:color w:val="365F91" w:themeColor="accent1" w:themeShade="BF"/>
          <w:lang w:val="hr-HR"/>
        </w:rPr>
        <w:t>k</w:t>
      </w:r>
      <w:r w:rsidR="00442E78" w:rsidRPr="00722CA8">
        <w:rPr>
          <w:rFonts w:asciiTheme="majorHAnsi" w:hAnsiTheme="majorHAnsi" w:cs="Arial"/>
          <w:b/>
          <w:color w:val="365F91" w:themeColor="accent1" w:themeShade="BF"/>
          <w:lang w:val="hr-HR"/>
        </w:rPr>
        <w:t xml:space="preserve"> javne nabave</w:t>
      </w:r>
    </w:p>
    <w:p w14:paraId="4A745B01" w14:textId="77777777" w:rsidR="00651A16" w:rsidRPr="00722CA8" w:rsidRDefault="00651A16" w:rsidP="00F75EB3">
      <w:pPr>
        <w:pStyle w:val="Odlomakpopisa"/>
        <w:tabs>
          <w:tab w:val="left" w:pos="426"/>
          <w:tab w:val="left" w:pos="567"/>
        </w:tabs>
        <w:spacing w:before="100" w:beforeAutospacing="1" w:after="100" w:afterAutospacing="1"/>
        <w:ind w:left="426" w:right="-142"/>
        <w:jc w:val="both"/>
        <w:rPr>
          <w:rFonts w:asciiTheme="majorHAnsi" w:hAnsiTheme="majorHAnsi" w:cs="Arial"/>
          <w:b/>
          <w:lang w:val="hr-HR"/>
        </w:rPr>
      </w:pPr>
    </w:p>
    <w:p w14:paraId="133FE982" w14:textId="51A30DF8" w:rsidR="00360E2D"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442E78" w:rsidRPr="00722CA8">
        <w:rPr>
          <w:rFonts w:asciiTheme="majorHAnsi" w:hAnsiTheme="majorHAnsi" w:cs="Arial"/>
          <w:lang w:val="hr-HR"/>
        </w:rPr>
        <w:t xml:space="preserve"> za predmet nabave provodi otvoreni postupak javne nabave </w:t>
      </w:r>
      <w:r w:rsidR="009C2D03">
        <w:rPr>
          <w:rFonts w:asciiTheme="majorHAnsi" w:hAnsiTheme="majorHAnsi" w:cs="Arial"/>
          <w:lang w:val="hr-HR"/>
        </w:rPr>
        <w:t>radova</w:t>
      </w:r>
      <w:r w:rsidR="008A6736" w:rsidRPr="00722CA8">
        <w:rPr>
          <w:rFonts w:asciiTheme="majorHAnsi" w:hAnsiTheme="majorHAnsi" w:cs="Arial"/>
          <w:lang w:val="hr-HR"/>
        </w:rPr>
        <w:t xml:space="preserve"> </w:t>
      </w:r>
      <w:r w:rsidR="00846EC5" w:rsidRPr="00722CA8">
        <w:rPr>
          <w:rFonts w:asciiTheme="majorHAnsi" w:hAnsiTheme="majorHAnsi" w:cs="Arial"/>
          <w:lang w:val="hr-HR"/>
        </w:rPr>
        <w:t>male</w:t>
      </w:r>
      <w:r w:rsidR="00442E78" w:rsidRPr="00722CA8">
        <w:rPr>
          <w:rFonts w:asciiTheme="majorHAnsi" w:hAnsiTheme="majorHAnsi" w:cs="Arial"/>
          <w:lang w:val="hr-HR"/>
        </w:rPr>
        <w:t xml:space="preserve"> vrijednosti</w:t>
      </w:r>
      <w:r w:rsidR="00747428" w:rsidRPr="00722CA8">
        <w:rPr>
          <w:rFonts w:asciiTheme="majorHAnsi" w:hAnsiTheme="majorHAnsi" w:cs="Arial"/>
          <w:lang w:val="hr-HR"/>
        </w:rPr>
        <w:t xml:space="preserve"> </w:t>
      </w:r>
      <w:r w:rsidR="00360E2D" w:rsidRPr="00722CA8">
        <w:rPr>
          <w:rFonts w:asciiTheme="majorHAnsi" w:hAnsiTheme="majorHAnsi" w:cs="Arial"/>
          <w:lang w:val="hr-HR"/>
        </w:rPr>
        <w:t>s ciljem sklapanja ugo</w:t>
      </w:r>
      <w:r w:rsidR="004C19E7" w:rsidRPr="00722CA8">
        <w:rPr>
          <w:rFonts w:asciiTheme="majorHAnsi" w:hAnsiTheme="majorHAnsi" w:cs="Arial"/>
          <w:lang w:val="hr-HR"/>
        </w:rPr>
        <w:t xml:space="preserve">vora o </w:t>
      </w:r>
      <w:r w:rsidR="00FD564C" w:rsidRPr="00722CA8">
        <w:rPr>
          <w:rFonts w:asciiTheme="majorHAnsi" w:hAnsiTheme="majorHAnsi" w:cs="Arial"/>
          <w:lang w:val="hr-HR"/>
        </w:rPr>
        <w:t>javnoj nabavi</w:t>
      </w:r>
      <w:r w:rsidR="00AE54D9">
        <w:rPr>
          <w:rFonts w:asciiTheme="majorHAnsi" w:hAnsiTheme="majorHAnsi" w:cs="Arial"/>
          <w:lang w:val="hr-HR"/>
        </w:rPr>
        <w:t xml:space="preserve"> </w:t>
      </w:r>
      <w:r w:rsidR="009C2D03">
        <w:rPr>
          <w:rFonts w:asciiTheme="majorHAnsi" w:hAnsiTheme="majorHAnsi" w:cs="Arial"/>
          <w:lang w:val="hr-HR"/>
        </w:rPr>
        <w:t>radova</w:t>
      </w:r>
      <w:r w:rsidR="00AC0B6C" w:rsidRPr="00722CA8">
        <w:rPr>
          <w:rFonts w:asciiTheme="majorHAnsi" w:hAnsiTheme="majorHAnsi" w:cs="Arial"/>
          <w:lang w:val="hr-HR"/>
        </w:rPr>
        <w:t xml:space="preserve"> s jednim gospodarskim subjektom.</w:t>
      </w:r>
      <w:r w:rsidR="00360E2D" w:rsidRPr="00722CA8">
        <w:rPr>
          <w:rFonts w:asciiTheme="majorHAnsi" w:hAnsiTheme="majorHAnsi" w:cs="Arial"/>
          <w:lang w:val="hr-HR"/>
        </w:rPr>
        <w:cr/>
      </w:r>
    </w:p>
    <w:p w14:paraId="27404DEA" w14:textId="313C540D" w:rsidR="008D04CB" w:rsidRPr="00722CA8" w:rsidRDefault="00747428"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lastRenderedPageBreak/>
        <w:t>Otvoreni postupak započinje danom slanja poziva na nadmetanje u E</w:t>
      </w:r>
      <w:r w:rsidR="0093440D" w:rsidRPr="00722CA8">
        <w:rPr>
          <w:rFonts w:asciiTheme="majorHAnsi" w:hAnsiTheme="majorHAnsi" w:cs="Arial"/>
          <w:lang w:val="hr-HR"/>
        </w:rPr>
        <w:t>OJN</w:t>
      </w:r>
      <w:r w:rsidR="00837EF8">
        <w:rPr>
          <w:rFonts w:asciiTheme="majorHAnsi" w:hAnsiTheme="majorHAnsi" w:cs="Arial"/>
          <w:lang w:val="hr-HR"/>
        </w:rPr>
        <w:t>-u</w:t>
      </w:r>
      <w:r w:rsidR="00551283" w:rsidRPr="00722CA8">
        <w:rPr>
          <w:rFonts w:asciiTheme="majorHAnsi" w:hAnsiTheme="majorHAnsi" w:cs="Arial"/>
          <w:lang w:val="hr-HR"/>
        </w:rPr>
        <w:t xml:space="preserve">. </w:t>
      </w:r>
      <w:r w:rsidR="00907452" w:rsidRPr="00722CA8">
        <w:rPr>
          <w:rFonts w:asciiTheme="majorHAnsi" w:hAnsiTheme="majorHAnsi" w:cs="Arial"/>
          <w:lang w:val="hr-HR"/>
        </w:rPr>
        <w:t>Za ovaj postupak javne nabave n</w:t>
      </w:r>
      <w:r w:rsidR="00230452" w:rsidRPr="00722CA8">
        <w:rPr>
          <w:rFonts w:asciiTheme="majorHAnsi" w:hAnsiTheme="majorHAnsi" w:cs="Arial"/>
          <w:lang w:val="hr-HR"/>
        </w:rPr>
        <w:t>ije uspostavljen dinamički sustav nabave i ne provodi se</w:t>
      </w:r>
      <w:r w:rsidR="008D04CB" w:rsidRPr="00722CA8">
        <w:rPr>
          <w:rFonts w:asciiTheme="majorHAnsi" w:hAnsiTheme="majorHAnsi" w:cs="Arial"/>
          <w:lang w:val="hr-HR"/>
        </w:rPr>
        <w:t xml:space="preserve"> elektronička dražba.</w:t>
      </w:r>
    </w:p>
    <w:p w14:paraId="05D87FBB" w14:textId="77777777" w:rsidR="0043113C" w:rsidRPr="00722CA8" w:rsidRDefault="0043113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C6E9178" w14:textId="7E74B5BB" w:rsidR="003507BD" w:rsidRPr="00722CA8" w:rsidRDefault="00155F8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7" w:name="_Toc497388086"/>
      <w:r w:rsidRPr="00722CA8">
        <w:rPr>
          <w:rFonts w:asciiTheme="majorHAnsi" w:eastAsiaTheme="majorEastAsia" w:hAnsiTheme="majorHAnsi" w:cs="Arial"/>
          <w:b/>
          <w:bCs/>
          <w:color w:val="548DD4" w:themeColor="text2" w:themeTint="99"/>
          <w:sz w:val="24"/>
          <w:szCs w:val="24"/>
          <w:lang w:val="hr-HR"/>
        </w:rPr>
        <w:t>PREDMET</w:t>
      </w:r>
      <w:r w:rsidR="003507BD" w:rsidRPr="00722CA8">
        <w:rPr>
          <w:rFonts w:asciiTheme="majorHAnsi" w:eastAsiaTheme="majorEastAsia" w:hAnsiTheme="majorHAnsi" w:cs="Arial"/>
          <w:b/>
          <w:bCs/>
          <w:color w:val="548DD4" w:themeColor="text2" w:themeTint="99"/>
          <w:sz w:val="24"/>
          <w:szCs w:val="24"/>
          <w:lang w:val="hr-HR"/>
        </w:rPr>
        <w:t xml:space="preserve"> NABAVE</w:t>
      </w:r>
      <w:bookmarkEnd w:id="7"/>
    </w:p>
    <w:p w14:paraId="410A041F" w14:textId="77777777" w:rsidR="00A82472" w:rsidRPr="00722CA8" w:rsidRDefault="00A82472" w:rsidP="00F75EB3">
      <w:pPr>
        <w:pStyle w:val="Odlomakpopisa"/>
        <w:tabs>
          <w:tab w:val="left" w:pos="426"/>
          <w:tab w:val="left" w:pos="567"/>
        </w:tabs>
        <w:spacing w:before="100" w:beforeAutospacing="1" w:after="100" w:afterAutospacing="1"/>
        <w:ind w:left="426" w:right="-142"/>
        <w:rPr>
          <w:rFonts w:asciiTheme="majorHAnsi" w:hAnsiTheme="majorHAnsi" w:cs="Arial"/>
          <w:lang w:val="hr-HR"/>
        </w:rPr>
      </w:pPr>
      <w:bookmarkStart w:id="8" w:name="_Toc315197472"/>
      <w:bookmarkEnd w:id="3"/>
    </w:p>
    <w:p w14:paraId="3CDBF9E0" w14:textId="47EBF731" w:rsidR="004665EB" w:rsidRPr="00722CA8" w:rsidRDefault="004665EB" w:rsidP="00C44D86">
      <w:pPr>
        <w:pStyle w:val="Odlomakpopis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Opis predmeta nabave</w:t>
      </w:r>
    </w:p>
    <w:p w14:paraId="5E0DD57F" w14:textId="77777777" w:rsidR="004665EB" w:rsidRPr="00722CA8" w:rsidRDefault="004665EB" w:rsidP="00F75EB3">
      <w:pPr>
        <w:pStyle w:val="Odlomakpopisa"/>
        <w:tabs>
          <w:tab w:val="left" w:pos="426"/>
          <w:tab w:val="left" w:pos="567"/>
        </w:tabs>
        <w:spacing w:before="100" w:beforeAutospacing="1" w:after="100" w:afterAutospacing="1"/>
        <w:ind w:left="426" w:right="-142"/>
        <w:rPr>
          <w:rFonts w:asciiTheme="majorHAnsi" w:hAnsiTheme="majorHAnsi" w:cs="Arial"/>
          <w:b/>
          <w:lang w:val="hr-HR"/>
        </w:rPr>
      </w:pPr>
    </w:p>
    <w:p w14:paraId="1FD50046" w14:textId="3C4F6677" w:rsidR="004D326C" w:rsidRPr="00722CA8" w:rsidRDefault="00504B28" w:rsidP="00F75EB3">
      <w:pPr>
        <w:pStyle w:val="Odlomakpopisa"/>
        <w:tabs>
          <w:tab w:val="left" w:pos="426"/>
          <w:tab w:val="left" w:pos="567"/>
        </w:tabs>
        <w:spacing w:before="100" w:beforeAutospacing="1" w:after="100" w:afterAutospacing="1"/>
        <w:ind w:left="426" w:right="-142"/>
        <w:jc w:val="both"/>
        <w:rPr>
          <w:rFonts w:asciiTheme="majorHAnsi" w:hAnsiTheme="majorHAnsi" w:cs="Arial"/>
          <w:i/>
          <w:lang w:val="hr-HR"/>
        </w:rPr>
      </w:pPr>
      <w:r w:rsidRPr="00722CA8">
        <w:rPr>
          <w:rFonts w:asciiTheme="majorHAnsi" w:hAnsiTheme="majorHAnsi" w:cs="Arial"/>
          <w:lang w:val="hr-HR"/>
        </w:rPr>
        <w:t>Predmet nabave</w:t>
      </w:r>
      <w:r w:rsidR="00BF378C" w:rsidRPr="00722CA8">
        <w:rPr>
          <w:rFonts w:asciiTheme="majorHAnsi" w:hAnsiTheme="majorHAnsi" w:cs="Arial"/>
          <w:lang w:val="hr-HR"/>
        </w:rPr>
        <w:t xml:space="preserve"> je</w:t>
      </w:r>
      <w:r w:rsidRPr="00722CA8">
        <w:rPr>
          <w:rFonts w:asciiTheme="majorHAnsi" w:hAnsiTheme="majorHAnsi" w:cs="Arial"/>
          <w:lang w:val="hr-HR"/>
        </w:rPr>
        <w:t xml:space="preserve"> </w:t>
      </w:r>
      <w:bookmarkStart w:id="9" w:name="_Hlk91766082"/>
      <w:r w:rsidR="004A1619" w:rsidRPr="004A1619">
        <w:rPr>
          <w:rFonts w:asciiTheme="majorHAnsi" w:hAnsiTheme="majorHAnsi" w:cs="Arial"/>
          <w:b/>
          <w:lang w:val="hr-HR"/>
        </w:rPr>
        <w:t>Izgradnja platforme za carinski pregled</w:t>
      </w:r>
      <w:bookmarkEnd w:id="9"/>
      <w:r w:rsidR="00B65738">
        <w:rPr>
          <w:rFonts w:asciiTheme="majorHAnsi" w:hAnsiTheme="majorHAnsi" w:cs="Arial"/>
          <w:b/>
          <w:lang w:val="hr-HR"/>
        </w:rPr>
        <w:t>.</w:t>
      </w:r>
    </w:p>
    <w:p w14:paraId="25FE432B" w14:textId="77777777" w:rsidR="004D326C"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i/>
          <w:lang w:val="hr-HR"/>
        </w:rPr>
      </w:pPr>
    </w:p>
    <w:p w14:paraId="41806066" w14:textId="2ABF5406" w:rsidR="004665EB"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Evidencijski broj nabave je</w:t>
      </w:r>
      <w:r w:rsidR="00504B28" w:rsidRPr="00722CA8">
        <w:rPr>
          <w:rFonts w:asciiTheme="majorHAnsi" w:hAnsiTheme="majorHAnsi" w:cs="Arial"/>
          <w:lang w:val="hr-HR"/>
        </w:rPr>
        <w:t xml:space="preserve"> </w:t>
      </w:r>
      <w:r w:rsidR="007E2457" w:rsidRPr="007E2457">
        <w:rPr>
          <w:rFonts w:asciiTheme="majorHAnsi" w:hAnsiTheme="majorHAnsi" w:cs="Arial"/>
          <w:b/>
          <w:bCs/>
          <w:lang w:val="hr-HR"/>
        </w:rPr>
        <w:t>INV</w:t>
      </w:r>
      <w:r w:rsidR="004A1619">
        <w:rPr>
          <w:rFonts w:asciiTheme="majorHAnsi" w:hAnsiTheme="majorHAnsi" w:cs="Arial"/>
          <w:b/>
          <w:bCs/>
          <w:lang w:val="hr-HR"/>
        </w:rPr>
        <w:t>4</w:t>
      </w:r>
      <w:r w:rsidR="007E2457" w:rsidRPr="007E2457">
        <w:rPr>
          <w:rFonts w:asciiTheme="majorHAnsi" w:hAnsiTheme="majorHAnsi" w:cs="Arial"/>
          <w:b/>
          <w:bCs/>
          <w:lang w:val="hr-HR"/>
        </w:rPr>
        <w:t>/2</w:t>
      </w:r>
      <w:r w:rsidR="00103056">
        <w:rPr>
          <w:rFonts w:asciiTheme="majorHAnsi" w:hAnsiTheme="majorHAnsi" w:cs="Arial"/>
          <w:b/>
          <w:bCs/>
          <w:lang w:val="hr-HR"/>
        </w:rPr>
        <w:t>2</w:t>
      </w:r>
      <w:r w:rsidR="006D2827" w:rsidRPr="00722CA8">
        <w:rPr>
          <w:rFonts w:asciiTheme="majorHAnsi" w:hAnsiTheme="majorHAnsi" w:cs="Arial"/>
          <w:lang w:val="hr-HR"/>
        </w:rPr>
        <w:t>.</w:t>
      </w:r>
    </w:p>
    <w:p w14:paraId="74FF0E0E" w14:textId="77777777" w:rsidR="004665EB"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highlight w:val="yellow"/>
          <w:lang w:val="hr-HR"/>
        </w:rPr>
      </w:pPr>
    </w:p>
    <w:p w14:paraId="3D20B660" w14:textId="532C412F" w:rsidR="007E2457" w:rsidRPr="00080FD4"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b/>
          <w:bCs/>
          <w:lang w:val="hr-HR"/>
        </w:rPr>
      </w:pPr>
      <w:r w:rsidRPr="00722CA8">
        <w:rPr>
          <w:rFonts w:asciiTheme="majorHAnsi" w:hAnsiTheme="majorHAnsi" w:cs="Arial"/>
          <w:lang w:val="hr-HR"/>
        </w:rPr>
        <w:t>CPV oznaka i naziv</w:t>
      </w:r>
      <w:r w:rsidR="004D326C" w:rsidRPr="00722CA8">
        <w:rPr>
          <w:rFonts w:asciiTheme="majorHAnsi" w:hAnsiTheme="majorHAnsi" w:cs="Arial"/>
          <w:lang w:val="hr-HR"/>
        </w:rPr>
        <w:t xml:space="preserve"> za predmet nabave je </w:t>
      </w:r>
      <w:r w:rsidR="00BA099B">
        <w:rPr>
          <w:rFonts w:asciiTheme="majorHAnsi" w:hAnsiTheme="majorHAnsi" w:cs="Arial"/>
          <w:b/>
          <w:bCs/>
          <w:lang w:val="hr-HR"/>
        </w:rPr>
        <w:t>4</w:t>
      </w:r>
      <w:r w:rsidR="00671FF7">
        <w:rPr>
          <w:rFonts w:asciiTheme="majorHAnsi" w:hAnsiTheme="majorHAnsi" w:cs="Arial"/>
          <w:b/>
          <w:bCs/>
          <w:lang w:val="hr-HR"/>
        </w:rPr>
        <w:t>5223800</w:t>
      </w:r>
      <w:r w:rsidR="00BA099B">
        <w:rPr>
          <w:rFonts w:asciiTheme="majorHAnsi" w:hAnsiTheme="majorHAnsi" w:cs="Arial"/>
          <w:b/>
          <w:bCs/>
          <w:lang w:val="hr-HR"/>
        </w:rPr>
        <w:t>-</w:t>
      </w:r>
      <w:r w:rsidR="00671FF7">
        <w:rPr>
          <w:rFonts w:asciiTheme="majorHAnsi" w:hAnsiTheme="majorHAnsi" w:cs="Arial"/>
          <w:b/>
          <w:bCs/>
          <w:lang w:val="hr-HR"/>
        </w:rPr>
        <w:t>4</w:t>
      </w:r>
      <w:r w:rsidR="007E2457" w:rsidRPr="00080FD4">
        <w:rPr>
          <w:rFonts w:asciiTheme="majorHAnsi" w:hAnsiTheme="majorHAnsi" w:cs="Arial"/>
          <w:b/>
          <w:bCs/>
          <w:lang w:val="hr-HR"/>
        </w:rPr>
        <w:t xml:space="preserve"> </w:t>
      </w:r>
      <w:r w:rsidR="00671FF7">
        <w:rPr>
          <w:rFonts w:asciiTheme="majorHAnsi" w:hAnsiTheme="majorHAnsi" w:cs="Arial"/>
          <w:b/>
          <w:bCs/>
          <w:lang w:val="hr-HR"/>
        </w:rPr>
        <w:t>Sastavljanje i podizanje montažnih konstrukcija</w:t>
      </w:r>
    </w:p>
    <w:p w14:paraId="4FB67265" w14:textId="77777777" w:rsidR="004665EB"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8DE2DFC" w14:textId="185B5C01" w:rsidR="008E1272" w:rsidRPr="00722CA8" w:rsidRDefault="004665EB"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Procijenjena vrijednost </w:t>
      </w:r>
      <w:r w:rsidR="006D2827" w:rsidRPr="00722CA8">
        <w:rPr>
          <w:rFonts w:asciiTheme="majorHAnsi" w:hAnsiTheme="majorHAnsi" w:cs="Arial"/>
          <w:lang w:val="hr-HR"/>
        </w:rPr>
        <w:t>nabave iznosi</w:t>
      </w:r>
      <w:r w:rsidR="009C2D03">
        <w:rPr>
          <w:rFonts w:asciiTheme="majorHAnsi" w:hAnsiTheme="majorHAnsi" w:cs="Arial"/>
          <w:lang w:val="hr-HR"/>
        </w:rPr>
        <w:t xml:space="preserve"> </w:t>
      </w:r>
      <w:r w:rsidR="004A1619">
        <w:rPr>
          <w:rFonts w:asciiTheme="majorHAnsi" w:hAnsiTheme="majorHAnsi" w:cs="Arial"/>
          <w:b/>
          <w:lang w:val="hr-HR"/>
        </w:rPr>
        <w:t>88</w:t>
      </w:r>
      <w:r w:rsidR="00323FF8" w:rsidRPr="009C2D03">
        <w:rPr>
          <w:rFonts w:asciiTheme="majorHAnsi" w:hAnsiTheme="majorHAnsi" w:cs="Arial"/>
          <w:b/>
          <w:lang w:val="hr-HR"/>
        </w:rPr>
        <w:t>0</w:t>
      </w:r>
      <w:r w:rsidR="00FD564C" w:rsidRPr="00BD1C4D">
        <w:rPr>
          <w:rFonts w:asciiTheme="majorHAnsi" w:hAnsiTheme="majorHAnsi" w:cs="Arial"/>
          <w:b/>
          <w:lang w:val="hr-HR"/>
        </w:rPr>
        <w:t>.000,00</w:t>
      </w:r>
      <w:r w:rsidR="00F675FD" w:rsidRPr="00BD1C4D">
        <w:rPr>
          <w:rFonts w:asciiTheme="majorHAnsi" w:hAnsiTheme="majorHAnsi" w:cs="Arial"/>
          <w:b/>
          <w:lang w:val="hr-HR"/>
        </w:rPr>
        <w:t xml:space="preserve"> kn</w:t>
      </w:r>
      <w:r w:rsidR="003F6283" w:rsidRPr="00BD1C4D">
        <w:rPr>
          <w:rFonts w:asciiTheme="majorHAnsi" w:hAnsiTheme="majorHAnsi" w:cs="Arial"/>
          <w:b/>
          <w:lang w:val="hr-HR"/>
        </w:rPr>
        <w:t xml:space="preserve"> bez poreza na dodanu vrijednost</w:t>
      </w:r>
      <w:r w:rsidRPr="00722CA8">
        <w:rPr>
          <w:rFonts w:asciiTheme="majorHAnsi" w:hAnsiTheme="majorHAnsi" w:cs="Arial"/>
          <w:lang w:val="hr-HR"/>
        </w:rPr>
        <w:t>.</w:t>
      </w:r>
    </w:p>
    <w:p w14:paraId="2AEA9814" w14:textId="77777777" w:rsidR="008E1272" w:rsidRPr="00722CA8" w:rsidRDefault="008E1272"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1F730C0" w14:textId="2268D1D8" w:rsidR="004F040C" w:rsidRDefault="004F040C" w:rsidP="00BB5D76">
      <w:pPr>
        <w:pStyle w:val="Odlomakpopisa"/>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Predmet ovog nadmetanja je izvođenje radova</w:t>
      </w:r>
      <w:r w:rsidR="00BB5D76">
        <w:rPr>
          <w:rFonts w:asciiTheme="majorHAnsi" w:hAnsiTheme="majorHAnsi" w:cs="Arial"/>
          <w:lang w:val="hr-HR"/>
        </w:rPr>
        <w:t xml:space="preserve">, </w:t>
      </w:r>
      <w:r w:rsidRPr="00722CA8">
        <w:rPr>
          <w:rFonts w:asciiTheme="majorHAnsi" w:hAnsiTheme="majorHAnsi" w:cs="Arial"/>
          <w:lang w:val="hr-HR"/>
        </w:rPr>
        <w:t>a sve u skl</w:t>
      </w:r>
      <w:r w:rsidR="00F222A7" w:rsidRPr="00722CA8">
        <w:rPr>
          <w:rFonts w:asciiTheme="majorHAnsi" w:hAnsiTheme="majorHAnsi" w:cs="Arial"/>
          <w:lang w:val="hr-HR"/>
        </w:rPr>
        <w:t>adu s t</w:t>
      </w:r>
      <w:r w:rsidR="0093440D" w:rsidRPr="00722CA8">
        <w:rPr>
          <w:rFonts w:asciiTheme="majorHAnsi" w:hAnsiTheme="majorHAnsi" w:cs="Arial"/>
          <w:lang w:val="hr-HR"/>
        </w:rPr>
        <w:t>ehničkim specifikacijama</w:t>
      </w:r>
      <w:r w:rsidR="00F222A7" w:rsidRPr="00722CA8">
        <w:rPr>
          <w:rFonts w:asciiTheme="majorHAnsi" w:hAnsiTheme="majorHAnsi" w:cs="Arial"/>
          <w:lang w:val="hr-HR"/>
        </w:rPr>
        <w:t>, nacrtima</w:t>
      </w:r>
      <w:r w:rsidRPr="00722CA8">
        <w:rPr>
          <w:rFonts w:asciiTheme="majorHAnsi" w:hAnsiTheme="majorHAnsi" w:cs="Arial"/>
          <w:lang w:val="hr-HR"/>
        </w:rPr>
        <w:t xml:space="preserve"> i</w:t>
      </w:r>
      <w:r w:rsidR="00F222A7" w:rsidRPr="00722CA8">
        <w:rPr>
          <w:rFonts w:asciiTheme="majorHAnsi" w:hAnsiTheme="majorHAnsi" w:cs="Arial"/>
          <w:lang w:val="hr-HR"/>
        </w:rPr>
        <w:t xml:space="preserve"> t</w:t>
      </w:r>
      <w:r w:rsidR="00C64ED3" w:rsidRPr="00722CA8">
        <w:rPr>
          <w:rFonts w:asciiTheme="majorHAnsi" w:hAnsiTheme="majorHAnsi" w:cs="Arial"/>
          <w:lang w:val="hr-HR"/>
        </w:rPr>
        <w:t>roškovnikom</w:t>
      </w:r>
      <w:r w:rsidRPr="00722CA8">
        <w:rPr>
          <w:rFonts w:asciiTheme="majorHAnsi" w:hAnsiTheme="majorHAnsi" w:cs="Arial"/>
          <w:lang w:val="hr-HR"/>
        </w:rPr>
        <w:t>, u kojima su naznačeni naziv, količina te ostali uvjeti potrebni za kompletiranje</w:t>
      </w:r>
      <w:r w:rsidR="00C64ED3" w:rsidRPr="00722CA8">
        <w:rPr>
          <w:rFonts w:asciiTheme="majorHAnsi" w:hAnsiTheme="majorHAnsi" w:cs="Arial"/>
          <w:lang w:val="hr-HR"/>
        </w:rPr>
        <w:t xml:space="preserve"> </w:t>
      </w:r>
      <w:r w:rsidRPr="00722CA8">
        <w:rPr>
          <w:rFonts w:asciiTheme="majorHAnsi" w:hAnsiTheme="majorHAnsi" w:cs="Arial"/>
          <w:lang w:val="hr-HR"/>
        </w:rPr>
        <w:t>ponude.</w:t>
      </w:r>
    </w:p>
    <w:p w14:paraId="63DD5EEE" w14:textId="77777777" w:rsidR="00A1240F" w:rsidRPr="00722CA8" w:rsidRDefault="00A1240F"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5FAFDD4C" w14:textId="4CFC2392" w:rsidR="00E92E98" w:rsidRPr="00722CA8" w:rsidRDefault="00FD564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Predmet nabave nije podijeljen na grupe te se procijenjena vrijednost nabave odnosi na cjelokupan</w:t>
      </w:r>
      <w:r w:rsidR="00C64ED3" w:rsidRPr="00722CA8">
        <w:rPr>
          <w:rFonts w:asciiTheme="majorHAnsi" w:hAnsiTheme="majorHAnsi" w:cs="Arial"/>
          <w:lang w:val="hr-HR"/>
        </w:rPr>
        <w:t xml:space="preserve"> </w:t>
      </w:r>
      <w:r w:rsidRPr="00722CA8">
        <w:rPr>
          <w:rFonts w:asciiTheme="majorHAnsi" w:hAnsiTheme="majorHAnsi" w:cs="Arial"/>
          <w:lang w:val="hr-HR"/>
        </w:rPr>
        <w:t xml:space="preserve">predmet nabave </w:t>
      </w:r>
      <w:r w:rsidR="00CF128B" w:rsidRPr="00722CA8">
        <w:rPr>
          <w:rFonts w:asciiTheme="majorHAnsi" w:hAnsiTheme="majorHAnsi" w:cs="Arial"/>
          <w:lang w:val="hr-HR"/>
        </w:rPr>
        <w:t xml:space="preserve">i s odabranim </w:t>
      </w:r>
      <w:r w:rsidR="004D326C" w:rsidRPr="00722CA8">
        <w:rPr>
          <w:rFonts w:asciiTheme="majorHAnsi" w:hAnsiTheme="majorHAnsi" w:cs="Arial"/>
          <w:lang w:val="hr-HR"/>
        </w:rPr>
        <w:t xml:space="preserve">gospodarski </w:t>
      </w:r>
      <w:proofErr w:type="spellStart"/>
      <w:r w:rsidR="004D326C" w:rsidRPr="00722CA8">
        <w:rPr>
          <w:rFonts w:asciiTheme="majorHAnsi" w:hAnsiTheme="majorHAnsi" w:cs="Arial"/>
          <w:lang w:val="hr-HR"/>
        </w:rPr>
        <w:t>subjekt</w:t>
      </w:r>
      <w:r w:rsidR="00CF128B" w:rsidRPr="00722CA8">
        <w:rPr>
          <w:rFonts w:asciiTheme="majorHAnsi" w:hAnsiTheme="majorHAnsi" w:cs="Arial"/>
          <w:lang w:val="hr-HR"/>
        </w:rPr>
        <w:t>em</w:t>
      </w:r>
      <w:proofErr w:type="spellEnd"/>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00CF128B" w:rsidRPr="00722CA8">
        <w:rPr>
          <w:rFonts w:asciiTheme="majorHAnsi" w:hAnsiTheme="majorHAnsi" w:cs="Arial"/>
          <w:lang w:val="hr-HR"/>
        </w:rPr>
        <w:t xml:space="preserve"> namjerava sklopiti jedan ugovor o javnoj nabavi za cjelovit predmet nabave.</w:t>
      </w:r>
    </w:p>
    <w:p w14:paraId="2FF60CB2" w14:textId="55A7C7A9" w:rsidR="004665EB" w:rsidRPr="00722CA8" w:rsidRDefault="000A0F9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 </w:t>
      </w:r>
    </w:p>
    <w:p w14:paraId="384D00E3" w14:textId="6379D114" w:rsidR="00A82472" w:rsidRPr="00722CA8" w:rsidRDefault="006F17BE" w:rsidP="00C44D86">
      <w:pPr>
        <w:pStyle w:val="Odlomakpopisa"/>
        <w:numPr>
          <w:ilvl w:val="1"/>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Tehničke specifikacije</w:t>
      </w:r>
    </w:p>
    <w:p w14:paraId="609041B1" w14:textId="77777777" w:rsidR="00221E64" w:rsidRDefault="00221E64"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555927F" w14:textId="77A426B6" w:rsidR="006F17BE" w:rsidRPr="00722CA8" w:rsidRDefault="004E6948"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Tehničk</w:t>
      </w:r>
      <w:r w:rsidR="005A598E" w:rsidRPr="00722CA8">
        <w:rPr>
          <w:rFonts w:asciiTheme="majorHAnsi" w:hAnsiTheme="majorHAnsi" w:cs="Arial"/>
          <w:lang w:val="hr-HR"/>
        </w:rPr>
        <w:t>e specifikacije</w:t>
      </w:r>
      <w:r w:rsidRPr="00722CA8">
        <w:rPr>
          <w:rFonts w:asciiTheme="majorHAnsi" w:hAnsiTheme="majorHAnsi" w:cs="Arial"/>
          <w:lang w:val="hr-HR"/>
        </w:rPr>
        <w:t xml:space="preserve"> predmeta nabave </w:t>
      </w:r>
      <w:r w:rsidR="006C0AF7" w:rsidRPr="00722CA8">
        <w:rPr>
          <w:rFonts w:asciiTheme="majorHAnsi" w:hAnsiTheme="majorHAnsi" w:cs="Arial"/>
          <w:lang w:val="hr-HR"/>
        </w:rPr>
        <w:t>su</w:t>
      </w:r>
      <w:r w:rsidRPr="00722CA8">
        <w:rPr>
          <w:rFonts w:asciiTheme="majorHAnsi" w:hAnsiTheme="majorHAnsi" w:cs="Arial"/>
          <w:lang w:val="hr-HR"/>
        </w:rPr>
        <w:t xml:space="preserve"> sastavni dio </w:t>
      </w:r>
      <w:r w:rsidR="004D326C" w:rsidRPr="00722CA8">
        <w:rPr>
          <w:rFonts w:asciiTheme="majorHAnsi" w:hAnsiTheme="majorHAnsi" w:cs="Arial"/>
          <w:lang w:val="hr-HR"/>
        </w:rPr>
        <w:t>Dokumentacije o nabavi</w:t>
      </w:r>
      <w:r w:rsidR="006553AE" w:rsidRPr="00722CA8">
        <w:rPr>
          <w:rFonts w:asciiTheme="majorHAnsi" w:hAnsiTheme="majorHAnsi" w:cs="Arial"/>
          <w:lang w:val="hr-HR"/>
        </w:rPr>
        <w:t xml:space="preserve"> (</w:t>
      </w:r>
      <w:r w:rsidR="0093440D" w:rsidRPr="00722CA8">
        <w:rPr>
          <w:rFonts w:asciiTheme="majorHAnsi" w:hAnsiTheme="majorHAnsi" w:cs="Arial"/>
          <w:b/>
          <w:color w:val="365F91" w:themeColor="accent1" w:themeShade="BF"/>
          <w:lang w:val="hr-HR"/>
        </w:rPr>
        <w:t>DIO B</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w:t>
      </w:r>
      <w:r w:rsidR="00C64ED3" w:rsidRPr="00722CA8">
        <w:rPr>
          <w:rFonts w:asciiTheme="majorHAnsi" w:hAnsiTheme="majorHAnsi" w:cs="Arial"/>
          <w:lang w:val="hr-HR"/>
        </w:rPr>
        <w:t xml:space="preserve"> i dostup</w:t>
      </w:r>
      <w:r w:rsidRPr="00722CA8">
        <w:rPr>
          <w:rFonts w:asciiTheme="majorHAnsi" w:hAnsiTheme="majorHAnsi" w:cs="Arial"/>
          <w:lang w:val="hr-HR"/>
        </w:rPr>
        <w:t>n</w:t>
      </w:r>
      <w:r w:rsidR="006C0AF7" w:rsidRPr="00722CA8">
        <w:rPr>
          <w:rFonts w:asciiTheme="majorHAnsi" w:hAnsiTheme="majorHAnsi" w:cs="Arial"/>
          <w:lang w:val="hr-HR"/>
        </w:rPr>
        <w:t>e su</w:t>
      </w:r>
      <w:r w:rsidRPr="00722CA8">
        <w:rPr>
          <w:rFonts w:asciiTheme="majorHAnsi" w:hAnsiTheme="majorHAnsi" w:cs="Arial"/>
          <w:lang w:val="hr-HR"/>
        </w:rPr>
        <w:t xml:space="preserv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EOJN-u</w:t>
      </w:r>
      <w:r w:rsidR="004D326C" w:rsidRPr="00722CA8">
        <w:rPr>
          <w:rFonts w:asciiTheme="majorHAnsi" w:hAnsiTheme="majorHAnsi" w:cs="Arial"/>
          <w:lang w:val="hr-HR"/>
        </w:rPr>
        <w:t xml:space="preserve"> (u obliku </w:t>
      </w:r>
      <w:r w:rsidR="000268C0">
        <w:rPr>
          <w:rFonts w:asciiTheme="majorHAnsi" w:hAnsiTheme="majorHAnsi" w:cs="Arial"/>
          <w:lang w:val="hr-HR"/>
        </w:rPr>
        <w:t>WORD</w:t>
      </w:r>
      <w:r w:rsidR="00482C14">
        <w:rPr>
          <w:rFonts w:asciiTheme="majorHAnsi" w:hAnsiTheme="majorHAnsi" w:cs="Arial"/>
          <w:lang w:val="hr-HR"/>
        </w:rPr>
        <w:t xml:space="preserve"> </w:t>
      </w:r>
      <w:proofErr w:type="spellStart"/>
      <w:r w:rsidR="00482C14">
        <w:rPr>
          <w:rFonts w:asciiTheme="majorHAnsi" w:hAnsiTheme="majorHAnsi" w:cs="Arial"/>
          <w:lang w:val="hr-HR"/>
        </w:rPr>
        <w:t>datotetke</w:t>
      </w:r>
      <w:proofErr w:type="spellEnd"/>
      <w:r w:rsidR="004D326C" w:rsidRPr="00722CA8">
        <w:rPr>
          <w:rFonts w:asciiTheme="majorHAnsi" w:hAnsiTheme="majorHAnsi" w:cs="Arial"/>
          <w:lang w:val="hr-HR"/>
        </w:rPr>
        <w:t>)</w:t>
      </w:r>
      <w:r w:rsidR="00BF378C" w:rsidRPr="00722CA8">
        <w:rPr>
          <w:rFonts w:asciiTheme="majorHAnsi" w:hAnsiTheme="majorHAnsi" w:cs="Arial"/>
          <w:lang w:val="hr-HR"/>
        </w:rPr>
        <w:t>.</w:t>
      </w:r>
    </w:p>
    <w:p w14:paraId="0E96FEDB" w14:textId="77777777" w:rsidR="008E1272" w:rsidRPr="00722CA8" w:rsidRDefault="008E1272"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9F4FD7E" w14:textId="7412F8FD"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Tehnički zahtjevi i tehničke specifikacije odnose se na sve potrebne pripremne radnje</w:t>
      </w:r>
      <w:r w:rsidR="009C2D03">
        <w:rPr>
          <w:rFonts w:asciiTheme="majorHAnsi" w:hAnsiTheme="majorHAnsi" w:cs="Arial"/>
          <w:lang w:val="hr-HR"/>
        </w:rPr>
        <w:t xml:space="preserve"> i</w:t>
      </w:r>
      <w:r w:rsidRPr="00722CA8">
        <w:rPr>
          <w:rFonts w:asciiTheme="majorHAnsi" w:hAnsiTheme="majorHAnsi" w:cs="Arial"/>
          <w:lang w:val="hr-HR"/>
        </w:rPr>
        <w:t xml:space="preserve"> radnje potrebne</w:t>
      </w:r>
      <w:r w:rsidR="00A639C0" w:rsidRPr="00722CA8">
        <w:rPr>
          <w:rFonts w:asciiTheme="majorHAnsi" w:hAnsiTheme="majorHAnsi" w:cs="Arial"/>
          <w:lang w:val="hr-HR"/>
        </w:rPr>
        <w:t xml:space="preserve"> </w:t>
      </w:r>
      <w:r w:rsidRPr="00722CA8">
        <w:rPr>
          <w:rFonts w:asciiTheme="majorHAnsi" w:hAnsiTheme="majorHAnsi" w:cs="Arial"/>
          <w:lang w:val="hr-HR"/>
        </w:rPr>
        <w:t xml:space="preserve">za </w:t>
      </w:r>
      <w:proofErr w:type="spellStart"/>
      <w:r w:rsidR="00BB5D76">
        <w:rPr>
          <w:rFonts w:asciiTheme="majorHAnsi" w:hAnsiTheme="majorHAnsi" w:cs="Arial"/>
          <w:lang w:val="hr-HR"/>
        </w:rPr>
        <w:t>izvšenje</w:t>
      </w:r>
      <w:proofErr w:type="spellEnd"/>
      <w:r w:rsidR="00BB5D76">
        <w:rPr>
          <w:rFonts w:asciiTheme="majorHAnsi" w:hAnsiTheme="majorHAnsi" w:cs="Arial"/>
          <w:lang w:val="hr-HR"/>
        </w:rPr>
        <w:t xml:space="preserve"> ugovora</w:t>
      </w:r>
      <w:r w:rsidRPr="00722CA8">
        <w:rPr>
          <w:rFonts w:asciiTheme="majorHAnsi" w:hAnsiTheme="majorHAnsi" w:cs="Arial"/>
          <w:lang w:val="hr-HR"/>
        </w:rPr>
        <w:t>.</w:t>
      </w:r>
    </w:p>
    <w:p w14:paraId="2713522F" w14:textId="77777777"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C8AD93C" w14:textId="62AB6B50" w:rsidR="00667ADD" w:rsidRPr="00722CA8" w:rsidRDefault="00B65738"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B65738">
        <w:rPr>
          <w:rFonts w:asciiTheme="majorHAnsi" w:hAnsiTheme="majorHAnsi" w:cs="Arial"/>
          <w:lang w:val="hr-HR"/>
        </w:rPr>
        <w:t xml:space="preserve">Izgradnja platforme za carinski pregled </w:t>
      </w:r>
      <w:r w:rsidR="009C2D03">
        <w:rPr>
          <w:rFonts w:asciiTheme="majorHAnsi" w:hAnsiTheme="majorHAnsi" w:cs="Arial"/>
          <w:lang w:val="hr-HR"/>
        </w:rPr>
        <w:t>koj</w:t>
      </w:r>
      <w:r w:rsidR="00BA099B">
        <w:rPr>
          <w:rFonts w:asciiTheme="majorHAnsi" w:hAnsiTheme="majorHAnsi" w:cs="Arial"/>
          <w:lang w:val="hr-HR"/>
        </w:rPr>
        <w:t>a</w:t>
      </w:r>
      <w:r w:rsidR="00667ADD" w:rsidRPr="00722CA8">
        <w:rPr>
          <w:rFonts w:asciiTheme="majorHAnsi" w:hAnsiTheme="majorHAnsi" w:cs="Arial"/>
          <w:lang w:val="hr-HR"/>
        </w:rPr>
        <w:t xml:space="preserve"> je predmet nabave treba biti izrađen</w:t>
      </w:r>
      <w:r w:rsidR="00BA099B">
        <w:rPr>
          <w:rFonts w:asciiTheme="majorHAnsi" w:hAnsiTheme="majorHAnsi" w:cs="Arial"/>
          <w:lang w:val="hr-HR"/>
        </w:rPr>
        <w:t>a</w:t>
      </w:r>
      <w:r w:rsidR="00667ADD" w:rsidRPr="00722CA8">
        <w:rPr>
          <w:rFonts w:asciiTheme="majorHAnsi" w:hAnsiTheme="majorHAnsi" w:cs="Arial"/>
          <w:lang w:val="hr-HR"/>
        </w:rPr>
        <w:t xml:space="preserve"> u skladu s tehničkim specifikacijama koje su sastavni dio </w:t>
      </w:r>
      <w:r w:rsidR="004D326C" w:rsidRPr="00722CA8">
        <w:rPr>
          <w:rFonts w:asciiTheme="majorHAnsi" w:hAnsiTheme="majorHAnsi" w:cs="Arial"/>
          <w:lang w:val="hr-HR"/>
        </w:rPr>
        <w:t>Dokumentacije o nabavi</w:t>
      </w:r>
      <w:r w:rsidR="00667ADD" w:rsidRPr="00722CA8">
        <w:rPr>
          <w:rFonts w:asciiTheme="majorHAnsi" w:hAnsiTheme="majorHAnsi" w:cs="Arial"/>
          <w:lang w:val="hr-HR"/>
        </w:rPr>
        <w:t xml:space="preserve"> te sukladno </w:t>
      </w:r>
      <w:r w:rsidR="0043113C">
        <w:rPr>
          <w:rFonts w:asciiTheme="majorHAnsi" w:hAnsiTheme="majorHAnsi" w:cs="Arial"/>
          <w:lang w:val="hr-HR"/>
        </w:rPr>
        <w:t>primjenjivim zakonima</w:t>
      </w:r>
      <w:r w:rsidR="00667ADD" w:rsidRPr="00722CA8">
        <w:rPr>
          <w:rFonts w:asciiTheme="majorHAnsi" w:hAnsiTheme="majorHAnsi" w:cs="Arial"/>
          <w:lang w:val="hr-HR"/>
        </w:rPr>
        <w:t xml:space="preserve"> i drugim zakonskim i podzakonskim propisima kojima je uređeno područje predmeta nabave, te pravilima struke i najboljoj praksi, a u svakom slučaju mora sadržavati sve podatke i informacije mjerodavne za donošenje odluka.</w:t>
      </w:r>
    </w:p>
    <w:p w14:paraId="65BC9C4D" w14:textId="77777777" w:rsidR="00667ADD" w:rsidRPr="00722CA8" w:rsidRDefault="00667ADD"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74954AF0" w14:textId="00EB1B23"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dostavi ponudu koja u cijelosti ne odgovara potrebama </w:t>
      </w:r>
      <w:r w:rsidR="004D326C" w:rsidRPr="00722CA8">
        <w:rPr>
          <w:rFonts w:asciiTheme="majorHAnsi" w:hAnsiTheme="majorHAnsi" w:cs="Arial"/>
          <w:lang w:val="hr-HR"/>
        </w:rPr>
        <w:t>Naručitelj</w:t>
      </w:r>
      <w:r w:rsidRPr="00722CA8">
        <w:rPr>
          <w:rFonts w:asciiTheme="majorHAnsi" w:hAnsiTheme="majorHAnsi" w:cs="Arial"/>
          <w:lang w:val="hr-HR"/>
        </w:rPr>
        <w:t>a određenima u opisu</w:t>
      </w:r>
      <w:r w:rsidR="00A639C0" w:rsidRPr="00722CA8">
        <w:rPr>
          <w:rFonts w:asciiTheme="majorHAnsi" w:hAnsiTheme="majorHAnsi" w:cs="Arial"/>
          <w:lang w:val="hr-HR"/>
        </w:rPr>
        <w:t xml:space="preserve"> </w:t>
      </w:r>
      <w:r w:rsidRPr="00722CA8">
        <w:rPr>
          <w:rFonts w:asciiTheme="majorHAnsi" w:hAnsiTheme="majorHAnsi" w:cs="Arial"/>
          <w:lang w:val="hr-HR"/>
        </w:rPr>
        <w:t xml:space="preserve">predmeta nabave i tehničkim specifikacijama odnosno kojom se nudi roba, radovi i usluge koji očito ne zadovoljavaju potrebe </w:t>
      </w:r>
      <w:r w:rsidR="004D326C" w:rsidRPr="00722CA8">
        <w:rPr>
          <w:rFonts w:asciiTheme="majorHAnsi" w:hAnsiTheme="majorHAnsi" w:cs="Arial"/>
          <w:lang w:val="hr-HR"/>
        </w:rPr>
        <w:t>Naručitelj</w:t>
      </w:r>
      <w:r w:rsidRPr="00722CA8">
        <w:rPr>
          <w:rFonts w:asciiTheme="majorHAnsi" w:hAnsiTheme="majorHAnsi" w:cs="Arial"/>
          <w:lang w:val="hr-HR"/>
        </w:rPr>
        <w:t xml:space="preserve">a u odnosu na traženi predmet nabave, predmetna ponuda </w:t>
      </w:r>
      <w:r w:rsidR="00837EF8">
        <w:rPr>
          <w:rFonts w:asciiTheme="majorHAnsi" w:hAnsiTheme="majorHAnsi" w:cs="Arial"/>
          <w:lang w:val="hr-HR"/>
        </w:rPr>
        <w:t xml:space="preserve">bit će </w:t>
      </w:r>
      <w:r w:rsidRPr="00722CA8">
        <w:rPr>
          <w:rFonts w:asciiTheme="majorHAnsi" w:hAnsiTheme="majorHAnsi" w:cs="Arial"/>
          <w:lang w:val="hr-HR"/>
        </w:rPr>
        <w:t>odbijena.</w:t>
      </w:r>
    </w:p>
    <w:p w14:paraId="27186B25" w14:textId="77777777" w:rsidR="003927F6" w:rsidRPr="00722CA8" w:rsidRDefault="003927F6"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F875E6F" w14:textId="00FBBE3E" w:rsidR="0093440D" w:rsidRPr="00722CA8" w:rsidRDefault="004D326C" w:rsidP="00323FF8">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3927F6" w:rsidRPr="00722CA8">
        <w:rPr>
          <w:rFonts w:asciiTheme="majorHAnsi" w:hAnsiTheme="majorHAnsi" w:cs="Arial"/>
          <w:lang w:val="hr-HR"/>
        </w:rPr>
        <w:t xml:space="preserve"> snosi rizik ako u svoju </w:t>
      </w:r>
      <w:r w:rsidR="00482C14">
        <w:rPr>
          <w:rFonts w:asciiTheme="majorHAnsi" w:hAnsiTheme="majorHAnsi" w:cs="Arial"/>
          <w:lang w:val="hr-HR"/>
        </w:rPr>
        <w:t>po</w:t>
      </w:r>
      <w:r w:rsidR="003927F6" w:rsidRPr="00722CA8">
        <w:rPr>
          <w:rFonts w:asciiTheme="majorHAnsi" w:hAnsiTheme="majorHAnsi" w:cs="Arial"/>
          <w:lang w:val="hr-HR"/>
        </w:rPr>
        <w:t>nuđenu cijenu ne obuhvati sve troškove.</w:t>
      </w:r>
    </w:p>
    <w:p w14:paraId="4986043D" w14:textId="77777777" w:rsidR="00323FF8" w:rsidRPr="00722CA8" w:rsidRDefault="00323FF8" w:rsidP="00323FF8">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31BB0B9" w14:textId="473E6E4C" w:rsidR="00FC4101" w:rsidRPr="00722CA8" w:rsidRDefault="00FC4101" w:rsidP="00C44D86">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lastRenderedPageBreak/>
        <w:t>Troškovnik</w:t>
      </w:r>
    </w:p>
    <w:p w14:paraId="38579A94" w14:textId="77777777" w:rsidR="00FC4101" w:rsidRPr="00722CA8" w:rsidRDefault="00FC4101"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8ACC0FB" w14:textId="539ADCBA" w:rsidR="006C0F71" w:rsidRPr="00722CA8" w:rsidRDefault="006F17BE"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Troškovnik je sastavni dio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w:t>
      </w:r>
      <w:r w:rsidR="006553AE" w:rsidRPr="00722CA8">
        <w:rPr>
          <w:rFonts w:asciiTheme="majorHAnsi" w:hAnsiTheme="majorHAnsi" w:cs="Arial"/>
          <w:lang w:val="hr-HR"/>
        </w:rPr>
        <w:t>(</w:t>
      </w:r>
      <w:r w:rsidR="0093440D" w:rsidRPr="00722CA8">
        <w:rPr>
          <w:rFonts w:asciiTheme="majorHAnsi" w:hAnsiTheme="majorHAnsi" w:cs="Arial"/>
          <w:b/>
          <w:color w:val="365F91" w:themeColor="accent1" w:themeShade="BF"/>
          <w:lang w:val="hr-HR"/>
        </w:rPr>
        <w:t>DIO C</w:t>
      </w:r>
      <w:r w:rsidR="006553AE" w:rsidRPr="00722CA8">
        <w:rPr>
          <w:rFonts w:asciiTheme="majorHAnsi" w:hAnsiTheme="majorHAnsi" w:cs="Arial"/>
          <w:b/>
          <w:color w:val="365F91" w:themeColor="accent1" w:themeShade="BF"/>
          <w:lang w:val="hr-HR"/>
        </w:rPr>
        <w:t>.</w:t>
      </w:r>
      <w:r w:rsidR="006553AE" w:rsidRPr="00722CA8">
        <w:rPr>
          <w:rFonts w:asciiTheme="majorHAnsi" w:hAnsiTheme="majorHAnsi" w:cs="Arial"/>
          <w:lang w:val="hr-HR"/>
        </w:rPr>
        <w:t xml:space="preserve">) </w:t>
      </w:r>
      <w:r w:rsidRPr="00722CA8">
        <w:rPr>
          <w:rFonts w:asciiTheme="majorHAnsi" w:hAnsiTheme="majorHAnsi" w:cs="Arial"/>
          <w:lang w:val="hr-HR"/>
        </w:rPr>
        <w:t xml:space="preserve">i dostupan je zajedno s osnovnom </w:t>
      </w:r>
      <w:r w:rsidR="004D326C" w:rsidRPr="00722CA8">
        <w:rPr>
          <w:rFonts w:asciiTheme="majorHAnsi" w:hAnsiTheme="majorHAnsi" w:cs="Arial"/>
          <w:lang w:val="hr-HR"/>
        </w:rPr>
        <w:t>Dokumentacijom o nabavi</w:t>
      </w:r>
      <w:r w:rsidRPr="00722CA8">
        <w:rPr>
          <w:rFonts w:asciiTheme="majorHAnsi" w:hAnsiTheme="majorHAnsi" w:cs="Arial"/>
          <w:lang w:val="hr-HR"/>
        </w:rPr>
        <w:t xml:space="preserve"> u </w:t>
      </w:r>
      <w:r w:rsidR="00323FF8" w:rsidRPr="00722CA8">
        <w:rPr>
          <w:rFonts w:asciiTheme="majorHAnsi" w:hAnsiTheme="majorHAnsi" w:cs="Arial"/>
          <w:lang w:val="hr-HR"/>
        </w:rPr>
        <w:t>EOJN-u</w:t>
      </w:r>
      <w:r w:rsidR="005C4608" w:rsidRPr="00722CA8">
        <w:rPr>
          <w:rFonts w:asciiTheme="majorHAnsi" w:hAnsiTheme="majorHAnsi" w:cs="Arial"/>
          <w:lang w:val="hr-HR"/>
        </w:rPr>
        <w:t xml:space="preserve"> (u obliku </w:t>
      </w:r>
      <w:r w:rsidR="00BC010F">
        <w:rPr>
          <w:rFonts w:asciiTheme="majorHAnsi" w:hAnsiTheme="majorHAnsi" w:cs="Arial"/>
          <w:lang w:val="hr-HR"/>
        </w:rPr>
        <w:t>Word</w:t>
      </w:r>
      <w:r w:rsidR="005C4608" w:rsidRPr="00722CA8">
        <w:rPr>
          <w:rFonts w:asciiTheme="majorHAnsi" w:hAnsiTheme="majorHAnsi" w:cs="Arial"/>
          <w:lang w:val="hr-HR"/>
        </w:rPr>
        <w:t xml:space="preserve"> datoteke: </w:t>
      </w:r>
      <w:r w:rsidR="00BC010F" w:rsidRPr="00BC010F">
        <w:rPr>
          <w:rFonts w:asciiTheme="majorHAnsi" w:hAnsiTheme="majorHAnsi" w:cs="Arial"/>
          <w:lang w:val="hr-HR"/>
        </w:rPr>
        <w:t>DOCX</w:t>
      </w:r>
      <w:r w:rsidR="005C4608" w:rsidRPr="00BC010F">
        <w:rPr>
          <w:rFonts w:asciiTheme="majorHAnsi" w:hAnsiTheme="majorHAnsi" w:cs="Arial"/>
          <w:lang w:val="hr-HR"/>
        </w:rPr>
        <w:t xml:space="preserve"> f</w:t>
      </w:r>
      <w:r w:rsidR="005C4608" w:rsidRPr="00722CA8">
        <w:rPr>
          <w:rFonts w:asciiTheme="majorHAnsi" w:hAnsiTheme="majorHAnsi" w:cs="Arial"/>
          <w:lang w:val="hr-HR"/>
        </w:rPr>
        <w:t>ormatu)</w:t>
      </w:r>
      <w:r w:rsidRPr="00722CA8">
        <w:rPr>
          <w:rFonts w:asciiTheme="majorHAnsi" w:hAnsiTheme="majorHAnsi" w:cs="Arial"/>
          <w:lang w:val="hr-HR"/>
        </w:rPr>
        <w:t xml:space="preserve">. </w:t>
      </w:r>
    </w:p>
    <w:p w14:paraId="3372A9BA" w14:textId="77777777" w:rsidR="006C0F71" w:rsidRPr="00722CA8" w:rsidRDefault="006C0F71"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9944D97" w14:textId="6D64D9DA" w:rsidR="003927F6" w:rsidRPr="00722CA8"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3927F6" w:rsidRPr="00722CA8">
        <w:rPr>
          <w:rFonts w:asciiTheme="majorHAnsi" w:hAnsiTheme="majorHAnsi" w:cs="Arial"/>
          <w:lang w:val="hr-HR"/>
        </w:rPr>
        <w:t xml:space="preserve"> je u predmetnom postupku nabave odredio točnu</w:t>
      </w:r>
      <w:r w:rsidR="0031235A" w:rsidRPr="00722CA8">
        <w:rPr>
          <w:rFonts w:asciiTheme="majorHAnsi" w:hAnsiTheme="majorHAnsi" w:cs="Arial"/>
          <w:lang w:val="hr-HR"/>
        </w:rPr>
        <w:t xml:space="preserve"> </w:t>
      </w:r>
      <w:r w:rsidR="003927F6" w:rsidRPr="00722CA8">
        <w:rPr>
          <w:rFonts w:asciiTheme="majorHAnsi" w:hAnsiTheme="majorHAnsi" w:cs="Arial"/>
          <w:lang w:val="hr-HR"/>
        </w:rPr>
        <w:t>količinu predmeta nabave.</w:t>
      </w:r>
    </w:p>
    <w:p w14:paraId="0836211C" w14:textId="77777777" w:rsidR="009C2D03" w:rsidRDefault="009C2D03"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0CD0278D" w14:textId="77777777" w:rsidR="00DB6D4C" w:rsidRPr="00722CA8" w:rsidRDefault="00DB6D4C" w:rsidP="00F75EB3">
      <w:pPr>
        <w:pStyle w:val="Odlomakpopisa"/>
        <w:tabs>
          <w:tab w:val="left" w:pos="426"/>
          <w:tab w:val="left" w:pos="567"/>
        </w:tabs>
        <w:spacing w:before="120" w:after="120"/>
        <w:ind w:left="425" w:right="-142"/>
        <w:jc w:val="both"/>
        <w:rPr>
          <w:rFonts w:asciiTheme="majorHAnsi" w:hAnsiTheme="majorHAnsi" w:cs="Arial"/>
          <w:lang w:val="hr-HR"/>
        </w:rPr>
      </w:pPr>
      <w:r w:rsidRPr="00722CA8">
        <w:rPr>
          <w:rFonts w:asciiTheme="majorHAnsi" w:hAnsiTheme="majorHAnsi" w:cs="Arial"/>
          <w:lang w:val="hr-HR"/>
        </w:rPr>
        <w:t xml:space="preserve">Upute za popunjavanje Troškovnika: </w:t>
      </w:r>
    </w:p>
    <w:p w14:paraId="288A022C" w14:textId="40F59571" w:rsidR="00DB6D4C" w:rsidRPr="00722CA8" w:rsidRDefault="004D326C" w:rsidP="007F46B4">
      <w:pPr>
        <w:pStyle w:val="Odlomakpopisa"/>
        <w:numPr>
          <w:ilvl w:val="0"/>
          <w:numId w:val="4"/>
        </w:numPr>
        <w:tabs>
          <w:tab w:val="left" w:pos="426"/>
          <w:tab w:val="left" w:pos="567"/>
        </w:tabs>
        <w:spacing w:before="120" w:after="120"/>
        <w:ind w:left="981" w:right="-142" w:hanging="357"/>
        <w:jc w:val="both"/>
        <w:rPr>
          <w:rFonts w:asciiTheme="majorHAnsi" w:hAnsiTheme="majorHAnsi" w:cs="Arial"/>
          <w:lang w:val="hr-HR"/>
        </w:rPr>
      </w:pPr>
      <w:r w:rsidRPr="00722CA8">
        <w:rPr>
          <w:rFonts w:asciiTheme="majorHAnsi" w:hAnsiTheme="majorHAnsi" w:cs="Arial"/>
          <w:lang w:val="hr-HR"/>
        </w:rPr>
        <w:t>gospodarski subjekt</w:t>
      </w:r>
      <w:r w:rsidR="00BC010F">
        <w:rPr>
          <w:rFonts w:asciiTheme="majorHAnsi" w:hAnsiTheme="majorHAnsi" w:cs="Arial"/>
          <w:lang w:val="hr-HR"/>
        </w:rPr>
        <w:t xml:space="preserve"> u .</w:t>
      </w:r>
      <w:proofErr w:type="spellStart"/>
      <w:r w:rsidR="00BC010F">
        <w:rPr>
          <w:rFonts w:asciiTheme="majorHAnsi" w:hAnsiTheme="majorHAnsi" w:cs="Arial"/>
          <w:lang w:val="hr-HR"/>
        </w:rPr>
        <w:t>docx</w:t>
      </w:r>
      <w:proofErr w:type="spellEnd"/>
      <w:r w:rsidR="00DB6D4C" w:rsidRPr="00722CA8">
        <w:rPr>
          <w:rFonts w:asciiTheme="majorHAnsi" w:hAnsiTheme="majorHAnsi" w:cs="Arial"/>
          <w:lang w:val="hr-HR"/>
        </w:rPr>
        <w:t xml:space="preserve"> formatu Troškovnika obvezno unosi jedinične cijene koje se izražavaju u HRK (Hrvatska kuna) i koje pomnožene s količinom stavke daju ukupnu cije</w:t>
      </w:r>
      <w:r w:rsidR="00DC2F58" w:rsidRPr="00722CA8">
        <w:rPr>
          <w:rFonts w:asciiTheme="majorHAnsi" w:hAnsiTheme="majorHAnsi" w:cs="Arial"/>
          <w:lang w:val="hr-HR"/>
        </w:rPr>
        <w:t>nu za svaku stavku Troškovnika</w:t>
      </w:r>
    </w:p>
    <w:p w14:paraId="5182236E" w14:textId="02F8F506" w:rsidR="00DB6D4C"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zbroj svih ukupnih cijena stavki</w:t>
      </w:r>
      <w:r w:rsidR="0031235A" w:rsidRPr="00722CA8">
        <w:rPr>
          <w:rFonts w:asciiTheme="majorHAnsi" w:hAnsiTheme="majorHAnsi" w:cs="Arial"/>
          <w:lang w:val="hr-HR"/>
        </w:rPr>
        <w:t xml:space="preserve"> Troškovnika čini cijenu ponude</w:t>
      </w:r>
    </w:p>
    <w:p w14:paraId="08961DD0" w14:textId="39707658" w:rsidR="00DB6D4C" w:rsidRPr="00722CA8" w:rsidRDefault="004D326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gospodarski subjekt</w:t>
      </w:r>
      <w:r w:rsidR="00DB6D4C" w:rsidRPr="00722CA8">
        <w:rPr>
          <w:rFonts w:asciiTheme="majorHAnsi" w:hAnsiTheme="majorHAnsi" w:cs="Arial"/>
          <w:lang w:val="hr-HR"/>
        </w:rPr>
        <w:t xml:space="preserve"> je dužan ispuniti Troškovnik u cijelosti (sve stavke Troškovnika)</w:t>
      </w:r>
    </w:p>
    <w:p w14:paraId="020268CB" w14:textId="780EE826" w:rsidR="00DB6D4C"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ukoliko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ne ispuni Troškovnik u skladu sa zahtjevima iz ove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ili promijeni tekst ili količine/mjere navedene u Troškovniku, smatrat će se da je takav Troškovnik nepotpun i nevažeći te će ponuda biti odbijena</w:t>
      </w:r>
    </w:p>
    <w:p w14:paraId="2CF40986" w14:textId="2614E561" w:rsidR="0031235A" w:rsidRPr="00722CA8" w:rsidRDefault="00DB6D4C" w:rsidP="007F46B4">
      <w:pPr>
        <w:pStyle w:val="Odlomakpopisa"/>
        <w:numPr>
          <w:ilvl w:val="0"/>
          <w:numId w:val="4"/>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jedinične cijene svake stavke Troškovnika i ukupna cijena iskazuju s</w:t>
      </w:r>
      <w:r w:rsidR="00DC2F58" w:rsidRPr="00722CA8">
        <w:rPr>
          <w:rFonts w:asciiTheme="majorHAnsi" w:hAnsiTheme="majorHAnsi" w:cs="Arial"/>
          <w:lang w:val="hr-HR"/>
        </w:rPr>
        <w:t>e sa najviše 2 (dvije) decimale</w:t>
      </w:r>
    </w:p>
    <w:p w14:paraId="3458E51B" w14:textId="567CB6ED" w:rsidR="00E20AD5" w:rsidRPr="00E20AD5" w:rsidRDefault="00837EF8" w:rsidP="00E20AD5">
      <w:pPr>
        <w:tabs>
          <w:tab w:val="left" w:pos="426"/>
          <w:tab w:val="left" w:pos="567"/>
        </w:tabs>
        <w:spacing w:before="100" w:beforeAutospacing="1" w:after="100" w:afterAutospacing="1"/>
        <w:ind w:left="360" w:right="-142"/>
        <w:jc w:val="both"/>
        <w:rPr>
          <w:rFonts w:asciiTheme="majorHAnsi" w:hAnsiTheme="majorHAnsi" w:cs="Arial"/>
          <w:lang w:val="hr-HR"/>
        </w:rPr>
      </w:pPr>
      <w:r>
        <w:rPr>
          <w:rFonts w:asciiTheme="majorHAnsi" w:hAnsiTheme="majorHAnsi" w:cs="Arial"/>
          <w:lang w:val="hr-HR"/>
        </w:rPr>
        <w:t xml:space="preserve">Napomena: </w:t>
      </w:r>
      <w:r w:rsidR="00E20AD5" w:rsidRPr="00E20AD5">
        <w:rPr>
          <w:rFonts w:asciiTheme="majorHAnsi" w:hAnsiTheme="majorHAnsi" w:cs="Arial"/>
          <w:lang w:val="hr-HR"/>
        </w:rPr>
        <w:t>Ponuditelji nisu obvezni, popunjeni i u ponudi priloženi Troškovnik ovjeravati i/ili potpisivati na bilo koji način i od bilo koga.</w:t>
      </w:r>
    </w:p>
    <w:p w14:paraId="1DDAD34E" w14:textId="6384B8AF" w:rsidR="00026F01" w:rsidRPr="00722CA8" w:rsidRDefault="00796CC4" w:rsidP="00C44D86">
      <w:pPr>
        <w:pStyle w:val="Odlomakpopisa"/>
        <w:numPr>
          <w:ilvl w:val="1"/>
          <w:numId w:val="1"/>
        </w:numPr>
        <w:tabs>
          <w:tab w:val="left" w:pos="426"/>
          <w:tab w:val="left" w:pos="567"/>
          <w:tab w:val="left" w:pos="993"/>
        </w:tabs>
        <w:spacing w:before="100" w:beforeAutospacing="1" w:after="100" w:afterAutospacing="1"/>
        <w:ind w:right="-142"/>
        <w:rPr>
          <w:rFonts w:asciiTheme="majorHAnsi" w:hAnsiTheme="majorHAnsi" w:cs="Arial"/>
          <w:b/>
          <w:color w:val="365F91" w:themeColor="accent1" w:themeShade="BF"/>
          <w:lang w:val="hr-HR"/>
        </w:rPr>
      </w:pPr>
      <w:bookmarkStart w:id="10" w:name="_Toc315197473"/>
      <w:bookmarkEnd w:id="8"/>
      <w:r w:rsidRPr="00722CA8">
        <w:rPr>
          <w:rFonts w:asciiTheme="majorHAnsi" w:hAnsiTheme="majorHAnsi" w:cs="Arial"/>
          <w:b/>
          <w:color w:val="365F91" w:themeColor="accent1" w:themeShade="BF"/>
          <w:lang w:val="hr-HR"/>
        </w:rPr>
        <w:t>M</w:t>
      </w:r>
      <w:r w:rsidR="00947DCD" w:rsidRPr="00722CA8">
        <w:rPr>
          <w:rFonts w:asciiTheme="majorHAnsi" w:hAnsiTheme="majorHAnsi" w:cs="Arial"/>
          <w:b/>
          <w:color w:val="365F91" w:themeColor="accent1" w:themeShade="BF"/>
          <w:lang w:val="hr-HR"/>
        </w:rPr>
        <w:t>jesto</w:t>
      </w:r>
      <w:bookmarkEnd w:id="10"/>
      <w:r w:rsidR="00BB2A96" w:rsidRPr="00722CA8">
        <w:rPr>
          <w:rFonts w:asciiTheme="majorHAnsi" w:hAnsiTheme="majorHAnsi" w:cs="Arial"/>
          <w:b/>
          <w:color w:val="365F91" w:themeColor="accent1" w:themeShade="BF"/>
          <w:lang w:val="hr-HR"/>
        </w:rPr>
        <w:t xml:space="preserve"> </w:t>
      </w:r>
      <w:r w:rsidR="007A3AB4" w:rsidRPr="00722CA8">
        <w:rPr>
          <w:rFonts w:asciiTheme="majorHAnsi" w:hAnsiTheme="majorHAnsi" w:cs="Arial"/>
          <w:b/>
          <w:color w:val="365F91" w:themeColor="accent1" w:themeShade="BF"/>
          <w:lang w:val="hr-HR"/>
        </w:rPr>
        <w:t>izvršenja ugovora</w:t>
      </w:r>
    </w:p>
    <w:p w14:paraId="6EE90E41" w14:textId="39FD8F01" w:rsidR="009278AA" w:rsidRPr="00722CA8" w:rsidRDefault="009278AA" w:rsidP="00F75EB3">
      <w:pPr>
        <w:pStyle w:val="Naslov3"/>
        <w:tabs>
          <w:tab w:val="left" w:pos="426"/>
          <w:tab w:val="left" w:pos="567"/>
        </w:tabs>
        <w:spacing w:before="100" w:beforeAutospacing="1" w:after="100" w:afterAutospacing="1"/>
        <w:ind w:left="426" w:right="-142"/>
        <w:rPr>
          <w:rFonts w:cs="Arial"/>
          <w:b w:val="0"/>
          <w:color w:val="auto"/>
          <w:lang w:val="hr-HR"/>
        </w:rPr>
      </w:pPr>
      <w:bookmarkStart w:id="11" w:name="_Toc497388087"/>
      <w:bookmarkStart w:id="12" w:name="_Toc315197474"/>
      <w:r w:rsidRPr="00722CA8">
        <w:rPr>
          <w:rFonts w:cs="Arial"/>
          <w:b w:val="0"/>
          <w:color w:val="auto"/>
          <w:lang w:val="hr-HR"/>
        </w:rPr>
        <w:t xml:space="preserve">Mjesto </w:t>
      </w:r>
      <w:r w:rsidR="00B907C7" w:rsidRPr="00722CA8">
        <w:rPr>
          <w:rFonts w:cs="Arial"/>
          <w:b w:val="0"/>
          <w:color w:val="auto"/>
          <w:lang w:val="hr-HR"/>
        </w:rPr>
        <w:t>izvršenja ugovora</w:t>
      </w:r>
      <w:r w:rsidR="006B052D" w:rsidRPr="00722CA8">
        <w:rPr>
          <w:rFonts w:cs="Arial"/>
          <w:b w:val="0"/>
          <w:color w:val="auto"/>
          <w:lang w:val="hr-HR"/>
        </w:rPr>
        <w:t xml:space="preserve"> je </w:t>
      </w:r>
      <w:r w:rsidR="008E1272" w:rsidRPr="00722CA8">
        <w:rPr>
          <w:rFonts w:cs="Arial"/>
          <w:b w:val="0"/>
          <w:color w:val="auto"/>
          <w:lang w:val="hr-HR"/>
        </w:rPr>
        <w:t>u lučkom području Luke Ploče</w:t>
      </w:r>
      <w:bookmarkEnd w:id="11"/>
      <w:r w:rsidR="00BA099B">
        <w:rPr>
          <w:rFonts w:cs="Arial"/>
          <w:b w:val="0"/>
          <w:color w:val="auto"/>
          <w:lang w:val="hr-HR"/>
        </w:rPr>
        <w:t>.</w:t>
      </w:r>
    </w:p>
    <w:p w14:paraId="38B3DB09" w14:textId="1E1D58DB" w:rsidR="0031235A" w:rsidRPr="00722CA8" w:rsidRDefault="0031235A"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Projektno-tehnička dokumentacija, izvješ</w:t>
      </w:r>
      <w:r w:rsidR="00B61F18" w:rsidRPr="00722CA8">
        <w:rPr>
          <w:rFonts w:asciiTheme="majorHAnsi" w:hAnsiTheme="majorHAnsi"/>
          <w:lang w:val="hr-HR"/>
        </w:rPr>
        <w:t xml:space="preserve">ća o mjerenjima i ispitivanjima i </w:t>
      </w:r>
      <w:r w:rsidRPr="00722CA8">
        <w:rPr>
          <w:rFonts w:asciiTheme="majorHAnsi" w:hAnsiTheme="majorHAnsi"/>
          <w:lang w:val="hr-HR"/>
        </w:rPr>
        <w:t xml:space="preserve">dokazi kvalitete isporučuju se na adresu </w:t>
      </w:r>
      <w:r w:rsidR="004D326C" w:rsidRPr="00722CA8">
        <w:rPr>
          <w:rFonts w:asciiTheme="majorHAnsi" w:hAnsiTheme="majorHAnsi"/>
          <w:lang w:val="hr-HR"/>
        </w:rPr>
        <w:t>Naručitelj</w:t>
      </w:r>
      <w:r w:rsidRPr="00722CA8">
        <w:rPr>
          <w:rFonts w:asciiTheme="majorHAnsi" w:hAnsiTheme="majorHAnsi"/>
          <w:lang w:val="hr-HR"/>
        </w:rPr>
        <w:t xml:space="preserve">a: Lučka uprava Ploče, </w:t>
      </w:r>
      <w:r w:rsidR="0041551E" w:rsidRPr="00722CA8">
        <w:rPr>
          <w:rFonts w:asciiTheme="majorHAnsi" w:hAnsiTheme="majorHAnsi"/>
          <w:lang w:val="hr-HR"/>
        </w:rPr>
        <w:t xml:space="preserve">Sektor </w:t>
      </w:r>
      <w:r w:rsidR="007C4AF1">
        <w:rPr>
          <w:rFonts w:asciiTheme="majorHAnsi" w:hAnsiTheme="majorHAnsi"/>
          <w:lang w:val="hr-HR"/>
        </w:rPr>
        <w:t>održavanja lučkog područja</w:t>
      </w:r>
      <w:r w:rsidR="0041551E" w:rsidRPr="00722CA8">
        <w:rPr>
          <w:rFonts w:asciiTheme="majorHAnsi" w:hAnsiTheme="majorHAnsi"/>
          <w:lang w:val="hr-HR"/>
        </w:rPr>
        <w:t xml:space="preserve">, </w:t>
      </w:r>
      <w:r w:rsidRPr="00722CA8">
        <w:rPr>
          <w:rFonts w:asciiTheme="majorHAnsi" w:hAnsiTheme="majorHAnsi"/>
          <w:lang w:val="hr-HR"/>
        </w:rPr>
        <w:t>Trg kralja Tomislava 21, 20340 Ploče.</w:t>
      </w:r>
    </w:p>
    <w:p w14:paraId="32F62613" w14:textId="3082E1DB"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Svi zainteresirani gospodarski subjekti mogu izvršiti uvid u:</w:t>
      </w:r>
    </w:p>
    <w:p w14:paraId="281F8431" w14:textId="3FCDC16F" w:rsidR="0041551E" w:rsidRPr="00722CA8" w:rsidRDefault="0041551E" w:rsidP="007F46B4">
      <w:pPr>
        <w:pStyle w:val="Odlomakpopisa"/>
        <w:numPr>
          <w:ilvl w:val="0"/>
          <w:numId w:val="5"/>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postojeće stanje na lokaciji </w:t>
      </w:r>
      <w:r w:rsidR="00BB5D76">
        <w:rPr>
          <w:rFonts w:asciiTheme="majorHAnsi" w:hAnsiTheme="majorHAnsi"/>
          <w:lang w:val="hr-HR"/>
        </w:rPr>
        <w:t>izvršenja predmeta nabave</w:t>
      </w:r>
      <w:r w:rsidRPr="00722CA8">
        <w:rPr>
          <w:rFonts w:asciiTheme="majorHAnsi" w:hAnsiTheme="majorHAnsi"/>
          <w:lang w:val="hr-HR"/>
        </w:rPr>
        <w:t>,</w:t>
      </w:r>
    </w:p>
    <w:p w14:paraId="5C1F04BF" w14:textId="77AEC646" w:rsidR="0041551E" w:rsidRPr="00722CA8" w:rsidRDefault="0041551E" w:rsidP="007F46B4">
      <w:pPr>
        <w:pStyle w:val="Odlomakpopisa"/>
        <w:numPr>
          <w:ilvl w:val="0"/>
          <w:numId w:val="5"/>
        </w:numPr>
        <w:tabs>
          <w:tab w:val="left" w:pos="426"/>
          <w:tab w:val="left" w:pos="567"/>
        </w:tabs>
        <w:ind w:right="-142"/>
        <w:jc w:val="both"/>
        <w:rPr>
          <w:rFonts w:asciiTheme="majorHAnsi" w:hAnsiTheme="majorHAnsi"/>
          <w:lang w:val="hr-HR"/>
        </w:rPr>
      </w:pPr>
      <w:r w:rsidRPr="00722CA8">
        <w:rPr>
          <w:rFonts w:asciiTheme="majorHAnsi" w:hAnsiTheme="majorHAnsi"/>
          <w:lang w:val="hr-HR"/>
        </w:rPr>
        <w:t>postojeću tehničku, upravnu i ostalu dokumentaciju,</w:t>
      </w:r>
    </w:p>
    <w:p w14:paraId="17F181E8" w14:textId="033CAD56"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kako bi prije predaje ponude mogli steći uvid u sve uvjete, okolnosti, ograničenja i specifičnosti objekta kao i planiranih zahvata, a koji utječu ili bi mogli utjecati na izvršenje predmeta nabave, sukladno </w:t>
      </w:r>
      <w:r w:rsidR="004D326C" w:rsidRPr="00722CA8">
        <w:rPr>
          <w:rFonts w:asciiTheme="majorHAnsi" w:hAnsiTheme="majorHAnsi"/>
          <w:lang w:val="hr-HR"/>
        </w:rPr>
        <w:t>Dokumentaciji o nabavi</w:t>
      </w:r>
      <w:r w:rsidRPr="00722CA8">
        <w:rPr>
          <w:rFonts w:asciiTheme="majorHAnsi" w:hAnsiTheme="majorHAnsi"/>
          <w:lang w:val="hr-HR"/>
        </w:rPr>
        <w:t>, odnosno sagledati sve aspekte u svezi isporuke robe, izvođenja radova, i ugradnje materijala i opreme te izrade i isporuke projektno-tehničke dokumentacije koji su predmet ove nabave i ponuditi cjelovitu i kvalitetnu ponudu.</w:t>
      </w:r>
    </w:p>
    <w:p w14:paraId="5019BF51" w14:textId="66B4AB73"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Obzirom da </w:t>
      </w:r>
      <w:r w:rsidR="004D326C" w:rsidRPr="00722CA8">
        <w:rPr>
          <w:rFonts w:asciiTheme="majorHAnsi" w:hAnsiTheme="majorHAnsi"/>
          <w:lang w:val="hr-HR"/>
        </w:rPr>
        <w:t>Naručitelj</w:t>
      </w:r>
      <w:r w:rsidRPr="00722CA8">
        <w:rPr>
          <w:rFonts w:asciiTheme="majorHAnsi" w:hAnsiTheme="majorHAnsi"/>
          <w:lang w:val="hr-HR"/>
        </w:rPr>
        <w:t xml:space="preserve"> omogućuje u</w:t>
      </w:r>
      <w:r w:rsidR="002644DF" w:rsidRPr="00722CA8">
        <w:rPr>
          <w:rFonts w:asciiTheme="majorHAnsi" w:hAnsiTheme="majorHAnsi"/>
          <w:lang w:val="hr-HR"/>
        </w:rPr>
        <w:t>vid u postojeće stanje lokacije</w:t>
      </w:r>
      <w:r w:rsidRPr="00722CA8">
        <w:rPr>
          <w:rFonts w:asciiTheme="majorHAnsi" w:hAnsiTheme="majorHAnsi"/>
          <w:lang w:val="hr-HR"/>
        </w:rPr>
        <w:t xml:space="preserve"> i dokumentacije svim zainteresiranim gospodarskim subjektima, gospodarski subjekti dostavom ponude u potpunosti preuzimaju na sebe odgovornost za kvalitetu ponude u slučaju da ne izvrše uvid.</w:t>
      </w:r>
    </w:p>
    <w:p w14:paraId="0F8F75D3" w14:textId="52B5D482"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Uvid u postojeće stanje lokacije i/ili dokumentaciju obavit će se nakon pisane najave gospodarskog</w:t>
      </w:r>
      <w:r w:rsidR="002644DF" w:rsidRPr="00722CA8">
        <w:rPr>
          <w:rFonts w:asciiTheme="majorHAnsi" w:hAnsiTheme="majorHAnsi"/>
          <w:lang w:val="hr-HR"/>
        </w:rPr>
        <w:t xml:space="preserve"> </w:t>
      </w:r>
      <w:r w:rsidR="0094054F">
        <w:rPr>
          <w:rFonts w:asciiTheme="majorHAnsi" w:hAnsiTheme="majorHAnsi"/>
          <w:lang w:val="hr-HR"/>
        </w:rPr>
        <w:t>s</w:t>
      </w:r>
      <w:r w:rsidRPr="00722CA8">
        <w:rPr>
          <w:rFonts w:asciiTheme="majorHAnsi" w:hAnsiTheme="majorHAnsi"/>
          <w:lang w:val="hr-HR"/>
        </w:rPr>
        <w:t xml:space="preserve">ubjekta i dogovora o terminu posjeta. Zainteresirani gospodarski subjekti trebaju se javiti </w:t>
      </w:r>
      <w:r w:rsidR="004D326C" w:rsidRPr="00722CA8">
        <w:rPr>
          <w:rFonts w:asciiTheme="majorHAnsi" w:hAnsiTheme="majorHAnsi"/>
          <w:lang w:val="hr-HR"/>
        </w:rPr>
        <w:t>Naručitelj</w:t>
      </w:r>
      <w:r w:rsidRPr="00722CA8">
        <w:rPr>
          <w:rFonts w:asciiTheme="majorHAnsi" w:hAnsiTheme="majorHAnsi"/>
          <w:lang w:val="hr-HR"/>
        </w:rPr>
        <w:t>u</w:t>
      </w:r>
      <w:r w:rsidR="002644DF" w:rsidRPr="00722CA8">
        <w:rPr>
          <w:rFonts w:asciiTheme="majorHAnsi" w:hAnsiTheme="majorHAnsi"/>
          <w:lang w:val="hr-HR"/>
        </w:rPr>
        <w:t xml:space="preserve"> m</w:t>
      </w:r>
      <w:r w:rsidRPr="00722CA8">
        <w:rPr>
          <w:rFonts w:asciiTheme="majorHAnsi" w:hAnsiTheme="majorHAnsi"/>
          <w:lang w:val="hr-HR"/>
        </w:rPr>
        <w:t xml:space="preserve">inimalno </w:t>
      </w:r>
      <w:r w:rsidR="00837EF8">
        <w:rPr>
          <w:rFonts w:asciiTheme="majorHAnsi" w:hAnsiTheme="majorHAnsi"/>
          <w:lang w:val="hr-HR"/>
        </w:rPr>
        <w:t>2</w:t>
      </w:r>
      <w:r w:rsidRPr="00722CA8">
        <w:rPr>
          <w:rFonts w:asciiTheme="majorHAnsi" w:hAnsiTheme="majorHAnsi"/>
          <w:lang w:val="hr-HR"/>
        </w:rPr>
        <w:t xml:space="preserve"> radna dana ranije za navedeni posjet, radi </w:t>
      </w:r>
      <w:r w:rsidRPr="00722CA8">
        <w:rPr>
          <w:rFonts w:asciiTheme="majorHAnsi" w:hAnsiTheme="majorHAnsi"/>
          <w:lang w:val="hr-HR"/>
        </w:rPr>
        <w:lastRenderedPageBreak/>
        <w:t xml:space="preserve">organiziranja uvida. </w:t>
      </w:r>
      <w:r w:rsidR="00332187" w:rsidRPr="00BD1C4D">
        <w:rPr>
          <w:rFonts w:asciiTheme="majorHAnsi" w:hAnsiTheme="majorHAnsi"/>
          <w:b/>
          <w:lang w:val="hr-HR"/>
        </w:rPr>
        <w:t xml:space="preserve">Uvid se može izvršiti najkasnije </w:t>
      </w:r>
      <w:r w:rsidR="00E554CF" w:rsidRPr="00BC010F">
        <w:rPr>
          <w:rFonts w:asciiTheme="majorHAnsi" w:hAnsiTheme="majorHAnsi"/>
          <w:b/>
          <w:lang w:val="hr-HR"/>
        </w:rPr>
        <w:t>1</w:t>
      </w:r>
      <w:r w:rsidR="00332187" w:rsidRPr="00BC010F">
        <w:rPr>
          <w:rFonts w:asciiTheme="majorHAnsi" w:hAnsiTheme="majorHAnsi"/>
          <w:b/>
          <w:lang w:val="hr-HR"/>
        </w:rPr>
        <w:t xml:space="preserve">0 dana prije dana isteka roka za </w:t>
      </w:r>
      <w:r w:rsidR="00332187" w:rsidRPr="00BD1C4D">
        <w:rPr>
          <w:rFonts w:asciiTheme="majorHAnsi" w:hAnsiTheme="majorHAnsi"/>
          <w:b/>
          <w:lang w:val="hr-HR"/>
        </w:rPr>
        <w:t>dostavu ponuda</w:t>
      </w:r>
      <w:r w:rsidR="00332187" w:rsidRPr="00BD1C4D">
        <w:rPr>
          <w:rFonts w:asciiTheme="majorHAnsi" w:hAnsiTheme="majorHAnsi"/>
          <w:lang w:val="hr-HR"/>
        </w:rPr>
        <w:t xml:space="preserve">. </w:t>
      </w:r>
      <w:r w:rsidRPr="00BD1C4D">
        <w:rPr>
          <w:rFonts w:asciiTheme="majorHAnsi" w:hAnsiTheme="majorHAnsi"/>
          <w:lang w:val="hr-HR"/>
        </w:rPr>
        <w:t>T</w:t>
      </w:r>
      <w:r w:rsidRPr="00722CA8">
        <w:rPr>
          <w:rFonts w:asciiTheme="majorHAnsi" w:hAnsiTheme="majorHAnsi"/>
          <w:lang w:val="hr-HR"/>
        </w:rPr>
        <w:t>rošak posjete snose gospodarski subjekti</w:t>
      </w:r>
      <w:r w:rsidR="002644DF" w:rsidRPr="00722CA8">
        <w:rPr>
          <w:rFonts w:asciiTheme="majorHAnsi" w:hAnsiTheme="majorHAnsi"/>
          <w:lang w:val="hr-HR"/>
        </w:rPr>
        <w:t>.</w:t>
      </w:r>
    </w:p>
    <w:p w14:paraId="7D355DC1" w14:textId="4A1BA080" w:rsidR="0041551E" w:rsidRPr="00722CA8"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Uvid u postojeće stanje lokacije i/ili dokumentaciju vršit će se sa svakim zainteresiranim gospodarskim</w:t>
      </w:r>
      <w:r w:rsidR="002644DF" w:rsidRPr="00722CA8">
        <w:rPr>
          <w:rFonts w:asciiTheme="majorHAnsi" w:hAnsiTheme="majorHAnsi"/>
          <w:lang w:val="hr-HR"/>
        </w:rPr>
        <w:t xml:space="preserve"> su</w:t>
      </w:r>
      <w:r w:rsidRPr="00722CA8">
        <w:rPr>
          <w:rFonts w:asciiTheme="majorHAnsi" w:hAnsiTheme="majorHAnsi"/>
          <w:lang w:val="hr-HR"/>
        </w:rPr>
        <w:t>bjektom pojedinačno uz predočenje ovlaštenja izdanog od po zakonu ovlaštene osobe gospodarskog subjekta na ime stručnog/ih djelatnika zainteresiranog gospodarskog subjekta koji će obaviti obilazak lokacije i/ili dokumentacije.</w:t>
      </w:r>
    </w:p>
    <w:p w14:paraId="256D36A0" w14:textId="0F73FB2F" w:rsidR="0041551E" w:rsidRPr="00722CA8" w:rsidRDefault="0041551E" w:rsidP="00F75EB3">
      <w:pPr>
        <w:tabs>
          <w:tab w:val="left" w:pos="426"/>
          <w:tab w:val="left" w:pos="567"/>
        </w:tabs>
        <w:ind w:left="426" w:right="-142"/>
        <w:jc w:val="both"/>
        <w:rPr>
          <w:rFonts w:asciiTheme="majorHAnsi" w:hAnsiTheme="majorHAnsi"/>
          <w:lang w:val="hr-HR"/>
        </w:rPr>
      </w:pPr>
      <w:r w:rsidRPr="00E554CF">
        <w:rPr>
          <w:rFonts w:asciiTheme="majorHAnsi" w:hAnsiTheme="majorHAnsi"/>
          <w:lang w:val="hr-HR"/>
        </w:rPr>
        <w:t xml:space="preserve">Kontakt osoba </w:t>
      </w:r>
      <w:r w:rsidR="004D326C" w:rsidRPr="00E554CF">
        <w:rPr>
          <w:rFonts w:asciiTheme="majorHAnsi" w:hAnsiTheme="majorHAnsi"/>
          <w:lang w:val="hr-HR"/>
        </w:rPr>
        <w:t>Naručitelj</w:t>
      </w:r>
      <w:r w:rsidRPr="00E554CF">
        <w:rPr>
          <w:rFonts w:asciiTheme="majorHAnsi" w:hAnsiTheme="majorHAnsi"/>
          <w:lang w:val="hr-HR"/>
        </w:rPr>
        <w:t>a za potrebe uvida je:</w:t>
      </w:r>
      <w:r w:rsidR="00B61F18" w:rsidRPr="00E554CF">
        <w:rPr>
          <w:rFonts w:asciiTheme="majorHAnsi" w:hAnsiTheme="majorHAnsi"/>
          <w:lang w:val="hr-HR"/>
        </w:rPr>
        <w:t xml:space="preserve"> </w:t>
      </w:r>
      <w:r w:rsidR="00B65738">
        <w:rPr>
          <w:rFonts w:asciiTheme="majorHAnsi" w:hAnsiTheme="majorHAnsi"/>
          <w:lang w:val="hr-HR"/>
        </w:rPr>
        <w:t>Milan Mihaljević</w:t>
      </w:r>
      <w:r w:rsidR="00852ADF" w:rsidRPr="00AD41DB">
        <w:rPr>
          <w:rFonts w:asciiTheme="majorHAnsi" w:hAnsiTheme="majorHAnsi"/>
          <w:lang w:val="hr-HR"/>
        </w:rPr>
        <w:t xml:space="preserve">, </w:t>
      </w:r>
      <w:proofErr w:type="spellStart"/>
      <w:r w:rsidR="00852ADF" w:rsidRPr="00AD41DB">
        <w:rPr>
          <w:rFonts w:asciiTheme="majorHAnsi" w:hAnsiTheme="majorHAnsi"/>
          <w:lang w:val="hr-HR"/>
        </w:rPr>
        <w:t>dipl.ing.građ</w:t>
      </w:r>
      <w:proofErr w:type="spellEnd"/>
      <w:r w:rsidR="00B61F18" w:rsidRPr="00AD41DB">
        <w:rPr>
          <w:rFonts w:asciiTheme="majorHAnsi" w:hAnsiTheme="majorHAnsi"/>
          <w:lang w:val="hr-HR"/>
        </w:rPr>
        <w:t xml:space="preserve">, </w:t>
      </w:r>
      <w:r w:rsidRPr="00AD41DB">
        <w:rPr>
          <w:rFonts w:asciiTheme="majorHAnsi" w:hAnsiTheme="majorHAnsi"/>
          <w:lang w:val="hr-HR"/>
        </w:rPr>
        <w:t xml:space="preserve">telefon: 020 414 </w:t>
      </w:r>
      <w:r w:rsidR="00852ADF" w:rsidRPr="00AD41DB">
        <w:rPr>
          <w:rFonts w:asciiTheme="majorHAnsi" w:hAnsiTheme="majorHAnsi"/>
          <w:lang w:val="hr-HR"/>
        </w:rPr>
        <w:t>54</w:t>
      </w:r>
      <w:r w:rsidR="00B65738">
        <w:rPr>
          <w:rFonts w:asciiTheme="majorHAnsi" w:hAnsiTheme="majorHAnsi"/>
          <w:lang w:val="hr-HR"/>
        </w:rPr>
        <w:t>2</w:t>
      </w:r>
      <w:r w:rsidR="00B61F18" w:rsidRPr="00AD41DB">
        <w:rPr>
          <w:rFonts w:asciiTheme="majorHAnsi" w:hAnsiTheme="majorHAnsi"/>
          <w:lang w:val="hr-HR"/>
        </w:rPr>
        <w:t xml:space="preserve">, </w:t>
      </w:r>
      <w:r w:rsidRPr="00AD41DB">
        <w:rPr>
          <w:rFonts w:asciiTheme="majorHAnsi" w:hAnsiTheme="majorHAnsi"/>
          <w:lang w:val="hr-HR"/>
        </w:rPr>
        <w:t xml:space="preserve">e-mail: </w:t>
      </w:r>
      <w:hyperlink r:id="rId18" w:history="1">
        <w:r w:rsidR="00B65738" w:rsidRPr="00FB6C2E">
          <w:rPr>
            <w:rStyle w:val="Hiperveza"/>
            <w:rFonts w:asciiTheme="majorHAnsi" w:hAnsiTheme="majorHAnsi"/>
            <w:lang w:val="hr-HR"/>
          </w:rPr>
          <w:t>milan.mihaljevic@ppa.hr</w:t>
        </w:r>
      </w:hyperlink>
      <w:r w:rsidR="00B61F18" w:rsidRPr="00AD41DB">
        <w:rPr>
          <w:rFonts w:asciiTheme="majorHAnsi" w:hAnsiTheme="majorHAnsi"/>
          <w:lang w:val="hr-HR"/>
        </w:rPr>
        <w:t>.</w:t>
      </w:r>
    </w:p>
    <w:p w14:paraId="19D6E855" w14:textId="5C0342B4" w:rsidR="0041551E" w:rsidRPr="00E554CF" w:rsidRDefault="0041551E"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Po izvršenom uvidu predstavnik gospodarskog subjekta i </w:t>
      </w:r>
      <w:r w:rsidR="004D326C" w:rsidRPr="00722CA8">
        <w:rPr>
          <w:rFonts w:asciiTheme="majorHAnsi" w:hAnsiTheme="majorHAnsi"/>
          <w:lang w:val="hr-HR"/>
        </w:rPr>
        <w:t>Naručitelj</w:t>
      </w:r>
      <w:r w:rsidR="0094054F">
        <w:rPr>
          <w:rFonts w:asciiTheme="majorHAnsi" w:hAnsiTheme="majorHAnsi"/>
          <w:lang w:val="hr-HR"/>
        </w:rPr>
        <w:t>a potpisat će</w:t>
      </w:r>
      <w:r w:rsidRPr="00722CA8">
        <w:rPr>
          <w:rFonts w:asciiTheme="majorHAnsi" w:hAnsiTheme="majorHAnsi"/>
          <w:lang w:val="hr-HR"/>
        </w:rPr>
        <w:t xml:space="preserve"> potvrdu o </w:t>
      </w:r>
      <w:r w:rsidRPr="00E554CF">
        <w:rPr>
          <w:rFonts w:asciiTheme="majorHAnsi" w:hAnsiTheme="majorHAnsi"/>
          <w:lang w:val="hr-HR"/>
        </w:rPr>
        <w:t>izvršenom</w:t>
      </w:r>
      <w:r w:rsidR="002644DF" w:rsidRPr="00E554CF">
        <w:rPr>
          <w:rFonts w:asciiTheme="majorHAnsi" w:hAnsiTheme="majorHAnsi"/>
          <w:lang w:val="hr-HR"/>
        </w:rPr>
        <w:t xml:space="preserve"> u</w:t>
      </w:r>
      <w:r w:rsidR="00B907C7" w:rsidRPr="00E554CF">
        <w:rPr>
          <w:rFonts w:asciiTheme="majorHAnsi" w:hAnsiTheme="majorHAnsi"/>
          <w:lang w:val="hr-HR"/>
        </w:rPr>
        <w:t xml:space="preserve">vidu. </w:t>
      </w:r>
      <w:r w:rsidRPr="00E554CF">
        <w:rPr>
          <w:rFonts w:asciiTheme="majorHAnsi" w:hAnsiTheme="majorHAnsi"/>
          <w:lang w:val="hr-HR"/>
        </w:rPr>
        <w:t>Potvrdu o izvršenom uvidu nije potrebno prilagati u ponudi.</w:t>
      </w:r>
    </w:p>
    <w:p w14:paraId="7DD4D948" w14:textId="715D2C45" w:rsidR="005F4993" w:rsidRPr="00E554CF" w:rsidRDefault="000D1A6F" w:rsidP="00C44D86">
      <w:pPr>
        <w:pStyle w:val="Naslov3"/>
        <w:numPr>
          <w:ilvl w:val="1"/>
          <w:numId w:val="1"/>
        </w:numPr>
        <w:tabs>
          <w:tab w:val="left" w:pos="426"/>
          <w:tab w:val="left" w:pos="567"/>
        </w:tabs>
        <w:spacing w:before="100" w:beforeAutospacing="1" w:after="100" w:afterAutospacing="1"/>
        <w:ind w:right="-142"/>
        <w:rPr>
          <w:rFonts w:cs="Arial"/>
          <w:color w:val="auto"/>
          <w:lang w:val="hr-HR"/>
        </w:rPr>
      </w:pPr>
      <w:bookmarkStart w:id="13" w:name="_Toc497388088"/>
      <w:r w:rsidRPr="00E554CF">
        <w:rPr>
          <w:rFonts w:cs="Arial"/>
          <w:color w:val="auto"/>
          <w:lang w:val="hr-HR"/>
        </w:rPr>
        <w:t>Rok</w:t>
      </w:r>
      <w:r w:rsidR="00BB2A96" w:rsidRPr="00E554CF">
        <w:rPr>
          <w:rFonts w:cs="Arial"/>
          <w:color w:val="auto"/>
          <w:lang w:val="hr-HR"/>
        </w:rPr>
        <w:t xml:space="preserve"> </w:t>
      </w:r>
      <w:bookmarkStart w:id="14" w:name="_Toc315197475"/>
      <w:bookmarkEnd w:id="12"/>
      <w:r w:rsidR="007A3AB4" w:rsidRPr="00E554CF">
        <w:rPr>
          <w:rFonts w:cs="Arial"/>
          <w:color w:val="auto"/>
          <w:lang w:val="hr-HR"/>
        </w:rPr>
        <w:t>izvršenja ugovora</w:t>
      </w:r>
      <w:bookmarkEnd w:id="13"/>
    </w:p>
    <w:p w14:paraId="2235AA49" w14:textId="68F0D337" w:rsidR="004F040C" w:rsidRPr="00E554CF" w:rsidRDefault="004D326C" w:rsidP="00F75EB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554CF">
        <w:rPr>
          <w:rFonts w:asciiTheme="majorHAnsi" w:hAnsiTheme="majorHAnsi" w:cs="Arial"/>
          <w:lang w:val="hr-HR"/>
        </w:rPr>
        <w:t>Gospodarski subjekt</w:t>
      </w:r>
      <w:r w:rsidR="00BC010F">
        <w:rPr>
          <w:rFonts w:asciiTheme="majorHAnsi" w:hAnsiTheme="majorHAnsi" w:cs="Arial"/>
          <w:lang w:val="hr-HR"/>
        </w:rPr>
        <w:t xml:space="preserve"> je, u roku 10</w:t>
      </w:r>
      <w:r w:rsidR="004F040C" w:rsidRPr="00E554CF">
        <w:rPr>
          <w:rFonts w:asciiTheme="majorHAnsi" w:hAnsiTheme="majorHAnsi" w:cs="Arial"/>
          <w:lang w:val="hr-HR"/>
        </w:rPr>
        <w:t xml:space="preserve"> dana od dana potpisa Ugovora od strane </w:t>
      </w:r>
      <w:r w:rsidRPr="00E554CF">
        <w:rPr>
          <w:rFonts w:asciiTheme="majorHAnsi" w:hAnsiTheme="majorHAnsi" w:cs="Arial"/>
          <w:lang w:val="hr-HR"/>
        </w:rPr>
        <w:t>Naručitelj</w:t>
      </w:r>
      <w:r w:rsidR="004F040C" w:rsidRPr="00E554CF">
        <w:rPr>
          <w:rFonts w:asciiTheme="majorHAnsi" w:hAnsiTheme="majorHAnsi" w:cs="Arial"/>
          <w:lang w:val="hr-HR"/>
        </w:rPr>
        <w:t xml:space="preserve">a, obvezan dostaviti </w:t>
      </w:r>
      <w:r w:rsidR="00A9796E" w:rsidRPr="00E554CF">
        <w:rPr>
          <w:rFonts w:asciiTheme="majorHAnsi" w:hAnsiTheme="majorHAnsi" w:cs="Arial"/>
          <w:lang w:val="hr-HR"/>
        </w:rPr>
        <w:t xml:space="preserve">Dinamički plan </w:t>
      </w:r>
      <w:r w:rsidR="004266D7" w:rsidRPr="00E554CF">
        <w:rPr>
          <w:rFonts w:asciiTheme="majorHAnsi" w:hAnsiTheme="majorHAnsi" w:cs="Arial"/>
          <w:lang w:val="hr-HR"/>
        </w:rPr>
        <w:t>izvođenja ugovorenih poslova i potpisati sa ovlaštenim predstavnikom Naručitelja „</w:t>
      </w:r>
      <w:r w:rsidR="004266D7" w:rsidRPr="00E554CF">
        <w:rPr>
          <w:rFonts w:asciiTheme="majorHAnsi" w:hAnsiTheme="majorHAnsi" w:cs="Arial"/>
          <w:b/>
          <w:lang w:val="hr-HR"/>
        </w:rPr>
        <w:t xml:space="preserve">Zapisnik o uvođenju </w:t>
      </w:r>
      <w:r w:rsidR="0094054F" w:rsidRPr="00E554CF">
        <w:rPr>
          <w:rFonts w:asciiTheme="majorHAnsi" w:hAnsiTheme="majorHAnsi" w:cs="Arial"/>
          <w:b/>
          <w:lang w:val="hr-HR"/>
        </w:rPr>
        <w:t>Izvršitelja</w:t>
      </w:r>
      <w:r w:rsidR="008E2A8C" w:rsidRPr="00E554CF">
        <w:rPr>
          <w:rFonts w:asciiTheme="majorHAnsi" w:hAnsiTheme="majorHAnsi" w:cs="Arial"/>
          <w:b/>
          <w:lang w:val="hr-HR"/>
        </w:rPr>
        <w:t xml:space="preserve"> u posao</w:t>
      </w:r>
      <w:r w:rsidR="004266D7" w:rsidRPr="00E554CF">
        <w:rPr>
          <w:rFonts w:asciiTheme="majorHAnsi" w:hAnsiTheme="majorHAnsi" w:cs="Arial"/>
          <w:lang w:val="hr-HR"/>
        </w:rPr>
        <w:t>.</w:t>
      </w:r>
      <w:r w:rsidR="009C2D03" w:rsidRPr="00E554CF">
        <w:rPr>
          <w:rFonts w:asciiTheme="majorHAnsi" w:hAnsiTheme="majorHAnsi" w:cs="Arial"/>
          <w:lang w:val="hr-HR"/>
        </w:rPr>
        <w:t>“</w:t>
      </w:r>
    </w:p>
    <w:p w14:paraId="0A97419E" w14:textId="77777777" w:rsidR="004266D7" w:rsidRPr="00E554CF"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2F8B728" w14:textId="449CB4A7" w:rsidR="004266D7" w:rsidRPr="00722CA8"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E554CF">
        <w:rPr>
          <w:rFonts w:asciiTheme="majorHAnsi" w:hAnsiTheme="majorHAnsi" w:cs="Arial"/>
          <w:lang w:val="hr-HR"/>
        </w:rPr>
        <w:t xml:space="preserve">Rok za izvršenje cjelokupnog predmeta nabave </w:t>
      </w:r>
      <w:r w:rsidRPr="000F033E">
        <w:rPr>
          <w:rFonts w:asciiTheme="majorHAnsi" w:hAnsiTheme="majorHAnsi" w:cs="Arial"/>
          <w:lang w:val="hr-HR"/>
        </w:rPr>
        <w:t xml:space="preserve">je </w:t>
      </w:r>
      <w:r w:rsidR="00E554CF" w:rsidRPr="000F033E">
        <w:rPr>
          <w:rFonts w:asciiTheme="majorHAnsi" w:hAnsiTheme="majorHAnsi" w:cs="Arial"/>
          <w:b/>
          <w:lang w:val="hr-HR"/>
        </w:rPr>
        <w:t>šest</w:t>
      </w:r>
      <w:r w:rsidR="00BD1C4D" w:rsidRPr="000F033E">
        <w:rPr>
          <w:rFonts w:asciiTheme="majorHAnsi" w:hAnsiTheme="majorHAnsi" w:cs="Arial"/>
          <w:lang w:val="hr-HR"/>
        </w:rPr>
        <w:t xml:space="preserve"> </w:t>
      </w:r>
      <w:r w:rsidR="00BD1C4D" w:rsidRPr="000F033E">
        <w:rPr>
          <w:rFonts w:asciiTheme="majorHAnsi" w:hAnsiTheme="majorHAnsi" w:cs="Arial"/>
          <w:b/>
          <w:lang w:val="hr-HR"/>
        </w:rPr>
        <w:t>(</w:t>
      </w:r>
      <w:r w:rsidR="00E554CF" w:rsidRPr="000F033E">
        <w:rPr>
          <w:rFonts w:asciiTheme="majorHAnsi" w:hAnsiTheme="majorHAnsi" w:cs="Arial"/>
          <w:b/>
          <w:lang w:val="hr-HR"/>
        </w:rPr>
        <w:t>6</w:t>
      </w:r>
      <w:r w:rsidR="00BD1C4D" w:rsidRPr="000F033E">
        <w:rPr>
          <w:rFonts w:asciiTheme="majorHAnsi" w:hAnsiTheme="majorHAnsi" w:cs="Arial"/>
          <w:b/>
          <w:lang w:val="hr-HR"/>
        </w:rPr>
        <w:t>)</w:t>
      </w:r>
      <w:r w:rsidRPr="000F033E">
        <w:rPr>
          <w:rFonts w:asciiTheme="majorHAnsi" w:hAnsiTheme="majorHAnsi" w:cs="Arial"/>
          <w:b/>
          <w:lang w:val="hr-HR"/>
        </w:rPr>
        <w:t xml:space="preserve"> mjesec</w:t>
      </w:r>
      <w:r w:rsidR="009C2D03" w:rsidRPr="000F033E">
        <w:rPr>
          <w:rFonts w:asciiTheme="majorHAnsi" w:hAnsiTheme="majorHAnsi" w:cs="Arial"/>
          <w:b/>
          <w:lang w:val="hr-HR"/>
        </w:rPr>
        <w:t xml:space="preserve">i </w:t>
      </w:r>
      <w:r w:rsidRPr="000F033E">
        <w:rPr>
          <w:rFonts w:asciiTheme="majorHAnsi" w:hAnsiTheme="majorHAnsi" w:cs="Arial"/>
          <w:lang w:val="hr-HR"/>
        </w:rPr>
        <w:t>računajući</w:t>
      </w:r>
      <w:r w:rsidRPr="00E554CF">
        <w:rPr>
          <w:rFonts w:asciiTheme="majorHAnsi" w:hAnsiTheme="majorHAnsi" w:cs="Arial"/>
          <w:lang w:val="hr-HR"/>
        </w:rPr>
        <w:t xml:space="preserve"> </w:t>
      </w:r>
      <w:r w:rsidRPr="00722CA8">
        <w:rPr>
          <w:rFonts w:asciiTheme="majorHAnsi" w:hAnsiTheme="majorHAnsi" w:cs="Arial"/>
          <w:lang w:val="hr-HR"/>
        </w:rPr>
        <w:t>od dana</w:t>
      </w:r>
      <w:r w:rsidR="0094054F">
        <w:rPr>
          <w:rFonts w:asciiTheme="majorHAnsi" w:hAnsiTheme="majorHAnsi" w:cs="Arial"/>
          <w:lang w:val="hr-HR"/>
        </w:rPr>
        <w:t xml:space="preserve"> </w:t>
      </w:r>
      <w:r w:rsidRPr="00722CA8">
        <w:rPr>
          <w:rFonts w:asciiTheme="majorHAnsi" w:hAnsiTheme="majorHAnsi" w:cs="Arial"/>
          <w:lang w:val="hr-HR"/>
        </w:rPr>
        <w:t xml:space="preserve">uvođenja </w:t>
      </w:r>
      <w:r w:rsidR="0094054F">
        <w:rPr>
          <w:rFonts w:asciiTheme="majorHAnsi" w:hAnsiTheme="majorHAnsi" w:cs="Arial"/>
          <w:lang w:val="hr-HR"/>
        </w:rPr>
        <w:t>Izvršitelja</w:t>
      </w:r>
      <w:r w:rsidRPr="00722CA8">
        <w:rPr>
          <w:rFonts w:asciiTheme="majorHAnsi" w:hAnsiTheme="majorHAnsi" w:cs="Arial"/>
          <w:lang w:val="hr-HR"/>
        </w:rPr>
        <w:t xml:space="preserve"> u posao.</w:t>
      </w:r>
    </w:p>
    <w:p w14:paraId="67BCF3D5" w14:textId="77777777" w:rsidR="004266D7" w:rsidRPr="00722CA8" w:rsidRDefault="004266D7" w:rsidP="004266D7">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3E08453" w14:textId="62CA6931" w:rsidR="004F040C" w:rsidRDefault="004F040C" w:rsidP="009C2D0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Po završetku sveukupnih ugovorenih obveza </w:t>
      </w:r>
      <w:r w:rsidR="004D326C" w:rsidRPr="00722CA8">
        <w:rPr>
          <w:rFonts w:asciiTheme="majorHAnsi" w:hAnsiTheme="majorHAnsi" w:cs="Arial"/>
          <w:lang w:val="hr-HR"/>
        </w:rPr>
        <w:t>Naručitelj</w:t>
      </w:r>
      <w:r w:rsidRPr="00722CA8">
        <w:rPr>
          <w:rFonts w:asciiTheme="majorHAnsi" w:hAnsiTheme="majorHAnsi" w:cs="Arial"/>
          <w:lang w:val="hr-HR"/>
        </w:rPr>
        <w:t xml:space="preserve"> i odabrani </w:t>
      </w:r>
      <w:r w:rsidR="0094054F">
        <w:rPr>
          <w:rFonts w:asciiTheme="majorHAnsi" w:hAnsiTheme="majorHAnsi" w:cs="Arial"/>
          <w:lang w:val="hr-HR"/>
        </w:rPr>
        <w:t>g</w:t>
      </w:r>
      <w:r w:rsidR="004D326C" w:rsidRPr="00722CA8">
        <w:rPr>
          <w:rFonts w:asciiTheme="majorHAnsi" w:hAnsiTheme="majorHAnsi" w:cs="Arial"/>
          <w:lang w:val="hr-HR"/>
        </w:rPr>
        <w:t>ospodarski subjekt</w:t>
      </w:r>
      <w:r w:rsidRPr="00722CA8">
        <w:rPr>
          <w:rFonts w:asciiTheme="majorHAnsi" w:hAnsiTheme="majorHAnsi" w:cs="Arial"/>
          <w:lang w:val="hr-HR"/>
        </w:rPr>
        <w:t xml:space="preserve"> će sastaviti </w:t>
      </w:r>
      <w:r w:rsidR="008E2A8C">
        <w:rPr>
          <w:rFonts w:asciiTheme="majorHAnsi" w:hAnsiTheme="majorHAnsi" w:cs="Arial"/>
          <w:lang w:val="hr-HR"/>
        </w:rPr>
        <w:t>„</w:t>
      </w:r>
      <w:r w:rsidRPr="008E2A8C">
        <w:rPr>
          <w:rFonts w:asciiTheme="majorHAnsi" w:hAnsiTheme="majorHAnsi" w:cs="Arial"/>
          <w:b/>
          <w:lang w:val="hr-HR"/>
        </w:rPr>
        <w:t>Zapisnik o primopredaji</w:t>
      </w:r>
      <w:r w:rsidR="009C2D03">
        <w:rPr>
          <w:rFonts w:asciiTheme="majorHAnsi" w:hAnsiTheme="majorHAnsi" w:cs="Arial"/>
          <w:b/>
          <w:lang w:val="hr-HR"/>
        </w:rPr>
        <w:t>.“</w:t>
      </w:r>
      <w:r w:rsidRPr="00722CA8">
        <w:rPr>
          <w:rFonts w:asciiTheme="majorHAnsi" w:hAnsiTheme="majorHAnsi" w:cs="Arial"/>
          <w:lang w:val="hr-HR"/>
        </w:rPr>
        <w:t>.</w:t>
      </w:r>
    </w:p>
    <w:p w14:paraId="1D230731" w14:textId="77777777" w:rsidR="003E674B" w:rsidRDefault="003E674B" w:rsidP="009C2D03">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10054E75" w14:textId="51EABA68" w:rsidR="003E674B" w:rsidRPr="003E674B" w:rsidRDefault="003E674B" w:rsidP="003E674B">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3E674B">
        <w:rPr>
          <w:rFonts w:asciiTheme="majorHAnsi" w:hAnsiTheme="majorHAnsi" w:cs="Arial"/>
          <w:b/>
          <w:color w:val="365F91" w:themeColor="accent1" w:themeShade="BF"/>
          <w:lang w:val="hr-HR"/>
        </w:rPr>
        <w:t>Prethodno savjetovanje sa zaintere</w:t>
      </w:r>
      <w:r>
        <w:rPr>
          <w:rFonts w:asciiTheme="majorHAnsi" w:hAnsiTheme="majorHAnsi" w:cs="Arial"/>
          <w:b/>
          <w:color w:val="365F91" w:themeColor="accent1" w:themeShade="BF"/>
          <w:lang w:val="hr-HR"/>
        </w:rPr>
        <w:t>siranim gospodarskim subjektima</w:t>
      </w:r>
    </w:p>
    <w:p w14:paraId="369F956D" w14:textId="77777777"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233455E9" w14:textId="63FDCE40"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E674B">
        <w:rPr>
          <w:rFonts w:asciiTheme="majorHAnsi" w:hAnsiTheme="majorHAnsi" w:cs="Arial"/>
          <w:lang w:val="hr-HR"/>
        </w:rPr>
        <w:t xml:space="preserve">Temeljem članka 198. stavka 3. ZJN 2016 Naručitelj je Nacrt Dokumentacije o nabavi, koja sadrži opis predmeta nabave, tehničke specifikacije, kriterije za kvalitativni odabir gospodarskog subjekta, kriterije za odabir ponude dana </w:t>
      </w:r>
      <w:r w:rsidR="00463CE5">
        <w:rPr>
          <w:rFonts w:asciiTheme="majorHAnsi" w:hAnsiTheme="majorHAnsi" w:cs="Arial"/>
          <w:lang w:val="hr-HR"/>
        </w:rPr>
        <w:t>__</w:t>
      </w:r>
      <w:r w:rsidR="00DD5365">
        <w:rPr>
          <w:rFonts w:asciiTheme="majorHAnsi" w:hAnsiTheme="majorHAnsi" w:cs="Arial"/>
          <w:lang w:val="hr-HR"/>
        </w:rPr>
        <w:t>.</w:t>
      </w:r>
      <w:r w:rsidR="00463CE5">
        <w:rPr>
          <w:rFonts w:asciiTheme="majorHAnsi" w:hAnsiTheme="majorHAnsi" w:cs="Arial"/>
          <w:lang w:val="hr-HR"/>
        </w:rPr>
        <w:t>__</w:t>
      </w:r>
      <w:r w:rsidR="00DD5365">
        <w:rPr>
          <w:rFonts w:asciiTheme="majorHAnsi" w:hAnsiTheme="majorHAnsi" w:cs="Arial"/>
          <w:lang w:val="hr-HR"/>
        </w:rPr>
        <w:t>.202</w:t>
      </w:r>
      <w:r w:rsidR="004B3375">
        <w:rPr>
          <w:rFonts w:asciiTheme="majorHAnsi" w:hAnsiTheme="majorHAnsi" w:cs="Arial"/>
          <w:lang w:val="hr-HR"/>
        </w:rPr>
        <w:t>2</w:t>
      </w:r>
      <w:r w:rsidR="00DD5365">
        <w:rPr>
          <w:rFonts w:asciiTheme="majorHAnsi" w:hAnsiTheme="majorHAnsi" w:cs="Arial"/>
          <w:lang w:val="hr-HR"/>
        </w:rPr>
        <w:t>.</w:t>
      </w:r>
      <w:r>
        <w:rPr>
          <w:rFonts w:asciiTheme="majorHAnsi" w:hAnsiTheme="majorHAnsi" w:cs="Arial"/>
          <w:lang w:val="hr-HR"/>
        </w:rPr>
        <w:t xml:space="preserve"> godine stavilo</w:t>
      </w:r>
      <w:r w:rsidRPr="003E674B">
        <w:rPr>
          <w:rFonts w:asciiTheme="majorHAnsi" w:hAnsiTheme="majorHAnsi" w:cs="Arial"/>
          <w:lang w:val="hr-HR"/>
        </w:rPr>
        <w:t xml:space="preserve"> na prethodno savjetovanje sa zainteresiranim gospodarskim subjektima</w:t>
      </w:r>
      <w:r>
        <w:rPr>
          <w:rFonts w:asciiTheme="majorHAnsi" w:hAnsiTheme="majorHAnsi" w:cs="Arial"/>
          <w:lang w:val="hr-HR"/>
        </w:rPr>
        <w:t xml:space="preserve"> u trajanju do </w:t>
      </w:r>
      <w:r w:rsidR="00463CE5">
        <w:rPr>
          <w:rFonts w:asciiTheme="majorHAnsi" w:hAnsiTheme="majorHAnsi" w:cs="Arial"/>
          <w:lang w:val="hr-HR"/>
        </w:rPr>
        <w:t>__</w:t>
      </w:r>
      <w:r w:rsidR="004B3375">
        <w:rPr>
          <w:rFonts w:asciiTheme="majorHAnsi" w:hAnsiTheme="majorHAnsi" w:cs="Arial"/>
          <w:lang w:val="hr-HR"/>
        </w:rPr>
        <w:t>.</w:t>
      </w:r>
      <w:r w:rsidR="00463CE5">
        <w:rPr>
          <w:rFonts w:asciiTheme="majorHAnsi" w:hAnsiTheme="majorHAnsi" w:cs="Arial"/>
          <w:lang w:val="hr-HR"/>
        </w:rPr>
        <w:t>__</w:t>
      </w:r>
      <w:r w:rsidR="00AC1D96">
        <w:rPr>
          <w:rFonts w:asciiTheme="majorHAnsi" w:hAnsiTheme="majorHAnsi" w:cs="Arial"/>
          <w:lang w:val="hr-HR"/>
        </w:rPr>
        <w:t>.20</w:t>
      </w:r>
      <w:r w:rsidR="00DD5365">
        <w:rPr>
          <w:rFonts w:asciiTheme="majorHAnsi" w:hAnsiTheme="majorHAnsi" w:cs="Arial"/>
          <w:lang w:val="hr-HR"/>
        </w:rPr>
        <w:t>2</w:t>
      </w:r>
      <w:r w:rsidR="00BA099B">
        <w:rPr>
          <w:rFonts w:asciiTheme="majorHAnsi" w:hAnsiTheme="majorHAnsi" w:cs="Arial"/>
          <w:lang w:val="hr-HR"/>
        </w:rPr>
        <w:t>2</w:t>
      </w:r>
      <w:r w:rsidR="00AC1D96">
        <w:rPr>
          <w:rFonts w:asciiTheme="majorHAnsi" w:hAnsiTheme="majorHAnsi" w:cs="Arial"/>
          <w:lang w:val="hr-HR"/>
        </w:rPr>
        <w:t>.</w:t>
      </w:r>
      <w:r w:rsidRPr="003E674B">
        <w:rPr>
          <w:rFonts w:asciiTheme="majorHAnsi" w:hAnsiTheme="majorHAnsi" w:cs="Arial"/>
          <w:lang w:val="hr-HR"/>
        </w:rPr>
        <w:t xml:space="preserve"> godine, javnom objavom </w:t>
      </w:r>
      <w:r w:rsidR="005C60FA">
        <w:rPr>
          <w:rFonts w:asciiTheme="majorHAnsi" w:hAnsiTheme="majorHAnsi" w:cs="Arial"/>
          <w:lang w:val="hr-HR"/>
        </w:rPr>
        <w:t xml:space="preserve">u </w:t>
      </w:r>
      <w:r w:rsidR="008C1AE2">
        <w:rPr>
          <w:rFonts w:asciiTheme="majorHAnsi" w:hAnsiTheme="majorHAnsi" w:cs="Arial"/>
          <w:lang w:val="hr-HR"/>
        </w:rPr>
        <w:t>EOJN-u</w:t>
      </w:r>
      <w:r w:rsidR="005C60FA">
        <w:rPr>
          <w:rFonts w:asciiTheme="majorHAnsi" w:hAnsiTheme="majorHAnsi" w:cs="Arial"/>
          <w:lang w:val="hr-HR"/>
        </w:rPr>
        <w:t xml:space="preserve"> i </w:t>
      </w:r>
      <w:r w:rsidRPr="003E674B">
        <w:rPr>
          <w:rFonts w:asciiTheme="majorHAnsi" w:hAnsiTheme="majorHAnsi" w:cs="Arial"/>
          <w:lang w:val="hr-HR"/>
        </w:rPr>
        <w:t xml:space="preserve">na svojim internetskim stranicama </w:t>
      </w:r>
      <w:hyperlink r:id="rId19" w:history="1">
        <w:r w:rsidRPr="00885979">
          <w:rPr>
            <w:rStyle w:val="Hiperveza"/>
            <w:rFonts w:asciiTheme="majorHAnsi" w:hAnsiTheme="majorHAnsi" w:cs="Arial"/>
            <w:lang w:val="hr-HR"/>
          </w:rPr>
          <w:t>http://www.ppa.hr</w:t>
        </w:r>
      </w:hyperlink>
      <w:r>
        <w:rPr>
          <w:rFonts w:asciiTheme="majorHAnsi" w:hAnsiTheme="majorHAnsi" w:cs="Arial"/>
          <w:lang w:val="hr-HR"/>
        </w:rPr>
        <w:t>.</w:t>
      </w:r>
    </w:p>
    <w:p w14:paraId="29D080EC" w14:textId="77777777" w:rsidR="003E674B" w:rsidRPr="003E674B" w:rsidRDefault="003E674B" w:rsidP="003E674B">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643BB40" w14:textId="22259B29" w:rsidR="00C44D86" w:rsidRDefault="003E674B" w:rsidP="005C60FA">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E674B">
        <w:rPr>
          <w:rFonts w:asciiTheme="majorHAnsi" w:hAnsiTheme="majorHAnsi" w:cs="Arial"/>
          <w:lang w:val="hr-HR"/>
        </w:rPr>
        <w:t>Izvješće o provedenom prethodnom savjetovanju, odnosno o prihvaćenim i neprihvaćenim primjedbam</w:t>
      </w:r>
      <w:r w:rsidR="005C60FA">
        <w:rPr>
          <w:rFonts w:asciiTheme="majorHAnsi" w:hAnsiTheme="majorHAnsi" w:cs="Arial"/>
          <w:lang w:val="hr-HR"/>
        </w:rPr>
        <w:t xml:space="preserve">a i prijedlozima, objavljeno je </w:t>
      </w:r>
      <w:r w:rsidR="005C60FA" w:rsidRPr="005C60FA">
        <w:rPr>
          <w:rFonts w:asciiTheme="majorHAnsi" w:hAnsiTheme="majorHAnsi" w:cs="Arial"/>
          <w:lang w:val="hr-HR"/>
        </w:rPr>
        <w:t>u Elektroničkom oglasniku javne nabave Republike Hrvatske</w:t>
      </w:r>
      <w:r w:rsidR="005C60FA">
        <w:rPr>
          <w:rFonts w:asciiTheme="majorHAnsi" w:hAnsiTheme="majorHAnsi" w:cs="Arial"/>
          <w:lang w:val="hr-HR"/>
        </w:rPr>
        <w:t xml:space="preserve"> i </w:t>
      </w:r>
      <w:r w:rsidRPr="003E674B">
        <w:rPr>
          <w:rFonts w:asciiTheme="majorHAnsi" w:hAnsiTheme="majorHAnsi" w:cs="Arial"/>
          <w:lang w:val="hr-HR"/>
        </w:rPr>
        <w:t xml:space="preserve">na internetskim stranicama Naručitelja </w:t>
      </w:r>
      <w:hyperlink r:id="rId20" w:history="1">
        <w:r w:rsidRPr="00885979">
          <w:rPr>
            <w:rStyle w:val="Hiperveza"/>
            <w:rFonts w:asciiTheme="majorHAnsi" w:hAnsiTheme="majorHAnsi" w:cs="Arial"/>
            <w:lang w:val="hr-HR"/>
          </w:rPr>
          <w:t>http://www.ppa.hr</w:t>
        </w:r>
      </w:hyperlink>
      <w:r>
        <w:rPr>
          <w:rFonts w:asciiTheme="majorHAnsi" w:hAnsiTheme="majorHAnsi" w:cs="Arial"/>
          <w:lang w:val="hr-HR"/>
        </w:rPr>
        <w:t xml:space="preserve">. </w:t>
      </w:r>
    </w:p>
    <w:p w14:paraId="17BE2C65" w14:textId="77777777" w:rsidR="005C60FA" w:rsidRPr="005C60FA" w:rsidRDefault="005C60FA" w:rsidP="005C60FA">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676C7B94" w14:textId="0EAE2A27" w:rsidR="002C5473" w:rsidRPr="00722CA8" w:rsidRDefault="00CA001C" w:rsidP="004577E6">
      <w:pPr>
        <w:pStyle w:val="Odlomakpopisa"/>
        <w:numPr>
          <w:ilvl w:val="0"/>
          <w:numId w:val="1"/>
        </w:numPr>
        <w:tabs>
          <w:tab w:val="left" w:pos="426"/>
          <w:tab w:val="left" w:pos="567"/>
        </w:tabs>
        <w:spacing w:after="0"/>
        <w:ind w:left="426" w:right="-142"/>
        <w:rPr>
          <w:rFonts w:asciiTheme="majorHAnsi" w:eastAsiaTheme="majorEastAsia" w:hAnsiTheme="majorHAnsi" w:cs="Arial"/>
          <w:b/>
          <w:color w:val="548DD4" w:themeColor="text2" w:themeTint="99"/>
          <w:sz w:val="24"/>
          <w:szCs w:val="24"/>
          <w:lang w:val="hr-HR"/>
        </w:rPr>
      </w:pPr>
      <w:r w:rsidRPr="00722CA8">
        <w:rPr>
          <w:rFonts w:asciiTheme="majorHAnsi" w:eastAsiaTheme="majorEastAsia" w:hAnsiTheme="majorHAnsi" w:cs="Arial"/>
          <w:b/>
          <w:bCs/>
          <w:color w:val="548DD4" w:themeColor="text2" w:themeTint="99"/>
          <w:sz w:val="24"/>
          <w:szCs w:val="24"/>
          <w:lang w:val="hr-HR"/>
        </w:rPr>
        <w:t xml:space="preserve">OSNOVE ZA </w:t>
      </w:r>
      <w:r w:rsidR="002C5473" w:rsidRPr="00722CA8">
        <w:rPr>
          <w:rFonts w:asciiTheme="majorHAnsi" w:eastAsiaTheme="majorEastAsia" w:hAnsiTheme="majorHAnsi" w:cs="Arial"/>
          <w:b/>
          <w:bCs/>
          <w:color w:val="548DD4" w:themeColor="text2" w:themeTint="99"/>
          <w:sz w:val="24"/>
          <w:szCs w:val="24"/>
          <w:lang w:val="hr-HR"/>
        </w:rPr>
        <w:t>ISKLJUČENJ</w:t>
      </w:r>
      <w:r w:rsidR="00371872" w:rsidRPr="00722CA8">
        <w:rPr>
          <w:rFonts w:asciiTheme="majorHAnsi" w:eastAsiaTheme="majorEastAsia" w:hAnsiTheme="majorHAnsi" w:cs="Arial"/>
          <w:b/>
          <w:bCs/>
          <w:color w:val="548DD4" w:themeColor="text2" w:themeTint="99"/>
          <w:sz w:val="24"/>
          <w:szCs w:val="24"/>
          <w:lang w:val="hr-HR"/>
        </w:rPr>
        <w:t>E</w:t>
      </w:r>
      <w:r w:rsidR="002C5473" w:rsidRPr="00722CA8">
        <w:rPr>
          <w:rFonts w:asciiTheme="majorHAnsi" w:eastAsiaTheme="majorEastAsia" w:hAnsiTheme="majorHAnsi" w:cs="Arial"/>
          <w:b/>
          <w:bCs/>
          <w:color w:val="548DD4" w:themeColor="text2" w:themeTint="99"/>
          <w:sz w:val="24"/>
          <w:szCs w:val="24"/>
          <w:lang w:val="hr-HR"/>
        </w:rPr>
        <w:t xml:space="preserve"> </w:t>
      </w:r>
      <w:r w:rsidR="009D75BC" w:rsidRPr="00722CA8">
        <w:rPr>
          <w:rFonts w:asciiTheme="majorHAnsi" w:eastAsiaTheme="majorEastAsia" w:hAnsiTheme="majorHAnsi" w:cs="Arial"/>
          <w:b/>
          <w:bCs/>
          <w:color w:val="548DD4" w:themeColor="text2" w:themeTint="99"/>
          <w:sz w:val="24"/>
          <w:szCs w:val="24"/>
          <w:lang w:val="hr-HR"/>
        </w:rPr>
        <w:t>GOSPODARSKOG SUBJEKTA</w:t>
      </w:r>
    </w:p>
    <w:p w14:paraId="43BD4387" w14:textId="77777777" w:rsidR="00CB1BDB" w:rsidRPr="00722CA8" w:rsidRDefault="00CB1BDB" w:rsidP="00CB1BDB">
      <w:pPr>
        <w:pStyle w:val="Odlomakpopisa"/>
        <w:tabs>
          <w:tab w:val="left" w:pos="426"/>
          <w:tab w:val="left" w:pos="567"/>
        </w:tabs>
        <w:spacing w:after="0"/>
        <w:ind w:left="426" w:right="-142"/>
        <w:rPr>
          <w:rFonts w:asciiTheme="majorHAnsi" w:eastAsiaTheme="majorEastAsia" w:hAnsiTheme="majorHAnsi" w:cs="Arial"/>
          <w:b/>
          <w:bCs/>
          <w:color w:val="548DD4" w:themeColor="text2" w:themeTint="99"/>
          <w:sz w:val="24"/>
          <w:szCs w:val="24"/>
          <w:lang w:val="hr-HR"/>
        </w:rPr>
      </w:pPr>
    </w:p>
    <w:p w14:paraId="09C778D7" w14:textId="73D20873" w:rsidR="00CB1BDB" w:rsidRDefault="00CB1BDB" w:rsidP="00CB1BDB">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722CA8">
        <w:rPr>
          <w:rFonts w:asciiTheme="majorHAnsi" w:eastAsiaTheme="majorEastAsia" w:hAnsiTheme="majorHAnsi" w:cs="Arial"/>
          <w:b/>
          <w:color w:val="365F91" w:themeColor="accent1" w:themeShade="BF"/>
          <w:szCs w:val="24"/>
          <w:lang w:val="hr-HR"/>
        </w:rPr>
        <w:t xml:space="preserve">Nepostojanje osnova za isključenje dokazuje samostalno svaki gospodarski subjekt iz zajednice gospodarskih subjekata, </w:t>
      </w:r>
      <w:proofErr w:type="spellStart"/>
      <w:r w:rsidRPr="00722CA8">
        <w:rPr>
          <w:rFonts w:asciiTheme="majorHAnsi" w:eastAsiaTheme="majorEastAsia" w:hAnsiTheme="majorHAnsi" w:cs="Arial"/>
          <w:b/>
          <w:color w:val="365F91" w:themeColor="accent1" w:themeShade="BF"/>
          <w:szCs w:val="24"/>
          <w:lang w:val="hr-HR"/>
        </w:rPr>
        <w:t>podugovaratelj</w:t>
      </w:r>
      <w:proofErr w:type="spellEnd"/>
      <w:r w:rsidRPr="00722CA8">
        <w:rPr>
          <w:rFonts w:asciiTheme="majorHAnsi" w:eastAsiaTheme="majorEastAsia" w:hAnsiTheme="majorHAnsi" w:cs="Arial"/>
          <w:b/>
          <w:color w:val="365F91" w:themeColor="accent1" w:themeShade="BF"/>
          <w:szCs w:val="24"/>
          <w:lang w:val="hr-HR"/>
        </w:rPr>
        <w:t xml:space="preserve"> i/ili gospodarski subjekt na čiju se sposobnost gospodarski subjekt oslonio </w:t>
      </w:r>
      <w:r w:rsidR="00A23889">
        <w:rPr>
          <w:rFonts w:asciiTheme="majorHAnsi" w:eastAsiaTheme="majorEastAsia" w:hAnsiTheme="majorHAnsi" w:cs="Arial"/>
          <w:b/>
          <w:color w:val="365F91" w:themeColor="accent1" w:themeShade="BF"/>
          <w:szCs w:val="24"/>
          <w:lang w:val="hr-HR"/>
        </w:rPr>
        <w:t>radi dokazivanja kriterija za odabir.</w:t>
      </w:r>
    </w:p>
    <w:p w14:paraId="6E4A73A7" w14:textId="77777777" w:rsidR="008C51DA" w:rsidRDefault="008C51DA" w:rsidP="00CB1BDB">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0D9DF9E3" w14:textId="5B9B28B3" w:rsidR="00E20AD5" w:rsidRDefault="00E20AD5" w:rsidP="00E20AD5">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Pr>
          <w:rFonts w:asciiTheme="majorHAnsi" w:eastAsiaTheme="majorEastAsia" w:hAnsiTheme="majorHAnsi" w:cs="Arial"/>
          <w:b/>
          <w:color w:val="365F91" w:themeColor="accent1" w:themeShade="BF"/>
          <w:szCs w:val="24"/>
          <w:lang w:val="hr-HR"/>
        </w:rPr>
        <w:t xml:space="preserve">Ako Naručitelj utvrdi da postoji osnova za isključenje </w:t>
      </w:r>
      <w:proofErr w:type="spellStart"/>
      <w:r>
        <w:rPr>
          <w:rFonts w:asciiTheme="majorHAnsi" w:eastAsiaTheme="majorEastAsia" w:hAnsiTheme="majorHAnsi" w:cs="Arial"/>
          <w:b/>
          <w:color w:val="365F91" w:themeColor="accent1" w:themeShade="BF"/>
          <w:szCs w:val="24"/>
          <w:lang w:val="hr-HR"/>
        </w:rPr>
        <w:t>podugovaratelja</w:t>
      </w:r>
      <w:proofErr w:type="spellEnd"/>
      <w:r>
        <w:rPr>
          <w:rFonts w:asciiTheme="majorHAnsi" w:eastAsiaTheme="majorEastAsia" w:hAnsiTheme="majorHAnsi" w:cs="Arial"/>
          <w:b/>
          <w:color w:val="365F91" w:themeColor="accent1" w:themeShade="BF"/>
          <w:szCs w:val="24"/>
          <w:lang w:val="hr-HR"/>
        </w:rPr>
        <w:t xml:space="preserve"> odnosno subjekta na čiju se sposobnost oslonio radi dokazivanja kriterija za odabir, zahtijevat će </w:t>
      </w:r>
      <w:r>
        <w:rPr>
          <w:rFonts w:asciiTheme="majorHAnsi" w:eastAsiaTheme="majorEastAsia" w:hAnsiTheme="majorHAnsi" w:cs="Arial"/>
          <w:b/>
          <w:color w:val="365F91" w:themeColor="accent1" w:themeShade="BF"/>
          <w:szCs w:val="24"/>
          <w:lang w:val="hr-HR"/>
        </w:rPr>
        <w:lastRenderedPageBreak/>
        <w:t xml:space="preserve">od gospodarskog subjekta da zamijeni </w:t>
      </w:r>
      <w:r w:rsidR="00A23889">
        <w:rPr>
          <w:rFonts w:asciiTheme="majorHAnsi" w:eastAsiaTheme="majorEastAsia" w:hAnsiTheme="majorHAnsi" w:cs="Arial"/>
          <w:b/>
          <w:color w:val="365F91" w:themeColor="accent1" w:themeShade="BF"/>
          <w:szCs w:val="24"/>
          <w:lang w:val="hr-HR"/>
        </w:rPr>
        <w:t xml:space="preserve">toga </w:t>
      </w:r>
      <w:proofErr w:type="spellStart"/>
      <w:r>
        <w:rPr>
          <w:rFonts w:asciiTheme="majorHAnsi" w:eastAsiaTheme="majorEastAsia" w:hAnsiTheme="majorHAnsi" w:cs="Arial"/>
          <w:b/>
          <w:color w:val="365F91" w:themeColor="accent1" w:themeShade="BF"/>
          <w:szCs w:val="24"/>
          <w:lang w:val="hr-HR"/>
        </w:rPr>
        <w:t>podugovaratelja</w:t>
      </w:r>
      <w:proofErr w:type="spellEnd"/>
      <w:r>
        <w:rPr>
          <w:rFonts w:asciiTheme="majorHAnsi" w:eastAsiaTheme="majorEastAsia" w:hAnsiTheme="majorHAnsi" w:cs="Arial"/>
          <w:b/>
          <w:color w:val="365F91" w:themeColor="accent1" w:themeShade="BF"/>
          <w:szCs w:val="24"/>
          <w:lang w:val="hr-HR"/>
        </w:rPr>
        <w:t xml:space="preserve"> odnosno subjekta na čiju se sposobnost oslonio.</w:t>
      </w:r>
    </w:p>
    <w:p w14:paraId="6A753DDB" w14:textId="77777777" w:rsidR="00A23889" w:rsidRDefault="00A23889" w:rsidP="00E20AD5">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p>
    <w:p w14:paraId="3B844B4E" w14:textId="5E028F05" w:rsidR="00A23889" w:rsidRPr="00A23889" w:rsidRDefault="00A23889" w:rsidP="00A23889">
      <w:pPr>
        <w:pStyle w:val="Odlomakpopisa"/>
        <w:tabs>
          <w:tab w:val="left" w:pos="426"/>
          <w:tab w:val="left" w:pos="567"/>
        </w:tabs>
        <w:spacing w:after="0"/>
        <w:ind w:left="426" w:right="-142"/>
        <w:jc w:val="both"/>
        <w:rPr>
          <w:rFonts w:asciiTheme="majorHAnsi" w:eastAsiaTheme="majorEastAsia" w:hAnsiTheme="majorHAnsi" w:cs="Arial"/>
          <w:b/>
          <w:color w:val="365F91" w:themeColor="accent1" w:themeShade="BF"/>
          <w:szCs w:val="24"/>
          <w:lang w:val="hr-HR"/>
        </w:rPr>
      </w:pPr>
      <w:r w:rsidRPr="00A23889">
        <w:rPr>
          <w:rFonts w:asciiTheme="majorHAnsi" w:eastAsiaTheme="majorEastAsia" w:hAnsiTheme="majorHAnsi" w:cs="Arial"/>
          <w:b/>
          <w:color w:val="365F91" w:themeColor="accent1" w:themeShade="BF"/>
          <w:szCs w:val="24"/>
          <w:lang w:val="hr-HR"/>
        </w:rPr>
        <w:t xml:space="preserve">Za potrebe </w:t>
      </w:r>
      <w:r>
        <w:rPr>
          <w:rFonts w:asciiTheme="majorHAnsi" w:eastAsiaTheme="majorEastAsia" w:hAnsiTheme="majorHAnsi" w:cs="Arial"/>
          <w:b/>
          <w:color w:val="365F91" w:themeColor="accent1" w:themeShade="BF"/>
          <w:szCs w:val="24"/>
          <w:lang w:val="hr-HR"/>
        </w:rPr>
        <w:t>dokazivanja</w:t>
      </w:r>
      <w:r w:rsidRPr="00A23889">
        <w:rPr>
          <w:rFonts w:asciiTheme="majorHAnsi" w:eastAsiaTheme="majorEastAsia" w:hAnsiTheme="majorHAnsi" w:cs="Arial"/>
          <w:b/>
          <w:color w:val="365F91" w:themeColor="accent1" w:themeShade="BF"/>
          <w:szCs w:val="24"/>
          <w:lang w:val="hr-HR"/>
        </w:rPr>
        <w:t xml:space="preserve"> </w:t>
      </w:r>
      <w:r>
        <w:rPr>
          <w:rFonts w:asciiTheme="majorHAnsi" w:eastAsiaTheme="majorEastAsia" w:hAnsiTheme="majorHAnsi" w:cs="Arial"/>
          <w:b/>
          <w:color w:val="365F91" w:themeColor="accent1" w:themeShade="BF"/>
          <w:szCs w:val="24"/>
          <w:lang w:val="hr-HR"/>
        </w:rPr>
        <w:t>nepostojanja osnova za isključenje, gospodarski subjekt u ponudi dostavlja ispunjen ESPD obrazac (Dio III. Osnove za isključenje, Odjeljak A: O</w:t>
      </w:r>
      <w:r w:rsidRPr="00A23889">
        <w:rPr>
          <w:rFonts w:asciiTheme="majorHAnsi" w:eastAsiaTheme="majorEastAsia" w:hAnsiTheme="majorHAnsi" w:cs="Arial"/>
          <w:b/>
          <w:color w:val="365F91" w:themeColor="accent1" w:themeShade="BF"/>
          <w:szCs w:val="24"/>
          <w:lang w:val="hr-HR"/>
        </w:rPr>
        <w:t>snove povezane s kaznenim presudama</w:t>
      </w:r>
      <w:r w:rsidR="00876FBD">
        <w:rPr>
          <w:rFonts w:asciiTheme="majorHAnsi" w:eastAsiaTheme="majorEastAsia" w:hAnsiTheme="majorHAnsi" w:cs="Arial"/>
          <w:b/>
          <w:color w:val="365F91" w:themeColor="accent1" w:themeShade="BF"/>
          <w:szCs w:val="24"/>
          <w:lang w:val="hr-HR"/>
        </w:rPr>
        <w:t xml:space="preserve"> i </w:t>
      </w:r>
      <w:r>
        <w:rPr>
          <w:rFonts w:asciiTheme="majorHAnsi" w:eastAsiaTheme="majorEastAsia" w:hAnsiTheme="majorHAnsi" w:cs="Arial"/>
          <w:b/>
          <w:color w:val="365F91" w:themeColor="accent1" w:themeShade="BF"/>
          <w:szCs w:val="24"/>
          <w:lang w:val="hr-HR"/>
        </w:rPr>
        <w:t xml:space="preserve">Odjeljak B: </w:t>
      </w:r>
      <w:r w:rsidRPr="00A23889">
        <w:rPr>
          <w:rFonts w:asciiTheme="majorHAnsi" w:eastAsiaTheme="majorEastAsia" w:hAnsiTheme="majorHAnsi" w:cs="Arial"/>
          <w:b/>
          <w:color w:val="365F91" w:themeColor="accent1" w:themeShade="BF"/>
          <w:szCs w:val="24"/>
          <w:lang w:val="hr-HR"/>
        </w:rPr>
        <w:t>Osnove povezane s plaćanjem poreza ili doprinosa za socijalno osiguranje) za sve gospodarske subjekte u ponudi.</w:t>
      </w:r>
      <w:r w:rsidR="00E4712D">
        <w:rPr>
          <w:rFonts w:asciiTheme="majorHAnsi" w:eastAsiaTheme="majorEastAsia" w:hAnsiTheme="majorHAnsi" w:cs="Arial"/>
          <w:b/>
          <w:color w:val="365F91" w:themeColor="accent1" w:themeShade="BF"/>
          <w:szCs w:val="24"/>
          <w:lang w:val="hr-HR"/>
        </w:rPr>
        <w:t xml:space="preserve"> G</w:t>
      </w:r>
      <w:r w:rsidR="00E4712D" w:rsidRPr="00E4712D">
        <w:rPr>
          <w:rFonts w:asciiTheme="majorHAnsi" w:eastAsiaTheme="majorEastAsia" w:hAnsiTheme="majorHAnsi" w:cs="Arial"/>
          <w:b/>
          <w:color w:val="365F91" w:themeColor="accent1" w:themeShade="BF"/>
          <w:szCs w:val="24"/>
          <w:lang w:val="hr-HR"/>
        </w:rPr>
        <w:t>ospodarski subjekti u svojoj ponudi ne trebaju dostavljati dokumente kojima se potvrđuju navodi iz ESPD obrasca.</w:t>
      </w:r>
    </w:p>
    <w:bookmarkEnd w:id="14"/>
    <w:p w14:paraId="74DB64A9" w14:textId="694E179C" w:rsidR="00CA02D6" w:rsidRPr="00722CA8" w:rsidRDefault="00CA02D6" w:rsidP="00C44D86">
      <w:pPr>
        <w:pStyle w:val="t-9-8"/>
        <w:numPr>
          <w:ilvl w:val="1"/>
          <w:numId w:val="1"/>
        </w:numPr>
        <w:tabs>
          <w:tab w:val="left" w:pos="426"/>
          <w:tab w:val="left" w:pos="567"/>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t>Kažnjavanost</w:t>
      </w:r>
    </w:p>
    <w:p w14:paraId="6ED436DB" w14:textId="012BA766" w:rsidR="00157896"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CD26A7"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w:t>
      </w:r>
      <w:r w:rsidR="00CD26A7" w:rsidRPr="00722CA8">
        <w:rPr>
          <w:rFonts w:asciiTheme="majorHAnsi" w:hAnsiTheme="majorHAnsi" w:cs="Arial"/>
          <w:sz w:val="22"/>
          <w:szCs w:val="20"/>
          <w:lang w:val="hr-HR"/>
        </w:rPr>
        <w:t xml:space="preserve">javne </w:t>
      </w:r>
      <w:r w:rsidR="00E11F50" w:rsidRPr="00722CA8">
        <w:rPr>
          <w:rFonts w:asciiTheme="majorHAnsi" w:hAnsiTheme="majorHAnsi" w:cs="Arial"/>
          <w:sz w:val="22"/>
          <w:szCs w:val="20"/>
          <w:lang w:val="hr-HR"/>
        </w:rPr>
        <w:t>nabave a</w:t>
      </w:r>
      <w:r w:rsidR="000F39DA" w:rsidRPr="00722CA8">
        <w:rPr>
          <w:rFonts w:asciiTheme="majorHAnsi" w:hAnsiTheme="majorHAnsi" w:cs="Arial"/>
          <w:sz w:val="22"/>
          <w:szCs w:val="20"/>
          <w:lang w:val="hr-HR"/>
        </w:rPr>
        <w:t xml:space="preserve">ko </w:t>
      </w:r>
      <w:r w:rsidR="00157896" w:rsidRPr="00722CA8">
        <w:rPr>
          <w:rFonts w:asciiTheme="majorHAnsi" w:hAnsiTheme="majorHAnsi" w:cs="Arial"/>
          <w:sz w:val="22"/>
          <w:szCs w:val="20"/>
          <w:lang w:val="hr-HR"/>
        </w:rPr>
        <w:t>utvrdi da:</w:t>
      </w:r>
    </w:p>
    <w:p w14:paraId="0145D56F" w14:textId="03262540" w:rsidR="000D1A6F" w:rsidRPr="00722CA8" w:rsidRDefault="000F39DA" w:rsidP="00303C3E">
      <w:pPr>
        <w:pStyle w:val="t-9-8"/>
        <w:numPr>
          <w:ilvl w:val="0"/>
          <w:numId w:val="2"/>
        </w:numPr>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je gospodarski subjekt</w:t>
      </w:r>
      <w:r w:rsidR="00CD26A7" w:rsidRPr="00722CA8">
        <w:rPr>
          <w:rFonts w:asciiTheme="majorHAnsi" w:hAnsiTheme="majorHAnsi" w:cs="Arial"/>
          <w:sz w:val="22"/>
          <w:szCs w:val="20"/>
          <w:lang w:val="hr-HR"/>
        </w:rPr>
        <w:t xml:space="preserve"> koji ima poslovni </w:t>
      </w:r>
      <w:proofErr w:type="spellStart"/>
      <w:r w:rsidR="00CD26A7" w:rsidRPr="00722CA8">
        <w:rPr>
          <w:rFonts w:asciiTheme="majorHAnsi" w:hAnsiTheme="majorHAnsi" w:cs="Arial"/>
          <w:sz w:val="22"/>
          <w:szCs w:val="20"/>
          <w:lang w:val="hr-HR"/>
        </w:rPr>
        <w:t>nastan</w:t>
      </w:r>
      <w:proofErr w:type="spellEnd"/>
      <w:r w:rsidR="00CD26A7" w:rsidRPr="00722CA8">
        <w:rPr>
          <w:rFonts w:asciiTheme="majorHAnsi" w:hAnsiTheme="majorHAnsi" w:cs="Arial"/>
          <w:sz w:val="22"/>
          <w:szCs w:val="20"/>
          <w:lang w:val="hr-HR"/>
        </w:rPr>
        <w:t xml:space="preserve"> u Republici Hrvatskoj</w:t>
      </w:r>
      <w:r w:rsidR="00C60723" w:rsidRPr="00722CA8">
        <w:rPr>
          <w:rFonts w:asciiTheme="majorHAnsi" w:hAnsiTheme="majorHAnsi" w:cs="Arial"/>
          <w:sz w:val="22"/>
          <w:szCs w:val="20"/>
          <w:lang w:val="hr-HR"/>
        </w:rPr>
        <w:t xml:space="preserve"> ili osoba koja je član upravnog, upravljačkog ili nadzornog tijela ili ima ovlasti zastupanja, donošenja odluka ili nadzora </w:t>
      </w:r>
      <w:r w:rsidR="00CD26A7" w:rsidRPr="00722CA8">
        <w:rPr>
          <w:rFonts w:asciiTheme="majorHAnsi" w:hAnsiTheme="majorHAnsi" w:cs="Arial"/>
          <w:sz w:val="22"/>
          <w:szCs w:val="20"/>
          <w:lang w:val="hr-HR"/>
        </w:rPr>
        <w:t xml:space="preserve">toga gospodarskog subjekta i koja je državljanin Republike Hrvatske osuđena </w:t>
      </w:r>
      <w:r w:rsidR="00C60723" w:rsidRPr="00722CA8">
        <w:rPr>
          <w:rFonts w:asciiTheme="majorHAnsi" w:hAnsiTheme="majorHAnsi" w:cs="Arial"/>
          <w:sz w:val="22"/>
          <w:szCs w:val="20"/>
          <w:lang w:val="hr-HR"/>
        </w:rPr>
        <w:t xml:space="preserve">pravomoćnom presudom </w:t>
      </w:r>
      <w:r w:rsidR="0065331A" w:rsidRPr="00722CA8">
        <w:rPr>
          <w:rFonts w:asciiTheme="majorHAnsi" w:hAnsiTheme="majorHAnsi" w:cs="Arial"/>
          <w:sz w:val="22"/>
          <w:szCs w:val="20"/>
          <w:lang w:val="hr-HR"/>
        </w:rPr>
        <w:t>za</w:t>
      </w:r>
      <w:r w:rsidR="00C60723" w:rsidRPr="00722CA8">
        <w:rPr>
          <w:rFonts w:asciiTheme="majorHAnsi" w:hAnsiTheme="majorHAnsi" w:cs="Arial"/>
          <w:sz w:val="22"/>
          <w:szCs w:val="20"/>
          <w:lang w:val="hr-HR"/>
        </w:rPr>
        <w:t>:</w:t>
      </w:r>
    </w:p>
    <w:p w14:paraId="405CCA75" w14:textId="7F42EDA3"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a) sudjelovanje u zločinačkoj organizaciji, na temelju</w:t>
      </w:r>
    </w:p>
    <w:p w14:paraId="4BCC1EA5" w14:textId="65A96B53" w:rsidR="00CD26A7" w:rsidRPr="00722CA8" w:rsidRDefault="00CD26A7" w:rsidP="007F46B4">
      <w:pPr>
        <w:pStyle w:val="t-9-8"/>
        <w:numPr>
          <w:ilvl w:val="1"/>
          <w:numId w:val="6"/>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328. (zločinačko udruženje) i članka 329. (počinjenje kaznenog djela u sastavu zločinačkog udruženja) Kaznenog zakona</w:t>
      </w:r>
    </w:p>
    <w:p w14:paraId="020A7350" w14:textId="119D9628" w:rsidR="00CD26A7" w:rsidRPr="00722CA8" w:rsidRDefault="00CD26A7" w:rsidP="007F46B4">
      <w:pPr>
        <w:pStyle w:val="t-9-8"/>
        <w:numPr>
          <w:ilvl w:val="1"/>
          <w:numId w:val="6"/>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333. (udruživanje za počinjenje kaznenih djela), iz Kaznenog zakona (»Narodne novine«, br. 110/97., 27/98., 50/00., 129/00., 51/01., 111/03., 190/03., 105/04., 84/05., 71/06., 110/07., 152/08., 57/11., 77/11. i 143/12.)</w:t>
      </w:r>
    </w:p>
    <w:p w14:paraId="65F67FEE"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b) korupciju, na temelju</w:t>
      </w:r>
    </w:p>
    <w:p w14:paraId="7B5DB4FB" w14:textId="49118EFD" w:rsidR="00CD26A7" w:rsidRPr="00722CA8" w:rsidRDefault="00CD26A7" w:rsidP="007F46B4">
      <w:pPr>
        <w:pStyle w:val="t-9-8"/>
        <w:numPr>
          <w:ilvl w:val="1"/>
          <w:numId w:val="7"/>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53B3A232" w14:textId="41A76AAF" w:rsidR="00CD26A7" w:rsidRPr="00722CA8" w:rsidRDefault="00CD26A7" w:rsidP="007F46B4">
      <w:pPr>
        <w:pStyle w:val="t-9-8"/>
        <w:numPr>
          <w:ilvl w:val="1"/>
          <w:numId w:val="7"/>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2EF39632"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c) prijevaru, na temelju</w:t>
      </w:r>
    </w:p>
    <w:p w14:paraId="110A325C" w14:textId="35FFDC5A" w:rsidR="00CD26A7" w:rsidRPr="00722CA8" w:rsidRDefault="00CD26A7" w:rsidP="007F46B4">
      <w:pPr>
        <w:pStyle w:val="t-9-8"/>
        <w:numPr>
          <w:ilvl w:val="1"/>
          <w:numId w:val="8"/>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236. (prijevara), članka 247. (prijevara u gospodarskom poslovanju), članka 256. (utaja poreza ili carine) i članka 258. (subvencijska prijevara) Kaznenog zakona</w:t>
      </w:r>
    </w:p>
    <w:p w14:paraId="1B159537" w14:textId="33B542B0" w:rsidR="00CD26A7" w:rsidRPr="00722CA8" w:rsidRDefault="00CD26A7" w:rsidP="007F46B4">
      <w:pPr>
        <w:pStyle w:val="t-9-8"/>
        <w:numPr>
          <w:ilvl w:val="1"/>
          <w:numId w:val="8"/>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članka 224. (prijevara), članka 293. (prijevara u gospodarskom poslovanju) i članka 286. (utaja poreza i drugih davanja) iz Kaznenog zakona (»Narodne novine«, br. </w:t>
      </w:r>
      <w:r w:rsidRPr="00722CA8">
        <w:rPr>
          <w:rFonts w:asciiTheme="majorHAnsi" w:hAnsiTheme="majorHAnsi" w:cs="Arial"/>
          <w:sz w:val="22"/>
          <w:szCs w:val="20"/>
          <w:lang w:val="hr-HR"/>
        </w:rPr>
        <w:lastRenderedPageBreak/>
        <w:t>110/97., 27/98., 50/00., 129/00., 51/01., 111/03., 190/03., 105/04., 84/05., 71/06., 110/07., 152/08., 57/11., 77/11. i 143/12.)</w:t>
      </w:r>
    </w:p>
    <w:p w14:paraId="6FAE936B"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d) terorizam ili kaznena djela povezana s terorističkim aktivnostima, na temelju</w:t>
      </w:r>
    </w:p>
    <w:p w14:paraId="009C1C7B" w14:textId="6F45564F" w:rsidR="00CD26A7" w:rsidRPr="00722CA8" w:rsidRDefault="00CD26A7" w:rsidP="007F46B4">
      <w:pPr>
        <w:pStyle w:val="t-9-8"/>
        <w:numPr>
          <w:ilvl w:val="1"/>
          <w:numId w:val="9"/>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97. (terorizam), članka 99. (javno poticanje na terorizam), članka 100. (novačenje za terorizam), članka 101. (obuka za terorizam) i članka 102. (terorističko udruženje) Kaznenog zakona</w:t>
      </w:r>
    </w:p>
    <w:p w14:paraId="35E852D5" w14:textId="520D0850" w:rsidR="00CD26A7" w:rsidRPr="00722CA8" w:rsidRDefault="00CD26A7" w:rsidP="007F46B4">
      <w:pPr>
        <w:pStyle w:val="t-9-8"/>
        <w:numPr>
          <w:ilvl w:val="1"/>
          <w:numId w:val="9"/>
        </w:numPr>
        <w:tabs>
          <w:tab w:val="left" w:pos="426"/>
          <w:tab w:val="left" w:pos="567"/>
        </w:tabs>
        <w:ind w:right="-142"/>
        <w:jc w:val="both"/>
        <w:rPr>
          <w:rFonts w:asciiTheme="majorHAnsi" w:hAnsiTheme="majorHAnsi" w:cs="Arial"/>
          <w:sz w:val="20"/>
          <w:szCs w:val="20"/>
          <w:lang w:val="hr-HR"/>
        </w:rPr>
      </w:pPr>
      <w:r w:rsidRPr="00722CA8">
        <w:rPr>
          <w:rFonts w:asciiTheme="majorHAnsi" w:hAnsiTheme="majorHAnsi" w:cs="Arial"/>
          <w:sz w:val="22"/>
          <w:szCs w:val="20"/>
          <w:lang w:val="hr-HR"/>
        </w:rPr>
        <w:t xml:space="preserve">članka 169. (terorizam), članka 169.a (javno poticanje na terorizam) i članka 169.b (novačenje i obuka za terorizam) iz Kaznenog zakona (»Narodne novine«, br. 110/97., 27/98., 50/00., </w:t>
      </w:r>
      <w:r w:rsidRPr="00722CA8">
        <w:rPr>
          <w:rFonts w:asciiTheme="majorHAnsi" w:hAnsiTheme="majorHAnsi" w:cs="Arial"/>
          <w:sz w:val="20"/>
          <w:szCs w:val="20"/>
          <w:lang w:val="hr-HR"/>
        </w:rPr>
        <w:t>129/00., 51/01., 111/03., 190/03., 105/04., 84/05., 71/06., 110/07., 152/08., 57/11., 77/11. i 143/12.)</w:t>
      </w:r>
    </w:p>
    <w:p w14:paraId="250AAEB5"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e) pranje novca ili financiranje terorizma, na temelju</w:t>
      </w:r>
    </w:p>
    <w:p w14:paraId="2FD3FEC6" w14:textId="4E58E1F2" w:rsidR="00CD26A7" w:rsidRPr="00722CA8" w:rsidRDefault="00CD26A7" w:rsidP="007F46B4">
      <w:pPr>
        <w:pStyle w:val="t-9-8"/>
        <w:numPr>
          <w:ilvl w:val="1"/>
          <w:numId w:val="10"/>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98. (financiranje terorizma) i članka 265. (pranje novca) Kaznenog zakona</w:t>
      </w:r>
    </w:p>
    <w:p w14:paraId="59702BF7" w14:textId="42E0EBC3" w:rsidR="00CD26A7" w:rsidRPr="00722CA8" w:rsidRDefault="00CD26A7" w:rsidP="007F46B4">
      <w:pPr>
        <w:pStyle w:val="t-9-8"/>
        <w:numPr>
          <w:ilvl w:val="1"/>
          <w:numId w:val="10"/>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279. (pranje novca) iz Kaznenog zakona (»Narodne novine«, br. 110/97., 27/98., 50/00., 129/00., 51/01., 111/03., 190/03., 105/04., 84/05., 71/06., 110/07., 152/08., 57/11., 77/11. i 143/12.)</w:t>
      </w:r>
    </w:p>
    <w:p w14:paraId="01183C21" w14:textId="77777777" w:rsidR="00CD26A7" w:rsidRPr="00722CA8" w:rsidRDefault="00CD26A7" w:rsidP="00AC0B6C">
      <w:pPr>
        <w:pStyle w:val="t-9-8"/>
        <w:tabs>
          <w:tab w:val="left" w:pos="426"/>
          <w:tab w:val="left" w:pos="567"/>
        </w:tabs>
        <w:spacing w:after="120" w:afterAutospacing="0"/>
        <w:ind w:left="425" w:right="-142"/>
        <w:jc w:val="both"/>
        <w:rPr>
          <w:rFonts w:asciiTheme="majorHAnsi" w:hAnsiTheme="majorHAnsi" w:cs="Arial"/>
          <w:sz w:val="22"/>
          <w:szCs w:val="20"/>
          <w:lang w:val="hr-HR"/>
        </w:rPr>
      </w:pPr>
      <w:r w:rsidRPr="00722CA8">
        <w:rPr>
          <w:rFonts w:asciiTheme="majorHAnsi" w:hAnsiTheme="majorHAnsi" w:cs="Arial"/>
          <w:sz w:val="22"/>
          <w:szCs w:val="20"/>
          <w:lang w:val="hr-HR"/>
        </w:rPr>
        <w:t>f) dječji rad ili druge oblike trgovanja ljudima, na temelju</w:t>
      </w:r>
    </w:p>
    <w:p w14:paraId="126CFE83" w14:textId="4B078971" w:rsidR="00CD26A7" w:rsidRPr="00722CA8" w:rsidRDefault="00CD26A7" w:rsidP="007F46B4">
      <w:pPr>
        <w:pStyle w:val="t-9-8"/>
        <w:numPr>
          <w:ilvl w:val="1"/>
          <w:numId w:val="11"/>
        </w:numPr>
        <w:tabs>
          <w:tab w:val="left" w:pos="426"/>
          <w:tab w:val="left" w:pos="567"/>
        </w:tabs>
        <w:spacing w:before="0" w:before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106. (trgovanje ljudima) Kaznenog zakona</w:t>
      </w:r>
    </w:p>
    <w:p w14:paraId="05236C98" w14:textId="750A2C3C" w:rsidR="002E6000" w:rsidRPr="00722CA8" w:rsidRDefault="00CD26A7" w:rsidP="007F46B4">
      <w:pPr>
        <w:pStyle w:val="t-9-8"/>
        <w:numPr>
          <w:ilvl w:val="1"/>
          <w:numId w:val="11"/>
        </w:numPr>
        <w:tabs>
          <w:tab w:val="left" w:pos="426"/>
          <w:tab w:val="left" w:pos="567"/>
        </w:tabs>
        <w:spacing w:after="200" w:afterAutospacing="0"/>
        <w:ind w:right="-142"/>
        <w:jc w:val="both"/>
        <w:rPr>
          <w:rFonts w:asciiTheme="majorHAnsi" w:hAnsiTheme="majorHAnsi" w:cs="Arial"/>
          <w:sz w:val="22"/>
          <w:szCs w:val="20"/>
          <w:lang w:val="hr-HR"/>
        </w:rPr>
      </w:pPr>
      <w:r w:rsidRPr="00722CA8">
        <w:rPr>
          <w:rFonts w:asciiTheme="majorHAnsi" w:hAnsiTheme="majorHAnsi" w:cs="Arial"/>
          <w:sz w:val="22"/>
          <w:szCs w:val="20"/>
          <w:lang w:val="hr-HR"/>
        </w:rPr>
        <w:t>članka 175. (trgovanje ljudima i ropstvo) iz Kaznenog zakona (»Narodne novine«, br. 110/97., 27/98., 50/00., 129/00., 51/01., 111/03., 190/03., 105/04., 84/05., 71/06., 110/07., 152/08., 57/11., 77/11. i 143/12.)</w:t>
      </w:r>
      <w:r w:rsidR="00157896" w:rsidRPr="00722CA8">
        <w:rPr>
          <w:rFonts w:asciiTheme="majorHAnsi" w:hAnsiTheme="majorHAnsi" w:cs="Arial"/>
          <w:sz w:val="22"/>
          <w:szCs w:val="20"/>
          <w:lang w:val="hr-HR"/>
        </w:rPr>
        <w:t>, ili</w:t>
      </w:r>
    </w:p>
    <w:p w14:paraId="0A8D35C4" w14:textId="02FA10A4" w:rsidR="006A6CD6" w:rsidRPr="00722CA8" w:rsidRDefault="006A6CD6" w:rsidP="00303C3E">
      <w:pPr>
        <w:pStyle w:val="t-9-8"/>
        <w:numPr>
          <w:ilvl w:val="0"/>
          <w:numId w:val="2"/>
        </w:numPr>
        <w:tabs>
          <w:tab w:val="left" w:pos="426"/>
          <w:tab w:val="left" w:pos="567"/>
        </w:tabs>
        <w:ind w:left="426" w:right="-142" w:hanging="284"/>
        <w:jc w:val="both"/>
        <w:rPr>
          <w:rFonts w:asciiTheme="majorHAnsi" w:hAnsiTheme="majorHAnsi" w:cs="Arial"/>
          <w:sz w:val="22"/>
          <w:szCs w:val="20"/>
          <w:lang w:val="hr-HR"/>
        </w:rPr>
      </w:pPr>
      <w:r w:rsidRPr="00722CA8">
        <w:rPr>
          <w:rFonts w:asciiTheme="majorHAnsi" w:hAnsiTheme="majorHAnsi" w:cs="Arial"/>
          <w:sz w:val="22"/>
          <w:szCs w:val="20"/>
          <w:lang w:val="hr-HR"/>
        </w:rPr>
        <w:t xml:space="preserve">je gospodarski subjekt koji nema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 ili osoba koja je član upravnog, upravljačkog ili nadzornog tijela ili ima ovlasti zastupanja, donošenja odluka ili nadzora toga gospodarskog subjekta i koja nije državljanin Republike Hrvatske pravomoćnom presudom osuđena za kaznena djela iz točke 1. </w:t>
      </w:r>
      <w:proofErr w:type="spellStart"/>
      <w:r w:rsidRPr="00722CA8">
        <w:rPr>
          <w:rFonts w:asciiTheme="majorHAnsi" w:hAnsiTheme="majorHAnsi" w:cs="Arial"/>
          <w:sz w:val="22"/>
          <w:szCs w:val="20"/>
          <w:lang w:val="hr-HR"/>
        </w:rPr>
        <w:t>podtočaka</w:t>
      </w:r>
      <w:proofErr w:type="spellEnd"/>
      <w:r w:rsidRPr="00722CA8">
        <w:rPr>
          <w:rFonts w:asciiTheme="majorHAnsi" w:hAnsiTheme="majorHAnsi" w:cs="Arial"/>
          <w:sz w:val="22"/>
          <w:szCs w:val="20"/>
          <w:lang w:val="hr-HR"/>
        </w:rPr>
        <w:t xml:space="preserve"> od a) do f) ovoga stavka i za odgovarajuća kaznena djela koja, prema nacionalnim propisima države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odnosno države čiji je osoba državljanin, obuhvaćaju razloge za isključenje iz članka 57. stavka 1. točaka od (a) do (f) Direktive 2014/24/EU.</w:t>
      </w:r>
    </w:p>
    <w:p w14:paraId="3B4EAD55" w14:textId="21E796FF" w:rsidR="00F3383C" w:rsidRPr="00722CA8" w:rsidRDefault="00F3383C" w:rsidP="00F3383C">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w:t>
      </w:r>
      <w:r w:rsidR="00297818" w:rsidRPr="00722CA8">
        <w:rPr>
          <w:rFonts w:asciiTheme="majorHAnsi" w:hAnsiTheme="majorHAnsi" w:cs="Arial"/>
          <w:sz w:val="22"/>
          <w:szCs w:val="20"/>
          <w:lang w:val="hr-HR"/>
        </w:rPr>
        <w:t>ove točke</w:t>
      </w:r>
      <w:r w:rsidRPr="00722CA8">
        <w:rPr>
          <w:rFonts w:asciiTheme="majorHAnsi" w:hAnsiTheme="majorHAnsi" w:cs="Arial"/>
          <w:sz w:val="22"/>
          <w:szCs w:val="20"/>
          <w:lang w:val="hr-HR"/>
        </w:rPr>
        <w:t xml:space="preserve">: </w:t>
      </w:r>
    </w:p>
    <w:p w14:paraId="545C6BF8" w14:textId="0DB34174" w:rsidR="00F3383C" w:rsidRPr="00BD1C4D" w:rsidRDefault="0094054F" w:rsidP="007F46B4">
      <w:pPr>
        <w:pStyle w:val="t-9-8"/>
        <w:numPr>
          <w:ilvl w:val="1"/>
          <w:numId w:val="25"/>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t>I</w:t>
      </w:r>
      <w:r w:rsidR="00F3383C" w:rsidRPr="00BD1C4D">
        <w:rPr>
          <w:rFonts w:asciiTheme="majorHAnsi" w:hAnsiTheme="majorHAnsi" w:cs="Arial"/>
          <w:b/>
          <w:sz w:val="22"/>
          <w:szCs w:val="20"/>
          <w:lang w:val="hr-HR"/>
        </w:rPr>
        <w:t>zvadak iz kaznene evidencije ili drugog odgovarajućeg registra</w:t>
      </w:r>
      <w:r w:rsidR="00F3383C" w:rsidRPr="00BD1C4D">
        <w:rPr>
          <w:rFonts w:asciiTheme="majorHAnsi" w:hAnsiTheme="majorHAnsi" w:cs="Arial"/>
          <w:sz w:val="22"/>
          <w:szCs w:val="20"/>
          <w:lang w:val="hr-HR"/>
        </w:rPr>
        <w:t xml:space="preserve"> ili, ako to nije moguće, </w:t>
      </w:r>
      <w:r w:rsidR="00F3383C" w:rsidRPr="00BD1C4D">
        <w:rPr>
          <w:rFonts w:asciiTheme="majorHAnsi" w:hAnsiTheme="majorHAnsi" w:cs="Arial"/>
          <w:b/>
          <w:sz w:val="22"/>
          <w:szCs w:val="20"/>
          <w:lang w:val="hr-HR"/>
        </w:rPr>
        <w:t>jednakovrijedni dokument</w:t>
      </w:r>
      <w:r w:rsidR="00F3383C" w:rsidRPr="00BD1C4D">
        <w:rPr>
          <w:rFonts w:asciiTheme="majorHAnsi" w:hAnsiTheme="majorHAnsi" w:cs="Arial"/>
          <w:sz w:val="22"/>
          <w:szCs w:val="20"/>
          <w:lang w:val="hr-HR"/>
        </w:rPr>
        <w:t xml:space="preserve"> nadležne sudske ili upravne vlasti u državi poslovnog </w:t>
      </w:r>
      <w:proofErr w:type="spellStart"/>
      <w:r w:rsidR="00F3383C" w:rsidRPr="00BD1C4D">
        <w:rPr>
          <w:rFonts w:asciiTheme="majorHAnsi" w:hAnsiTheme="majorHAnsi" w:cs="Arial"/>
          <w:sz w:val="22"/>
          <w:szCs w:val="20"/>
          <w:lang w:val="hr-HR"/>
        </w:rPr>
        <w:t>nastana</w:t>
      </w:r>
      <w:proofErr w:type="spellEnd"/>
      <w:r w:rsidR="00F3383C" w:rsidRPr="00BD1C4D">
        <w:rPr>
          <w:rFonts w:asciiTheme="majorHAnsi" w:hAnsiTheme="majorHAnsi" w:cs="Arial"/>
          <w:sz w:val="22"/>
          <w:szCs w:val="20"/>
          <w:lang w:val="hr-HR"/>
        </w:rPr>
        <w:t xml:space="preserve"> gospodarskog subjekta, odnosno državi čiji je osoba državljanin, kojim se dokazuje da ne postoje navedene osnove za isključenje.</w:t>
      </w:r>
    </w:p>
    <w:p w14:paraId="17850E76" w14:textId="77777777" w:rsidR="00AC0B6C" w:rsidRPr="00722CA8" w:rsidRDefault="00F3383C" w:rsidP="00AC0B6C">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 xml:space="preserve">Ako se u državi poslovnog </w:t>
      </w:r>
      <w:proofErr w:type="spellStart"/>
      <w:r w:rsidRPr="00BD1C4D">
        <w:rPr>
          <w:rFonts w:asciiTheme="majorHAnsi" w:hAnsiTheme="majorHAnsi" w:cs="Arial"/>
          <w:sz w:val="22"/>
          <w:szCs w:val="20"/>
          <w:lang w:val="hr-HR"/>
        </w:rPr>
        <w:t>nastana</w:t>
      </w:r>
      <w:proofErr w:type="spellEnd"/>
      <w:r w:rsidRPr="00BD1C4D">
        <w:rPr>
          <w:rFonts w:asciiTheme="majorHAnsi" w:hAnsiTheme="majorHAnsi" w:cs="Arial"/>
          <w:sz w:val="22"/>
          <w:szCs w:val="20"/>
          <w:lang w:val="hr-HR"/>
        </w:rPr>
        <w:t xml:space="preserve"> gospodarskog subjekta, odnosno državi čiji je osoba državljanin ne izdaju takvi dokumenti ili ako ne obuhvaćaju sve okolnosti, oni mogu biti zamijenjeni </w:t>
      </w:r>
      <w:r w:rsidRPr="00BD1C4D">
        <w:rPr>
          <w:rFonts w:asciiTheme="majorHAnsi" w:hAnsiTheme="majorHAnsi" w:cs="Arial"/>
          <w:b/>
          <w:sz w:val="22"/>
          <w:szCs w:val="20"/>
          <w:lang w:val="hr-HR"/>
        </w:rPr>
        <w:t>izjavom pod prisegom</w:t>
      </w:r>
      <w:r w:rsidRPr="00BD1C4D">
        <w:rPr>
          <w:rFonts w:asciiTheme="majorHAnsi" w:hAnsiTheme="majorHAnsi" w:cs="Arial"/>
          <w:sz w:val="22"/>
          <w:szCs w:val="20"/>
          <w:lang w:val="hr-HR"/>
        </w:rPr>
        <w:t xml:space="preserve"> ili, ako izjava pod prisegom prema pravu dotične države ne postoji, izjavom davatelja s ovjerenim potpisom </w:t>
      </w:r>
      <w:r w:rsidRPr="00722CA8">
        <w:rPr>
          <w:rFonts w:asciiTheme="majorHAnsi" w:hAnsiTheme="majorHAnsi" w:cs="Arial"/>
          <w:sz w:val="22"/>
          <w:szCs w:val="20"/>
          <w:lang w:val="hr-HR"/>
        </w:rPr>
        <w:t xml:space="preserve">kod nadležne sudske ili upravne vlasti, </w:t>
      </w:r>
      <w:r w:rsidRPr="00722CA8">
        <w:rPr>
          <w:rFonts w:asciiTheme="majorHAnsi" w:hAnsiTheme="majorHAnsi" w:cs="Arial"/>
          <w:sz w:val="22"/>
          <w:szCs w:val="20"/>
          <w:lang w:val="hr-HR"/>
        </w:rPr>
        <w:lastRenderedPageBreak/>
        <w:t xml:space="preserve">javnog bilježnika ili strukovnog ili trgovinskog tijela u državi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odnosno državi čiji je osoba državljanin. </w:t>
      </w:r>
    </w:p>
    <w:p w14:paraId="4D744C8A" w14:textId="32F4BCA1" w:rsidR="00E811A0" w:rsidRDefault="00E811A0" w:rsidP="00AC0B6C">
      <w:pPr>
        <w:pStyle w:val="t-9-8"/>
        <w:tabs>
          <w:tab w:val="left" w:pos="426"/>
          <w:tab w:val="left" w:pos="567"/>
        </w:tabs>
        <w:ind w:left="426" w:right="-142"/>
        <w:jc w:val="both"/>
        <w:rPr>
          <w:rFonts w:asciiTheme="majorHAnsi" w:hAnsiTheme="majorHAnsi" w:cs="Arial"/>
          <w:sz w:val="22"/>
          <w:szCs w:val="20"/>
          <w:lang w:val="hr-HR"/>
        </w:rPr>
      </w:pPr>
      <w:r w:rsidRPr="00E811A0">
        <w:rPr>
          <w:rFonts w:asciiTheme="majorHAnsi" w:hAnsiTheme="majorHAnsi" w:cs="Arial"/>
          <w:sz w:val="22"/>
          <w:szCs w:val="20"/>
          <w:lang w:val="hr-HR"/>
        </w:rPr>
        <w:t xml:space="preserve">Izjavu iz ove točke Dokumentacije </w:t>
      </w:r>
      <w:r>
        <w:rPr>
          <w:rFonts w:asciiTheme="majorHAnsi" w:hAnsiTheme="majorHAnsi" w:cs="Arial"/>
          <w:sz w:val="22"/>
          <w:szCs w:val="20"/>
          <w:lang w:val="hr-HR"/>
        </w:rPr>
        <w:t xml:space="preserve">o nabavi </w:t>
      </w:r>
      <w:r w:rsidRPr="00E811A0">
        <w:rPr>
          <w:rFonts w:asciiTheme="majorHAnsi" w:hAnsiTheme="majorHAnsi" w:cs="Arial"/>
          <w:sz w:val="22"/>
          <w:szCs w:val="20"/>
          <w:lang w:val="hr-HR"/>
        </w:rPr>
        <w:t>može dati osoba po zakonu ovlaštena za zastupanje gospodarskog subjekta za gospodarski subjekt i za sve osobe koje je potrebno navesti u predmetnoj Izjavi</w:t>
      </w:r>
      <w:r>
        <w:rPr>
          <w:rFonts w:asciiTheme="majorHAnsi" w:hAnsiTheme="majorHAnsi" w:cs="Arial"/>
          <w:sz w:val="22"/>
          <w:szCs w:val="20"/>
          <w:lang w:val="hr-HR"/>
        </w:rPr>
        <w:t>,</w:t>
      </w:r>
      <w:r w:rsidRPr="00E811A0">
        <w:rPr>
          <w:rFonts w:asciiTheme="majorHAnsi" w:hAnsiTheme="majorHAnsi" w:cs="Arial"/>
          <w:sz w:val="22"/>
          <w:szCs w:val="20"/>
          <w:lang w:val="hr-HR"/>
        </w:rPr>
        <w:t xml:space="preserve"> a koje su članovi upravnog, upravljačkog ili nadzornog tijela ili imaju ovlasti zastupanja, donošenja odluka ili nadzora gospodarskog subjekta</w:t>
      </w:r>
      <w:r>
        <w:rPr>
          <w:rFonts w:asciiTheme="majorHAnsi" w:hAnsiTheme="majorHAnsi" w:cs="Arial"/>
          <w:sz w:val="22"/>
          <w:szCs w:val="20"/>
          <w:lang w:val="hr-HR"/>
        </w:rPr>
        <w:t>.</w:t>
      </w:r>
    </w:p>
    <w:p w14:paraId="1F9EEEE5" w14:textId="23E52952" w:rsidR="00CA02D6" w:rsidRPr="00722CA8" w:rsidRDefault="00E11F50" w:rsidP="00C44D86">
      <w:pPr>
        <w:pStyle w:val="t-9-8"/>
        <w:numPr>
          <w:ilvl w:val="1"/>
          <w:numId w:val="1"/>
        </w:numPr>
        <w:tabs>
          <w:tab w:val="left" w:pos="426"/>
          <w:tab w:val="left" w:pos="567"/>
          <w:tab w:val="left" w:pos="993"/>
        </w:tabs>
        <w:ind w:right="-142"/>
        <w:jc w:val="both"/>
        <w:rPr>
          <w:rFonts w:asciiTheme="majorHAnsi" w:hAnsiTheme="majorHAnsi" w:cs="Arial"/>
          <w:sz w:val="20"/>
          <w:szCs w:val="20"/>
          <w:lang w:val="hr-HR"/>
        </w:rPr>
      </w:pPr>
      <w:r w:rsidRPr="00722CA8">
        <w:rPr>
          <w:rFonts w:asciiTheme="majorHAnsi" w:hAnsiTheme="majorHAnsi" w:cs="Arial"/>
          <w:b/>
          <w:color w:val="365F91" w:themeColor="accent1" w:themeShade="BF"/>
          <w:sz w:val="22"/>
          <w:szCs w:val="22"/>
          <w:lang w:val="hr-HR"/>
        </w:rPr>
        <w:t>Neplaćeni porezi i doprinosi</w:t>
      </w:r>
    </w:p>
    <w:p w14:paraId="4AAA1660" w14:textId="0D971572" w:rsidR="005A556B" w:rsidRPr="00722CA8" w:rsidRDefault="004D326C"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E11F50" w:rsidRPr="00722CA8">
        <w:rPr>
          <w:rFonts w:asciiTheme="majorHAnsi" w:hAnsiTheme="majorHAnsi" w:cs="Arial"/>
          <w:sz w:val="22"/>
          <w:szCs w:val="20"/>
          <w:lang w:val="hr-HR"/>
        </w:rPr>
        <w:t xml:space="preserve"> će isključiti </w:t>
      </w:r>
      <w:r w:rsidR="0063257E" w:rsidRPr="00722CA8">
        <w:rPr>
          <w:rFonts w:asciiTheme="majorHAnsi" w:hAnsiTheme="majorHAnsi" w:cs="Arial"/>
          <w:sz w:val="22"/>
          <w:szCs w:val="20"/>
          <w:lang w:val="hr-HR"/>
        </w:rPr>
        <w:t>gospodarskog subjekta</w:t>
      </w:r>
      <w:r w:rsidR="00E11F50" w:rsidRPr="00722CA8">
        <w:rPr>
          <w:rFonts w:asciiTheme="majorHAnsi" w:hAnsiTheme="majorHAnsi" w:cs="Arial"/>
          <w:sz w:val="22"/>
          <w:szCs w:val="20"/>
          <w:lang w:val="hr-HR"/>
        </w:rPr>
        <w:t xml:space="preserve"> iz postupka nabave a</w:t>
      </w:r>
      <w:r w:rsidR="00BC6594" w:rsidRPr="00722CA8">
        <w:rPr>
          <w:rFonts w:asciiTheme="majorHAnsi" w:hAnsiTheme="majorHAnsi" w:cs="Arial"/>
          <w:sz w:val="22"/>
          <w:szCs w:val="20"/>
          <w:lang w:val="hr-HR"/>
        </w:rPr>
        <w:t>ko gospodarski subjekt nije ispunio obvezu plaćanja dospjelih poreznih obveza i obveza za miro</w:t>
      </w:r>
      <w:r w:rsidR="005A556B" w:rsidRPr="00722CA8">
        <w:rPr>
          <w:rFonts w:asciiTheme="majorHAnsi" w:hAnsiTheme="majorHAnsi" w:cs="Arial"/>
          <w:sz w:val="22"/>
          <w:szCs w:val="20"/>
          <w:lang w:val="hr-HR"/>
        </w:rPr>
        <w:t>vinsko i zdravstveno osiguranje:</w:t>
      </w:r>
    </w:p>
    <w:p w14:paraId="1B6DA844" w14:textId="76FA7C19" w:rsidR="005A556B" w:rsidRPr="00722CA8" w:rsidRDefault="005A556B" w:rsidP="007F46B4">
      <w:pPr>
        <w:pStyle w:val="t-9-8"/>
        <w:numPr>
          <w:ilvl w:val="0"/>
          <w:numId w:val="12"/>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u Republici Hrvatskoj, ako gospodarski subje</w:t>
      </w:r>
      <w:r w:rsidR="009E2601" w:rsidRPr="00722CA8">
        <w:rPr>
          <w:rFonts w:asciiTheme="majorHAnsi" w:hAnsiTheme="majorHAnsi" w:cs="Arial"/>
          <w:sz w:val="22"/>
          <w:szCs w:val="20"/>
          <w:lang w:val="hr-HR"/>
        </w:rPr>
        <w:t>k</w:t>
      </w:r>
      <w:r w:rsidRPr="00722CA8">
        <w:rPr>
          <w:rFonts w:asciiTheme="majorHAnsi" w:hAnsiTheme="majorHAnsi" w:cs="Arial"/>
          <w:sz w:val="22"/>
          <w:szCs w:val="20"/>
          <w:lang w:val="hr-HR"/>
        </w:rPr>
        <w:t xml:space="preserve">t ima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 ili</w:t>
      </w:r>
    </w:p>
    <w:p w14:paraId="5FB1F5EB" w14:textId="3993F9E8" w:rsidR="005A556B" w:rsidRPr="00722CA8" w:rsidRDefault="005A556B" w:rsidP="007F46B4">
      <w:pPr>
        <w:pStyle w:val="t-9-8"/>
        <w:numPr>
          <w:ilvl w:val="0"/>
          <w:numId w:val="12"/>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Republici Hrvatskoj i u državi poslovnog </w:t>
      </w:r>
      <w:proofErr w:type="spellStart"/>
      <w:r w:rsidRPr="00722CA8">
        <w:rPr>
          <w:rFonts w:asciiTheme="majorHAnsi" w:hAnsiTheme="majorHAnsi" w:cs="Arial"/>
          <w:sz w:val="22"/>
          <w:szCs w:val="20"/>
          <w:lang w:val="hr-HR"/>
        </w:rPr>
        <w:t>nastana</w:t>
      </w:r>
      <w:proofErr w:type="spellEnd"/>
      <w:r w:rsidRPr="00722CA8">
        <w:rPr>
          <w:rFonts w:asciiTheme="majorHAnsi" w:hAnsiTheme="majorHAnsi" w:cs="Arial"/>
          <w:sz w:val="22"/>
          <w:szCs w:val="20"/>
          <w:lang w:val="hr-HR"/>
        </w:rPr>
        <w:t xml:space="preserve"> gospodarskog subjekta, ako gospodarski subjekt nema poslovni </w:t>
      </w:r>
      <w:proofErr w:type="spellStart"/>
      <w:r w:rsidRPr="00722CA8">
        <w:rPr>
          <w:rFonts w:asciiTheme="majorHAnsi" w:hAnsiTheme="majorHAnsi" w:cs="Arial"/>
          <w:sz w:val="22"/>
          <w:szCs w:val="20"/>
          <w:lang w:val="hr-HR"/>
        </w:rPr>
        <w:t>nastan</w:t>
      </w:r>
      <w:proofErr w:type="spellEnd"/>
      <w:r w:rsidRPr="00722CA8">
        <w:rPr>
          <w:rFonts w:asciiTheme="majorHAnsi" w:hAnsiTheme="majorHAnsi" w:cs="Arial"/>
          <w:sz w:val="22"/>
          <w:szCs w:val="20"/>
          <w:lang w:val="hr-HR"/>
        </w:rPr>
        <w:t xml:space="preserve"> u Republici Hrvatskoj,</w:t>
      </w:r>
    </w:p>
    <w:p w14:paraId="2FB9CE85" w14:textId="54E0F3B2" w:rsidR="000F39DA" w:rsidRPr="00722CA8" w:rsidRDefault="00BC6594" w:rsidP="00F75EB3">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osim ako mu prema posebnom </w:t>
      </w:r>
      <w:r w:rsidR="009E2601" w:rsidRPr="00722CA8">
        <w:rPr>
          <w:rFonts w:asciiTheme="majorHAnsi" w:hAnsiTheme="majorHAnsi" w:cs="Arial"/>
          <w:sz w:val="22"/>
          <w:szCs w:val="20"/>
          <w:lang w:val="hr-HR"/>
        </w:rPr>
        <w:t>propisu</w:t>
      </w:r>
      <w:r w:rsidRPr="00722CA8">
        <w:rPr>
          <w:rFonts w:asciiTheme="majorHAnsi" w:hAnsiTheme="majorHAnsi" w:cs="Arial"/>
          <w:sz w:val="22"/>
          <w:szCs w:val="20"/>
          <w:lang w:val="hr-HR"/>
        </w:rPr>
        <w:t xml:space="preserve"> plaćanje tih obveza nije dopušteno i</w:t>
      </w:r>
      <w:r w:rsidR="009E2601" w:rsidRPr="00722CA8">
        <w:rPr>
          <w:rFonts w:asciiTheme="majorHAnsi" w:hAnsiTheme="majorHAnsi" w:cs="Arial"/>
          <w:sz w:val="22"/>
          <w:szCs w:val="20"/>
          <w:lang w:val="hr-HR"/>
        </w:rPr>
        <w:t>li je odobrena odgoda plaćanja</w:t>
      </w:r>
      <w:r w:rsidRPr="00722CA8">
        <w:rPr>
          <w:rFonts w:asciiTheme="majorHAnsi" w:hAnsiTheme="majorHAnsi" w:cs="Arial"/>
          <w:sz w:val="22"/>
          <w:szCs w:val="20"/>
          <w:lang w:val="hr-HR"/>
        </w:rPr>
        <w:t>.</w:t>
      </w:r>
    </w:p>
    <w:p w14:paraId="62290DC3" w14:textId="41A5FB10"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U slučaju da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traži provjeru informacija navedenih u ESPD-u,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 xml:space="preserve"> će prihvatiti sljedeće  dokumente kao dovoljan dokaz da ne postoje osnove za isključenje gospodarskog subjekta iz ove točke: </w:t>
      </w:r>
    </w:p>
    <w:p w14:paraId="51170886" w14:textId="1C1BB836" w:rsidR="005612EB" w:rsidRPr="00BD1C4D" w:rsidRDefault="00C44D86" w:rsidP="007F46B4">
      <w:pPr>
        <w:pStyle w:val="t-9-8"/>
        <w:numPr>
          <w:ilvl w:val="0"/>
          <w:numId w:val="26"/>
        </w:numPr>
        <w:tabs>
          <w:tab w:val="left" w:pos="426"/>
          <w:tab w:val="left" w:pos="567"/>
        </w:tabs>
        <w:ind w:right="-142"/>
        <w:jc w:val="both"/>
        <w:rPr>
          <w:rFonts w:asciiTheme="majorHAnsi" w:hAnsiTheme="majorHAnsi" w:cs="Arial"/>
          <w:sz w:val="22"/>
          <w:szCs w:val="20"/>
          <w:lang w:val="hr-HR"/>
        </w:rPr>
      </w:pPr>
      <w:r w:rsidRPr="00BD1C4D">
        <w:rPr>
          <w:rFonts w:asciiTheme="majorHAnsi" w:hAnsiTheme="majorHAnsi" w:cs="Arial"/>
          <w:b/>
          <w:sz w:val="22"/>
          <w:szCs w:val="20"/>
          <w:lang w:val="hr-HR"/>
        </w:rPr>
        <w:t>P</w:t>
      </w:r>
      <w:r w:rsidR="005612EB" w:rsidRPr="00BD1C4D">
        <w:rPr>
          <w:rFonts w:asciiTheme="majorHAnsi" w:hAnsiTheme="majorHAnsi" w:cs="Arial"/>
          <w:b/>
          <w:sz w:val="22"/>
          <w:szCs w:val="20"/>
          <w:lang w:val="hr-HR"/>
        </w:rPr>
        <w:t>otvrdu porezne uprave ili drugog nadležnog tijela</w:t>
      </w:r>
      <w:r w:rsidR="005612EB" w:rsidRPr="00BD1C4D">
        <w:rPr>
          <w:rFonts w:asciiTheme="majorHAnsi" w:hAnsiTheme="majorHAnsi" w:cs="Arial"/>
          <w:sz w:val="22"/>
          <w:szCs w:val="20"/>
          <w:lang w:val="hr-HR"/>
        </w:rPr>
        <w:t xml:space="preserve"> u državi poslovnog </w:t>
      </w:r>
      <w:proofErr w:type="spellStart"/>
      <w:r w:rsidR="005612EB" w:rsidRPr="00BD1C4D">
        <w:rPr>
          <w:rFonts w:asciiTheme="majorHAnsi" w:hAnsiTheme="majorHAnsi" w:cs="Arial"/>
          <w:sz w:val="22"/>
          <w:szCs w:val="20"/>
          <w:lang w:val="hr-HR"/>
        </w:rPr>
        <w:t>nastana</w:t>
      </w:r>
      <w:proofErr w:type="spellEnd"/>
      <w:r w:rsidR="005612EB" w:rsidRPr="00BD1C4D">
        <w:rPr>
          <w:rFonts w:asciiTheme="majorHAnsi" w:hAnsiTheme="majorHAnsi" w:cs="Arial"/>
          <w:sz w:val="22"/>
          <w:szCs w:val="20"/>
          <w:lang w:val="hr-HR"/>
        </w:rPr>
        <w:t xml:space="preserve"> gospodarskog subjekta kojom se dokazuje da ne postoje navedene osnove za isključenje.</w:t>
      </w:r>
    </w:p>
    <w:p w14:paraId="2E1FC7D6" w14:textId="56328D1E" w:rsidR="0043356A"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BD1C4D">
        <w:rPr>
          <w:rFonts w:asciiTheme="majorHAnsi" w:hAnsiTheme="majorHAnsi" w:cs="Arial"/>
          <w:sz w:val="22"/>
          <w:szCs w:val="20"/>
          <w:lang w:val="hr-HR"/>
        </w:rPr>
        <w:t>A</w:t>
      </w:r>
      <w:r w:rsidR="0043356A" w:rsidRPr="00BD1C4D">
        <w:rPr>
          <w:rFonts w:asciiTheme="majorHAnsi" w:hAnsiTheme="majorHAnsi" w:cs="Arial"/>
          <w:sz w:val="22"/>
          <w:szCs w:val="20"/>
          <w:lang w:val="hr-HR"/>
        </w:rPr>
        <w:t xml:space="preserve">ko se u državi poslovnog </w:t>
      </w:r>
      <w:proofErr w:type="spellStart"/>
      <w:r w:rsidR="0043356A" w:rsidRPr="00BD1C4D">
        <w:rPr>
          <w:rFonts w:asciiTheme="majorHAnsi" w:hAnsiTheme="majorHAnsi" w:cs="Arial"/>
          <w:sz w:val="22"/>
          <w:szCs w:val="20"/>
          <w:lang w:val="hr-HR"/>
        </w:rPr>
        <w:t>nastana</w:t>
      </w:r>
      <w:proofErr w:type="spellEnd"/>
      <w:r w:rsidR="0043356A" w:rsidRPr="00BD1C4D">
        <w:rPr>
          <w:rFonts w:asciiTheme="majorHAnsi" w:hAnsiTheme="majorHAnsi" w:cs="Arial"/>
          <w:sz w:val="22"/>
          <w:szCs w:val="20"/>
          <w:lang w:val="hr-HR"/>
        </w:rPr>
        <w:t xml:space="preserve"> </w:t>
      </w:r>
      <w:r w:rsidR="00A9796E" w:rsidRPr="00BD1C4D">
        <w:rPr>
          <w:rFonts w:asciiTheme="majorHAnsi" w:hAnsiTheme="majorHAnsi" w:cs="Arial"/>
          <w:sz w:val="22"/>
          <w:szCs w:val="20"/>
          <w:lang w:val="hr-HR"/>
        </w:rPr>
        <w:t>gospodarskog</w:t>
      </w:r>
      <w:r w:rsidR="004D326C" w:rsidRPr="00BD1C4D">
        <w:rPr>
          <w:rFonts w:asciiTheme="majorHAnsi" w:hAnsiTheme="majorHAnsi" w:cs="Arial"/>
          <w:sz w:val="22"/>
          <w:szCs w:val="20"/>
          <w:lang w:val="hr-HR"/>
        </w:rPr>
        <w:t xml:space="preserve"> subjekt</w:t>
      </w:r>
      <w:r w:rsidR="0043356A" w:rsidRPr="00BD1C4D">
        <w:rPr>
          <w:rFonts w:asciiTheme="majorHAnsi" w:hAnsiTheme="majorHAnsi" w:cs="Arial"/>
          <w:sz w:val="22"/>
          <w:szCs w:val="20"/>
          <w:lang w:val="hr-HR"/>
        </w:rPr>
        <w:t xml:space="preserve">a, odnosno državi čiji je osoba državljanin, ne izdaju </w:t>
      </w:r>
      <w:r w:rsidRPr="00BD1C4D">
        <w:rPr>
          <w:rFonts w:asciiTheme="majorHAnsi" w:hAnsiTheme="majorHAnsi" w:cs="Arial"/>
          <w:sz w:val="22"/>
          <w:szCs w:val="20"/>
          <w:lang w:val="hr-HR"/>
        </w:rPr>
        <w:t xml:space="preserve">takvi </w:t>
      </w:r>
      <w:r w:rsidR="0043356A" w:rsidRPr="00BD1C4D">
        <w:rPr>
          <w:rFonts w:asciiTheme="majorHAnsi" w:hAnsiTheme="majorHAnsi" w:cs="Arial"/>
          <w:sz w:val="22"/>
          <w:szCs w:val="20"/>
          <w:lang w:val="hr-HR"/>
        </w:rPr>
        <w:t xml:space="preserve">dokumenti ili ako ne obuhvaćaju sve okolnosti obuhvaćene </w:t>
      </w:r>
      <w:r w:rsidRPr="00BD1C4D">
        <w:rPr>
          <w:rFonts w:asciiTheme="majorHAnsi" w:hAnsiTheme="majorHAnsi" w:cs="Arial"/>
          <w:sz w:val="22"/>
          <w:szCs w:val="20"/>
          <w:lang w:val="hr-HR"/>
        </w:rPr>
        <w:t>ovom</w:t>
      </w:r>
      <w:r w:rsidR="0043356A" w:rsidRPr="00BD1C4D">
        <w:rPr>
          <w:rFonts w:asciiTheme="majorHAnsi" w:hAnsiTheme="majorHAnsi" w:cs="Arial"/>
          <w:sz w:val="22"/>
          <w:szCs w:val="20"/>
          <w:lang w:val="hr-HR"/>
        </w:rPr>
        <w:t xml:space="preserve"> točk</w:t>
      </w:r>
      <w:r w:rsidRPr="00BD1C4D">
        <w:rPr>
          <w:rFonts w:asciiTheme="majorHAnsi" w:hAnsiTheme="majorHAnsi" w:cs="Arial"/>
          <w:sz w:val="22"/>
          <w:szCs w:val="20"/>
          <w:lang w:val="hr-HR"/>
        </w:rPr>
        <w:t>om</w:t>
      </w:r>
      <w:r w:rsidR="0043356A" w:rsidRPr="00BD1C4D">
        <w:rPr>
          <w:rFonts w:asciiTheme="majorHAnsi" w:hAnsiTheme="majorHAnsi" w:cs="Arial"/>
          <w:sz w:val="22"/>
          <w:szCs w:val="20"/>
          <w:lang w:val="hr-HR"/>
        </w:rPr>
        <w:t xml:space="preserve">, oni mogu biti zamijenjeni </w:t>
      </w:r>
      <w:r w:rsidR="0043356A" w:rsidRPr="00BD1C4D">
        <w:rPr>
          <w:rFonts w:asciiTheme="majorHAnsi" w:hAnsiTheme="majorHAnsi" w:cs="Arial"/>
          <w:b/>
          <w:sz w:val="22"/>
          <w:szCs w:val="20"/>
          <w:lang w:val="hr-HR"/>
        </w:rPr>
        <w:t>izjavom pod prisegom</w:t>
      </w:r>
      <w:r w:rsidR="0043356A" w:rsidRPr="00BD1C4D">
        <w:rPr>
          <w:rFonts w:asciiTheme="majorHAnsi" w:hAnsiTheme="majorHAnsi" w:cs="Arial"/>
          <w:sz w:val="22"/>
          <w:szCs w:val="20"/>
          <w:lang w:val="hr-HR"/>
        </w:rPr>
        <w:t xml:space="preserve"> ili, ako izjava pod prisegom prema pravu dotične države ne postoji, izjavom davatelja s ovjerenim potpisom </w:t>
      </w:r>
      <w:r w:rsidR="0043356A" w:rsidRPr="00722CA8">
        <w:rPr>
          <w:rFonts w:asciiTheme="majorHAnsi" w:hAnsiTheme="majorHAnsi" w:cs="Arial"/>
          <w:sz w:val="22"/>
          <w:szCs w:val="20"/>
          <w:lang w:val="hr-HR"/>
        </w:rPr>
        <w:t xml:space="preserve">kod nadležne sudske ili upravne vlasti, javnog bilježnika, ili strukovnog ili trgovinskog tijela u državi poslovnog </w:t>
      </w:r>
      <w:proofErr w:type="spellStart"/>
      <w:r w:rsidR="0043356A" w:rsidRPr="00722CA8">
        <w:rPr>
          <w:rFonts w:asciiTheme="majorHAnsi" w:hAnsiTheme="majorHAnsi" w:cs="Arial"/>
          <w:sz w:val="22"/>
          <w:szCs w:val="20"/>
          <w:lang w:val="hr-HR"/>
        </w:rPr>
        <w:t>nastana</w:t>
      </w:r>
      <w:proofErr w:type="spellEnd"/>
      <w:r w:rsidR="0043356A" w:rsidRPr="00722CA8">
        <w:rPr>
          <w:rFonts w:asciiTheme="majorHAnsi" w:hAnsiTheme="majorHAnsi" w:cs="Arial"/>
          <w:sz w:val="22"/>
          <w:szCs w:val="20"/>
          <w:lang w:val="hr-HR"/>
        </w:rPr>
        <w:t xml:space="preserve"> </w:t>
      </w:r>
      <w:r w:rsidR="00A9796E">
        <w:rPr>
          <w:rFonts w:asciiTheme="majorHAnsi" w:hAnsiTheme="majorHAnsi" w:cs="Arial"/>
          <w:sz w:val="22"/>
          <w:szCs w:val="20"/>
          <w:lang w:val="hr-HR"/>
        </w:rPr>
        <w:t>gospodarskog</w:t>
      </w:r>
      <w:r w:rsidR="004D326C" w:rsidRPr="00722CA8">
        <w:rPr>
          <w:rFonts w:asciiTheme="majorHAnsi" w:hAnsiTheme="majorHAnsi" w:cs="Arial"/>
          <w:sz w:val="22"/>
          <w:szCs w:val="20"/>
          <w:lang w:val="hr-HR"/>
        </w:rPr>
        <w:t xml:space="preserve"> subjekt</w:t>
      </w:r>
      <w:r w:rsidR="0043356A" w:rsidRPr="00722CA8">
        <w:rPr>
          <w:rFonts w:asciiTheme="majorHAnsi" w:hAnsiTheme="majorHAnsi" w:cs="Arial"/>
          <w:sz w:val="22"/>
          <w:szCs w:val="20"/>
          <w:lang w:val="hr-HR"/>
        </w:rPr>
        <w:t>a, odnosno državi čiji je osoba državljanin.</w:t>
      </w:r>
    </w:p>
    <w:p w14:paraId="65887C4B" w14:textId="03757863" w:rsidR="0022006D" w:rsidRPr="00722CA8" w:rsidRDefault="0022006D" w:rsidP="00C44D86">
      <w:pPr>
        <w:pStyle w:val="t-9-8"/>
        <w:numPr>
          <w:ilvl w:val="1"/>
          <w:numId w:val="1"/>
        </w:numPr>
        <w:tabs>
          <w:tab w:val="left" w:pos="426"/>
          <w:tab w:val="left" w:pos="567"/>
          <w:tab w:val="left" w:pos="993"/>
        </w:tabs>
        <w:ind w:right="-142"/>
        <w:jc w:val="both"/>
        <w:rPr>
          <w:rFonts w:asciiTheme="majorHAnsi" w:hAnsiTheme="majorHAnsi" w:cs="Arial"/>
          <w:b/>
          <w:color w:val="365F91" w:themeColor="accent1" w:themeShade="BF"/>
          <w:sz w:val="22"/>
          <w:szCs w:val="22"/>
          <w:lang w:val="hr-HR"/>
        </w:rPr>
      </w:pPr>
      <w:r w:rsidRPr="00722CA8">
        <w:rPr>
          <w:rFonts w:asciiTheme="majorHAnsi" w:hAnsiTheme="majorHAnsi" w:cs="Arial"/>
          <w:b/>
          <w:color w:val="365F91" w:themeColor="accent1" w:themeShade="BF"/>
          <w:sz w:val="22"/>
          <w:szCs w:val="22"/>
          <w:lang w:val="hr-HR"/>
        </w:rPr>
        <w:t>Odredbe o „</w:t>
      </w:r>
      <w:proofErr w:type="spellStart"/>
      <w:r w:rsidRPr="00722CA8">
        <w:rPr>
          <w:rFonts w:asciiTheme="majorHAnsi" w:hAnsiTheme="majorHAnsi" w:cs="Arial"/>
          <w:b/>
          <w:color w:val="365F91" w:themeColor="accent1" w:themeShade="BF"/>
          <w:sz w:val="22"/>
          <w:szCs w:val="22"/>
          <w:lang w:val="hr-HR"/>
        </w:rPr>
        <w:t>samokorigiranju</w:t>
      </w:r>
      <w:proofErr w:type="spellEnd"/>
      <w:r w:rsidRPr="00722CA8">
        <w:rPr>
          <w:rFonts w:asciiTheme="majorHAnsi" w:hAnsiTheme="majorHAnsi" w:cs="Arial"/>
          <w:b/>
          <w:color w:val="365F91" w:themeColor="accent1" w:themeShade="BF"/>
          <w:sz w:val="22"/>
          <w:szCs w:val="22"/>
          <w:lang w:val="hr-HR"/>
        </w:rPr>
        <w:t>“</w:t>
      </w:r>
    </w:p>
    <w:p w14:paraId="3FF4C87E" w14:textId="3EF7CDCC" w:rsidR="005612EB"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 xml:space="preserve">Gospodarski subjekt kod kojeg su ostvarene navedene osnove za isključenje može </w:t>
      </w:r>
      <w:r w:rsidR="004D326C" w:rsidRPr="00722CA8">
        <w:rPr>
          <w:rFonts w:asciiTheme="majorHAnsi" w:hAnsiTheme="majorHAnsi" w:cs="Arial"/>
          <w:sz w:val="22"/>
          <w:szCs w:val="20"/>
          <w:lang w:val="hr-HR"/>
        </w:rPr>
        <w:t>Naručitelj</w:t>
      </w:r>
      <w:r w:rsidRPr="00722CA8">
        <w:rPr>
          <w:rFonts w:asciiTheme="majorHAnsi" w:hAnsiTheme="majorHAnsi" w:cs="Arial"/>
          <w:sz w:val="22"/>
          <w:szCs w:val="20"/>
          <w:lang w:val="hr-HR"/>
        </w:rPr>
        <w:t>u dostaviti dokaze o mjerama koje je poduzeo kako bi dokazao svoju pouzdanost bez obzira na postojanje relevantne osnove za isključenje.</w:t>
      </w:r>
    </w:p>
    <w:p w14:paraId="2A126933" w14:textId="41622D3B" w:rsidR="00A10647" w:rsidRPr="00722CA8" w:rsidRDefault="00A10647" w:rsidP="005612EB">
      <w:pPr>
        <w:pStyle w:val="t-9-8"/>
        <w:tabs>
          <w:tab w:val="left" w:pos="426"/>
          <w:tab w:val="left" w:pos="567"/>
        </w:tabs>
        <w:ind w:left="426" w:right="-142"/>
        <w:jc w:val="both"/>
        <w:rPr>
          <w:rFonts w:asciiTheme="majorHAnsi" w:hAnsiTheme="majorHAnsi" w:cs="Arial"/>
          <w:sz w:val="22"/>
          <w:szCs w:val="20"/>
          <w:lang w:val="hr-HR"/>
        </w:rPr>
      </w:pPr>
      <w:r w:rsidRPr="00A10647">
        <w:rPr>
          <w:rFonts w:asciiTheme="majorHAnsi" w:hAnsiTheme="majorHAnsi" w:cs="Arial"/>
          <w:sz w:val="22"/>
          <w:szCs w:val="20"/>
          <w:lang w:val="hr-HR"/>
        </w:rPr>
        <w:t xml:space="preserve">Nadalje, takav gospodarski subjekt  u ESPD obrascu u dijelu III: Osnove za isključenje, </w:t>
      </w:r>
      <w:r w:rsidR="008C57E3">
        <w:rPr>
          <w:rFonts w:asciiTheme="majorHAnsi" w:hAnsiTheme="majorHAnsi" w:cs="Arial"/>
          <w:sz w:val="22"/>
          <w:szCs w:val="20"/>
          <w:lang w:val="hr-HR"/>
        </w:rPr>
        <w:t>odjeljak</w:t>
      </w:r>
      <w:r w:rsidRPr="00A10647">
        <w:rPr>
          <w:rFonts w:asciiTheme="majorHAnsi" w:hAnsiTheme="majorHAnsi" w:cs="Arial"/>
          <w:sz w:val="22"/>
          <w:szCs w:val="20"/>
          <w:lang w:val="hr-HR"/>
        </w:rPr>
        <w:t xml:space="preserve"> A: </w:t>
      </w:r>
      <w:r w:rsidR="008C57E3">
        <w:rPr>
          <w:rFonts w:asciiTheme="majorHAnsi" w:hAnsiTheme="majorHAnsi" w:cs="Arial"/>
          <w:sz w:val="22"/>
          <w:szCs w:val="20"/>
          <w:lang w:val="hr-HR"/>
        </w:rPr>
        <w:t>O</w:t>
      </w:r>
      <w:r w:rsidR="008C57E3" w:rsidRPr="00A10647">
        <w:rPr>
          <w:rFonts w:asciiTheme="majorHAnsi" w:hAnsiTheme="majorHAnsi" w:cs="Arial"/>
          <w:sz w:val="22"/>
          <w:szCs w:val="20"/>
          <w:lang w:val="hr-HR"/>
        </w:rPr>
        <w:t>snov</w:t>
      </w:r>
      <w:r w:rsidR="00A41781">
        <w:rPr>
          <w:rFonts w:asciiTheme="majorHAnsi" w:hAnsiTheme="majorHAnsi" w:cs="Arial"/>
          <w:sz w:val="22"/>
          <w:szCs w:val="20"/>
          <w:lang w:val="hr-HR"/>
        </w:rPr>
        <w:t xml:space="preserve">e povezane s kaznenim presudama, </w:t>
      </w:r>
      <w:r w:rsidRPr="00A10647">
        <w:rPr>
          <w:rFonts w:asciiTheme="majorHAnsi" w:hAnsiTheme="majorHAnsi" w:cs="Arial"/>
          <w:sz w:val="22"/>
          <w:szCs w:val="20"/>
          <w:lang w:val="hr-HR"/>
        </w:rPr>
        <w:t>navodi da li je poduzeo mjere kako bi dokazao svoju pouzdanost bez obzira na postojanje relevantne osnove za isključenje, te opisuje poduzete mjere vezano uz „</w:t>
      </w:r>
      <w:proofErr w:type="spellStart"/>
      <w:r w:rsidRPr="00A10647">
        <w:rPr>
          <w:rFonts w:asciiTheme="majorHAnsi" w:hAnsiTheme="majorHAnsi" w:cs="Arial"/>
          <w:sz w:val="22"/>
          <w:szCs w:val="20"/>
          <w:lang w:val="hr-HR"/>
        </w:rPr>
        <w:t>samokorigiranje</w:t>
      </w:r>
      <w:proofErr w:type="spellEnd"/>
      <w:r w:rsidRPr="00A10647">
        <w:rPr>
          <w:rFonts w:asciiTheme="majorHAnsi" w:hAnsiTheme="majorHAnsi" w:cs="Arial"/>
          <w:sz w:val="22"/>
          <w:szCs w:val="20"/>
          <w:lang w:val="hr-HR"/>
        </w:rPr>
        <w:t>“.</w:t>
      </w:r>
    </w:p>
    <w:p w14:paraId="4FE20B41"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lastRenderedPageBreak/>
        <w:t>Poduzimanje mjera gospodarski subjekt dokazuje:</w:t>
      </w:r>
    </w:p>
    <w:p w14:paraId="2DD6916F"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plaćanjem naknade štete ili poduzimanjem drugih odgovarajućih mjera u cilju plaćanja naknade štete prouzročene kaznenim djelom ili propustom,</w:t>
      </w:r>
    </w:p>
    <w:p w14:paraId="1B961A7B"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aktivnom suradnjom s nadležnim istražnim tijelima radi potpunog razjašnjenja činjenica i okolnosti u vezi s kaznenim djelom ili propustom,</w:t>
      </w:r>
    </w:p>
    <w:p w14:paraId="68829B46" w14:textId="77777777" w:rsidR="005612EB" w:rsidRPr="00722CA8" w:rsidRDefault="005612EB" w:rsidP="007F46B4">
      <w:pPr>
        <w:pStyle w:val="t-9-8"/>
        <w:numPr>
          <w:ilvl w:val="1"/>
          <w:numId w:val="24"/>
        </w:numPr>
        <w:tabs>
          <w:tab w:val="left" w:pos="426"/>
          <w:tab w:val="left" w:pos="567"/>
        </w:tabs>
        <w:ind w:right="-142"/>
        <w:jc w:val="both"/>
        <w:rPr>
          <w:rFonts w:asciiTheme="majorHAnsi" w:hAnsiTheme="majorHAnsi" w:cs="Arial"/>
          <w:sz w:val="22"/>
          <w:szCs w:val="20"/>
          <w:lang w:val="hr-HR"/>
        </w:rPr>
      </w:pPr>
      <w:r w:rsidRPr="00722CA8">
        <w:rPr>
          <w:rFonts w:asciiTheme="majorHAnsi" w:hAnsiTheme="majorHAnsi" w:cs="Arial"/>
          <w:sz w:val="22"/>
          <w:szCs w:val="20"/>
          <w:lang w:val="hr-HR"/>
        </w:rPr>
        <w:t>odgovarajućim tehničkim, organizacijskim i kadrovskim mjerama radi sprječavanja daljnjih kaznenih djela ili propusta.</w:t>
      </w:r>
    </w:p>
    <w:p w14:paraId="758BCE47"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Mjere koje je poduzeo gospodarski subjekt ocjenjuju se uzimajući u obzir težinu i posebne okolnosti kaznenog djela ili propusta te je obvezan obrazložiti razloge prihvaćanja ili neprihvaćanja mjera.</w:t>
      </w:r>
    </w:p>
    <w:p w14:paraId="0F7571AE" w14:textId="3F94690A" w:rsidR="005612EB" w:rsidRPr="00722CA8" w:rsidRDefault="004D326C"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Naručitelj</w:t>
      </w:r>
      <w:r w:rsidR="005612EB" w:rsidRPr="00722CA8">
        <w:rPr>
          <w:rFonts w:asciiTheme="majorHAnsi" w:hAnsiTheme="majorHAnsi" w:cs="Arial"/>
          <w:sz w:val="22"/>
          <w:szCs w:val="20"/>
          <w:lang w:val="hr-HR"/>
        </w:rPr>
        <w:t xml:space="preserve"> neće isključiti gospodarskog subjekta iz postupka javne nabave ako je ocijenjeno da su poduzete mjere primjerene.</w:t>
      </w:r>
    </w:p>
    <w:p w14:paraId="2796EBAA" w14:textId="77777777" w:rsidR="005612EB" w:rsidRPr="00722CA8" w:rsidRDefault="005612EB" w:rsidP="005612EB">
      <w:pPr>
        <w:pStyle w:val="t-9-8"/>
        <w:tabs>
          <w:tab w:val="left" w:pos="426"/>
          <w:tab w:val="left" w:pos="567"/>
        </w:tabs>
        <w:ind w:left="426" w:right="-142"/>
        <w:jc w:val="both"/>
        <w:rPr>
          <w:rFonts w:asciiTheme="majorHAnsi" w:hAnsiTheme="majorHAnsi" w:cs="Arial"/>
          <w:sz w:val="22"/>
          <w:szCs w:val="20"/>
          <w:lang w:val="hr-HR"/>
        </w:rPr>
      </w:pPr>
      <w:r w:rsidRPr="00722CA8">
        <w:rPr>
          <w:rFonts w:asciiTheme="majorHAnsi" w:hAnsiTheme="majorHAnsi" w:cs="Arial"/>
          <w:sz w:val="22"/>
          <w:szCs w:val="20"/>
          <w:lang w:val="hr-HR"/>
        </w:rPr>
        <w:t>Gospodarski subjekt kojem je pravomoćnom presudom određena zabrana sudjelovanja u postupcima javne nabave ili postupcima davanja koncesija na određeno vrijeme nema pravo korištenja ove mogućnosti do isteka roka zabrane u državi u kojoj je presuda na snazi.</w:t>
      </w:r>
    </w:p>
    <w:p w14:paraId="71B48C8C" w14:textId="5126C3E8" w:rsidR="008C57E3" w:rsidRDefault="008C57E3" w:rsidP="008C57E3">
      <w:pPr>
        <w:pStyle w:val="t-9-8"/>
        <w:tabs>
          <w:tab w:val="left" w:pos="426"/>
          <w:tab w:val="left" w:pos="567"/>
        </w:tabs>
        <w:ind w:left="426" w:right="-142"/>
        <w:jc w:val="both"/>
        <w:rPr>
          <w:rFonts w:asciiTheme="majorHAnsi" w:hAnsiTheme="majorHAnsi" w:cs="Arial"/>
          <w:sz w:val="22"/>
          <w:szCs w:val="20"/>
          <w:lang w:val="hr-HR"/>
        </w:rPr>
      </w:pPr>
      <w:r w:rsidRPr="008C57E3">
        <w:rPr>
          <w:rFonts w:asciiTheme="majorHAnsi" w:hAnsiTheme="majorHAnsi" w:cs="Arial"/>
          <w:sz w:val="22"/>
          <w:szCs w:val="20"/>
          <w:lang w:val="hr-HR"/>
        </w:rPr>
        <w:t>Razdoblje isključenja gospodarskog subjekta kod kojeg su ostvarene osno</w:t>
      </w:r>
      <w:r>
        <w:rPr>
          <w:rFonts w:asciiTheme="majorHAnsi" w:hAnsiTheme="majorHAnsi" w:cs="Arial"/>
          <w:sz w:val="22"/>
          <w:szCs w:val="20"/>
          <w:lang w:val="hr-HR"/>
        </w:rPr>
        <w:t>ve za isključenje iz točke 3.1.</w:t>
      </w:r>
      <w:r w:rsidRPr="008C57E3">
        <w:rPr>
          <w:rFonts w:asciiTheme="majorHAnsi" w:hAnsiTheme="majorHAnsi" w:cs="Arial"/>
          <w:sz w:val="22"/>
          <w:szCs w:val="20"/>
          <w:lang w:val="hr-HR"/>
        </w:rPr>
        <w:t xml:space="preserve"> ove Dokumentacije o nabavi iz postupka javne nabave je pet godina od dana pravomoćnosti presude, osim ako pravomoćnom presudom nije određeno drukčije.</w:t>
      </w:r>
    </w:p>
    <w:p w14:paraId="686DC61F" w14:textId="406F63A0" w:rsidR="00765188" w:rsidRPr="00722CA8" w:rsidRDefault="00CA001C"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color w:val="548DD4" w:themeColor="text2" w:themeTint="99"/>
          <w:sz w:val="24"/>
          <w:szCs w:val="24"/>
          <w:lang w:val="hr-HR"/>
        </w:rPr>
      </w:pPr>
      <w:bookmarkStart w:id="15" w:name="_Toc497388089"/>
      <w:r w:rsidRPr="00722CA8">
        <w:rPr>
          <w:rFonts w:asciiTheme="majorHAnsi" w:eastAsiaTheme="majorEastAsia" w:hAnsiTheme="majorHAnsi" w:cs="Arial"/>
          <w:b/>
          <w:bCs/>
          <w:color w:val="548DD4" w:themeColor="text2" w:themeTint="99"/>
          <w:sz w:val="24"/>
          <w:szCs w:val="24"/>
          <w:lang w:val="hr-HR"/>
        </w:rPr>
        <w:t>KRITERIJ ZA ODABIR GOSPODARSKOG SUBJEKTA (UVJETI SPOSOBNOSTI)</w:t>
      </w:r>
      <w:bookmarkEnd w:id="15"/>
    </w:p>
    <w:p w14:paraId="1AF87902" w14:textId="261CF0EB" w:rsidR="00A41781" w:rsidRDefault="00A41781" w:rsidP="00A236EC">
      <w:pPr>
        <w:ind w:left="426"/>
        <w:jc w:val="both"/>
        <w:rPr>
          <w:rFonts w:asciiTheme="majorHAnsi" w:hAnsiTheme="majorHAnsi" w:cs="Arial"/>
          <w:b/>
          <w:iCs/>
          <w:color w:val="365F91" w:themeColor="accent1" w:themeShade="BF"/>
          <w:lang w:val="hr-HR"/>
        </w:rPr>
      </w:pPr>
      <w:r w:rsidRPr="00A41781">
        <w:rPr>
          <w:rFonts w:asciiTheme="majorHAnsi" w:hAnsiTheme="majorHAnsi" w:cs="Arial"/>
          <w:b/>
          <w:iCs/>
          <w:color w:val="365F91" w:themeColor="accent1" w:themeShade="BF"/>
          <w:lang w:val="hr-HR"/>
        </w:rPr>
        <w:t>Za potrebe utvrđivanja sposobnosti iz ove točke gospodarski subjekt u ponudi dostavlja ispunjeni obrazac ESPD</w:t>
      </w:r>
      <w:r w:rsidR="00876FBD">
        <w:rPr>
          <w:rFonts w:asciiTheme="majorHAnsi" w:hAnsiTheme="majorHAnsi" w:cs="Arial"/>
          <w:b/>
          <w:iCs/>
          <w:color w:val="365F91" w:themeColor="accent1" w:themeShade="BF"/>
          <w:lang w:val="hr-HR"/>
        </w:rPr>
        <w:t xml:space="preserve"> (</w:t>
      </w:r>
      <w:r w:rsidR="00876FBD" w:rsidRPr="00876FBD">
        <w:rPr>
          <w:rFonts w:asciiTheme="majorHAnsi" w:hAnsiTheme="majorHAnsi" w:cs="Arial"/>
          <w:b/>
          <w:iCs/>
          <w:color w:val="365F91" w:themeColor="accent1" w:themeShade="BF"/>
          <w:lang w:val="hr-HR"/>
        </w:rPr>
        <w:t>Dio IV. Kriteriji za odabir</w:t>
      </w:r>
      <w:r w:rsidR="00876FBD">
        <w:rPr>
          <w:rFonts w:asciiTheme="majorHAnsi" w:hAnsiTheme="majorHAnsi" w:cs="Arial"/>
          <w:b/>
          <w:iCs/>
          <w:color w:val="365F91" w:themeColor="accent1" w:themeShade="BF"/>
          <w:lang w:val="hr-HR"/>
        </w:rPr>
        <w:t>)</w:t>
      </w:r>
      <w:r w:rsidRPr="00A41781">
        <w:rPr>
          <w:rFonts w:asciiTheme="majorHAnsi" w:hAnsiTheme="majorHAnsi" w:cs="Arial"/>
          <w:b/>
          <w:iCs/>
          <w:color w:val="365F91" w:themeColor="accent1" w:themeShade="BF"/>
          <w:lang w:val="hr-HR"/>
        </w:rPr>
        <w:t xml:space="preserve">. </w:t>
      </w:r>
      <w:r>
        <w:rPr>
          <w:rFonts w:asciiTheme="majorHAnsi" w:hAnsiTheme="majorHAnsi" w:cs="Arial"/>
          <w:b/>
          <w:iCs/>
          <w:color w:val="365F91" w:themeColor="accent1" w:themeShade="BF"/>
          <w:lang w:val="hr-HR"/>
        </w:rPr>
        <w:t>G</w:t>
      </w:r>
      <w:r w:rsidRPr="00A41781">
        <w:rPr>
          <w:rFonts w:asciiTheme="majorHAnsi" w:hAnsiTheme="majorHAnsi" w:cs="Arial"/>
          <w:b/>
          <w:iCs/>
          <w:color w:val="365F91" w:themeColor="accent1" w:themeShade="BF"/>
          <w:lang w:val="hr-HR"/>
        </w:rPr>
        <w:t>ospodarski subjekti u svojoj ponudi ne trebaju dostavljati dokumente kojima se potvrđuju navodi iz ESPD obrasca.</w:t>
      </w:r>
    </w:p>
    <w:p w14:paraId="3718767C" w14:textId="186B7942" w:rsidR="00CE2D58" w:rsidRPr="005B0C6B" w:rsidRDefault="00CE2D58" w:rsidP="00A236EC">
      <w:pPr>
        <w:ind w:left="426"/>
        <w:jc w:val="both"/>
        <w:rPr>
          <w:rFonts w:asciiTheme="majorHAnsi" w:hAnsiTheme="majorHAnsi" w:cs="Arial"/>
          <w:iCs/>
          <w:lang w:val="hr-HR"/>
        </w:rPr>
      </w:pPr>
      <w:r w:rsidRPr="005B0C6B">
        <w:rPr>
          <w:rFonts w:asciiTheme="majorHAnsi" w:hAnsiTheme="majorHAnsi" w:cs="Arial"/>
          <w:iCs/>
          <w:lang w:val="hr-HR"/>
        </w:rPr>
        <w:t xml:space="preserve">Gospodarski subjekt može se, radi dokazivanja ispunjavanja kriterija za odabir gospodarskog subjekta, a koji se odnose na tehničku i stručnu sposobnost, osloniti na sposobnost drugih subjekata, bez obzira na pravnu prirodu njihova međusobnog odnosa. Profesionalnu sposobnost gospodarski subjekt ne može dokazati oslanjajući se na sposobnost drugog subjekta pa niti na </w:t>
      </w:r>
      <w:proofErr w:type="spellStart"/>
      <w:r w:rsidRPr="005B0C6B">
        <w:rPr>
          <w:rFonts w:asciiTheme="majorHAnsi" w:hAnsiTheme="majorHAnsi" w:cs="Arial"/>
          <w:iCs/>
          <w:lang w:val="hr-HR"/>
        </w:rPr>
        <w:t>podugovaratelja</w:t>
      </w:r>
      <w:proofErr w:type="spellEnd"/>
      <w:r w:rsidR="005B0C6B">
        <w:rPr>
          <w:rFonts w:asciiTheme="majorHAnsi" w:hAnsiTheme="majorHAnsi" w:cs="Arial"/>
          <w:iCs/>
          <w:lang w:val="hr-HR"/>
        </w:rPr>
        <w:t>.</w:t>
      </w:r>
    </w:p>
    <w:p w14:paraId="40863C67" w14:textId="195D0E30" w:rsidR="00CE2D58" w:rsidRPr="00CE2D58" w:rsidRDefault="00CE2D58" w:rsidP="00CE2D58">
      <w:pPr>
        <w:pStyle w:val="Tijeloteksta"/>
        <w:tabs>
          <w:tab w:val="left" w:pos="426"/>
          <w:tab w:val="left" w:pos="567"/>
          <w:tab w:val="left" w:pos="1701"/>
        </w:tabs>
        <w:ind w:left="426" w:right="-142"/>
        <w:rPr>
          <w:rFonts w:asciiTheme="majorHAnsi" w:hAnsiTheme="majorHAnsi" w:cs="Arial"/>
          <w:iCs/>
          <w:lang w:val="hr-HR"/>
        </w:rPr>
      </w:pPr>
      <w:r>
        <w:rPr>
          <w:rFonts w:asciiTheme="majorHAnsi" w:hAnsiTheme="majorHAnsi" w:cs="Arial"/>
          <w:iCs/>
          <w:lang w:val="hr-HR"/>
        </w:rPr>
        <w:t xml:space="preserve">Na sposobnost drugih subjekata, radi dokazivanja ispunjavanja kriterija koji su vezani uz obrazovne i stručne kvalifikacije ili uz relevantno iskustvo, gospodarski subjekt može se osloniti samo ako će ti subjekti izvoditi radove ili pružati usluge za koje se ta sposobnost traži. </w:t>
      </w:r>
    </w:p>
    <w:p w14:paraId="3B689BE1" w14:textId="5B0E2265" w:rsidR="00690508" w:rsidRPr="00A41781" w:rsidRDefault="00A236EC" w:rsidP="00A236EC">
      <w:pPr>
        <w:pStyle w:val="Tijeloteksta"/>
        <w:tabs>
          <w:tab w:val="left" w:pos="426"/>
          <w:tab w:val="left" w:pos="567"/>
          <w:tab w:val="left" w:pos="1701"/>
        </w:tabs>
        <w:ind w:left="426" w:right="-142"/>
        <w:rPr>
          <w:rFonts w:asciiTheme="majorHAnsi" w:hAnsiTheme="majorHAnsi" w:cs="Arial"/>
          <w:iCs/>
          <w:lang w:val="hr-HR"/>
        </w:rPr>
      </w:pPr>
      <w:r w:rsidRPr="00722CA8">
        <w:rPr>
          <w:rFonts w:asciiTheme="majorHAnsi" w:hAnsiTheme="majorHAnsi" w:cs="Arial"/>
          <w:iCs/>
          <w:lang w:val="hr-HR"/>
        </w:rPr>
        <w:t xml:space="preserve">Ako se gospodarski subjekt oslanja na sposobnost drugih subjekata, mora dokazati  </w:t>
      </w:r>
      <w:r w:rsidR="004D326C" w:rsidRPr="00722CA8">
        <w:rPr>
          <w:rFonts w:asciiTheme="majorHAnsi" w:hAnsiTheme="majorHAnsi" w:cs="Arial"/>
          <w:iCs/>
          <w:lang w:val="hr-HR"/>
        </w:rPr>
        <w:t>Naručitelj</w:t>
      </w:r>
      <w:r w:rsidRPr="00722CA8">
        <w:rPr>
          <w:rFonts w:asciiTheme="majorHAnsi" w:hAnsiTheme="majorHAnsi" w:cs="Arial"/>
          <w:iCs/>
          <w:lang w:val="hr-HR"/>
        </w:rPr>
        <w:t>u da će imati na raspolaganju potreb</w:t>
      </w:r>
      <w:r w:rsidR="0050497D">
        <w:rPr>
          <w:rFonts w:asciiTheme="majorHAnsi" w:hAnsiTheme="majorHAnsi" w:cs="Arial"/>
          <w:iCs/>
          <w:lang w:val="hr-HR"/>
        </w:rPr>
        <w:t>ne resurse za izvršenje ugovora</w:t>
      </w:r>
      <w:r w:rsidRPr="00A41781">
        <w:rPr>
          <w:rFonts w:asciiTheme="majorHAnsi" w:hAnsiTheme="majorHAnsi" w:cs="Arial"/>
          <w:iCs/>
          <w:lang w:val="hr-HR"/>
        </w:rPr>
        <w:t xml:space="preserve">. </w:t>
      </w:r>
      <w:r w:rsidR="005B0C6B" w:rsidRPr="005B0C6B">
        <w:rPr>
          <w:rFonts w:asciiTheme="majorHAnsi" w:hAnsiTheme="majorHAnsi" w:cs="Arial"/>
          <w:iCs/>
          <w:lang w:val="hr-HR"/>
        </w:rPr>
        <w:t>Tada je ponuditelj do trenutk</w:t>
      </w:r>
      <w:r w:rsidR="0050497D">
        <w:rPr>
          <w:rFonts w:asciiTheme="majorHAnsi" w:hAnsiTheme="majorHAnsi" w:cs="Arial"/>
          <w:iCs/>
          <w:lang w:val="hr-HR"/>
        </w:rPr>
        <w:t xml:space="preserve">a potpisivanja ugovora </w:t>
      </w:r>
      <w:r w:rsidR="005B0C6B" w:rsidRPr="005B0C6B">
        <w:rPr>
          <w:rFonts w:asciiTheme="majorHAnsi" w:hAnsiTheme="majorHAnsi" w:cs="Arial"/>
          <w:iCs/>
          <w:lang w:val="hr-HR"/>
        </w:rPr>
        <w:t>dužan</w:t>
      </w:r>
      <w:r w:rsidR="0050497D">
        <w:rPr>
          <w:rFonts w:asciiTheme="majorHAnsi" w:hAnsiTheme="majorHAnsi" w:cs="Arial"/>
          <w:iCs/>
          <w:lang w:val="hr-HR"/>
        </w:rPr>
        <w:t xml:space="preserve"> dostaviti Naručitelju potpisan i ovjeren ugovor ili sporazum između njega i drugog subjekta, ili izjavu iz koje</w:t>
      </w:r>
      <w:r w:rsidR="005B0C6B" w:rsidRPr="005B0C6B">
        <w:rPr>
          <w:rFonts w:asciiTheme="majorHAnsi" w:hAnsiTheme="majorHAnsi" w:cs="Arial"/>
          <w:iCs/>
          <w:lang w:val="hr-HR"/>
        </w:rPr>
        <w:t xml:space="preserve"> je vidljivo koji se resursi međusobno ustupaju.</w:t>
      </w:r>
    </w:p>
    <w:p w14:paraId="24D2995E" w14:textId="77777777" w:rsidR="005B0C6B" w:rsidRP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lastRenderedPageBreak/>
        <w:t>U slučaju nedostavljanja navedene Izjave o stavljanju resursa na raspolaganje ili Ugovora/sporazuma o poslovnoj/tehničkoj suradnji, Naručitelj će poništiti odluku o odabiru i odabrati prvog po redu sljedećeg ponuditelja koji je dostavio ekonomski najpovoljniju ponudu.</w:t>
      </w:r>
    </w:p>
    <w:p w14:paraId="4CC403E0" w14:textId="484A6238" w:rsidR="005B0C6B" w:rsidRDefault="005B0C6B" w:rsidP="005B0C6B">
      <w:pPr>
        <w:ind w:left="426"/>
        <w:jc w:val="both"/>
        <w:rPr>
          <w:rFonts w:asciiTheme="majorHAnsi" w:hAnsiTheme="majorHAnsi" w:cs="Arial"/>
          <w:iCs/>
          <w:lang w:val="hr-HR"/>
        </w:rPr>
      </w:pPr>
      <w:r w:rsidRPr="005B0C6B">
        <w:rPr>
          <w:rFonts w:asciiTheme="majorHAnsi" w:hAnsiTheme="majorHAnsi" w:cs="Arial"/>
          <w:iCs/>
          <w:lang w:val="hr-HR"/>
        </w:rPr>
        <w:t xml:space="preserve">Izjava o stavljanju resursa na raspolaganje ili Ugovor/sporazum o poslovno/tehničkoj suradnji mora minimalno sadržavati: naziv i sjedište gospodarskog subjekta koji ustupa resurse te naziv i sjedište ponuditelja kojemu ustupa resurse, jasno i točno navedene resurse koje stavlja na raspolaganje te način na koji se stavljaju na raspolaganje u svrhu izvršenja ugovora, </w:t>
      </w:r>
      <w:r w:rsidR="0050497D">
        <w:rPr>
          <w:rFonts w:asciiTheme="majorHAnsi" w:hAnsiTheme="majorHAnsi" w:cs="Arial"/>
          <w:iCs/>
          <w:lang w:val="hr-HR"/>
        </w:rPr>
        <w:t xml:space="preserve">naziv predmeta ove javne nabave za koji se resursi stavljaju na raspolaganje, </w:t>
      </w:r>
      <w:r w:rsidRPr="005B0C6B">
        <w:rPr>
          <w:rFonts w:asciiTheme="majorHAnsi" w:hAnsiTheme="majorHAnsi" w:cs="Arial"/>
          <w:iCs/>
          <w:lang w:val="hr-HR"/>
        </w:rPr>
        <w:t>potpis ovlaštene osobe gospodarskog subjekta koji stavlja resurse na raspolaganje, odnosno u slučaju Ugovora/sporazuma o poslovnoj suradnji potpis i pečat ugovornih strana.</w:t>
      </w:r>
    </w:p>
    <w:p w14:paraId="24A4FF4F" w14:textId="7AE0BE7B" w:rsidR="00A236EC" w:rsidRPr="00722CA8" w:rsidRDefault="004D326C" w:rsidP="00A236EC">
      <w:pPr>
        <w:ind w:left="426"/>
        <w:jc w:val="both"/>
        <w:rPr>
          <w:rFonts w:asciiTheme="majorHAnsi" w:hAnsiTheme="majorHAnsi" w:cs="Arial"/>
          <w:iCs/>
          <w:lang w:val="hr-HR"/>
        </w:rPr>
      </w:pPr>
      <w:r w:rsidRPr="00722CA8">
        <w:rPr>
          <w:rFonts w:asciiTheme="majorHAnsi" w:hAnsiTheme="majorHAnsi" w:cs="Arial"/>
          <w:iCs/>
          <w:lang w:val="hr-HR"/>
        </w:rPr>
        <w:t>Naručitelj</w:t>
      </w:r>
      <w:r w:rsidR="00A236EC" w:rsidRPr="00722CA8">
        <w:rPr>
          <w:rFonts w:asciiTheme="majorHAnsi" w:hAnsiTheme="majorHAnsi" w:cs="Arial"/>
          <w:iCs/>
          <w:lang w:val="hr-HR"/>
        </w:rPr>
        <w:t xml:space="preserve"> će od gospodarskog subjekta zahtijevati da zamijeni </w:t>
      </w:r>
      <w:r w:rsidR="006E520B">
        <w:rPr>
          <w:rFonts w:asciiTheme="majorHAnsi" w:hAnsiTheme="majorHAnsi" w:cs="Arial"/>
          <w:iCs/>
          <w:lang w:val="hr-HR"/>
        </w:rPr>
        <w:t xml:space="preserve">gospodarski </w:t>
      </w:r>
      <w:r w:rsidR="00A236EC" w:rsidRPr="00722CA8">
        <w:rPr>
          <w:rFonts w:asciiTheme="majorHAnsi" w:hAnsiTheme="majorHAnsi" w:cs="Arial"/>
          <w:iCs/>
          <w:lang w:val="hr-HR"/>
        </w:rPr>
        <w:t xml:space="preserve">subjekt na čiju se sposobnost oslonio radi dokazivanja kriterija za odabir ako utvrdi da </w:t>
      </w:r>
      <w:r w:rsidR="00A41781">
        <w:rPr>
          <w:rFonts w:asciiTheme="majorHAnsi" w:hAnsiTheme="majorHAnsi" w:cs="Arial"/>
          <w:iCs/>
          <w:lang w:val="hr-HR"/>
        </w:rPr>
        <w:t>taj</w:t>
      </w:r>
      <w:r w:rsidR="00A236EC" w:rsidRPr="00722CA8">
        <w:rPr>
          <w:rFonts w:asciiTheme="majorHAnsi" w:hAnsiTheme="majorHAnsi" w:cs="Arial"/>
          <w:iCs/>
          <w:lang w:val="hr-HR"/>
        </w:rPr>
        <w:t xml:space="preserve"> </w:t>
      </w:r>
      <w:r w:rsidR="00A41781">
        <w:rPr>
          <w:rFonts w:asciiTheme="majorHAnsi" w:hAnsiTheme="majorHAnsi" w:cs="Arial"/>
          <w:iCs/>
          <w:lang w:val="hr-HR"/>
        </w:rPr>
        <w:t>gospodarski</w:t>
      </w:r>
      <w:r w:rsidR="006E520B">
        <w:rPr>
          <w:rFonts w:asciiTheme="majorHAnsi" w:hAnsiTheme="majorHAnsi" w:cs="Arial"/>
          <w:iCs/>
          <w:lang w:val="hr-HR"/>
        </w:rPr>
        <w:t xml:space="preserve"> </w:t>
      </w:r>
      <w:r w:rsidR="00A236EC" w:rsidRPr="00722CA8">
        <w:rPr>
          <w:rFonts w:asciiTheme="majorHAnsi" w:hAnsiTheme="majorHAnsi" w:cs="Arial"/>
          <w:iCs/>
          <w:lang w:val="hr-HR"/>
        </w:rPr>
        <w:t>subjekt ne udovoljava relevantnim kriterijima za odabir gospodarskog subjekta.</w:t>
      </w:r>
    </w:p>
    <w:p w14:paraId="2AA1D0B5" w14:textId="61B8993D" w:rsidR="00325E45" w:rsidRDefault="00A236EC" w:rsidP="00325E45">
      <w:pPr>
        <w:ind w:left="426"/>
        <w:jc w:val="both"/>
        <w:rPr>
          <w:rFonts w:asciiTheme="majorHAnsi" w:hAnsiTheme="majorHAnsi" w:cs="Arial"/>
          <w:iCs/>
          <w:lang w:val="hr-HR"/>
        </w:rPr>
      </w:pPr>
      <w:r w:rsidRPr="00722CA8">
        <w:rPr>
          <w:rFonts w:asciiTheme="majorHAnsi" w:hAnsiTheme="majorHAnsi" w:cs="Arial"/>
          <w:iCs/>
          <w:lang w:val="hr-HR"/>
        </w:rPr>
        <w:t xml:space="preserve">Pod istim uvjetima, zajednica </w:t>
      </w:r>
      <w:r w:rsidR="006E520B">
        <w:rPr>
          <w:rFonts w:asciiTheme="majorHAnsi" w:hAnsiTheme="majorHAnsi" w:cs="Arial"/>
          <w:iCs/>
          <w:lang w:val="hr-HR"/>
        </w:rPr>
        <w:t>gospodarskih subjekata</w:t>
      </w:r>
      <w:r w:rsidRPr="00722CA8">
        <w:rPr>
          <w:rFonts w:asciiTheme="majorHAnsi" w:hAnsiTheme="majorHAnsi" w:cs="Arial"/>
          <w:iCs/>
          <w:lang w:val="hr-HR"/>
        </w:rPr>
        <w:t xml:space="preserve"> može se osloniti na sposobnost članova zajednice ili drugih subjekata.</w:t>
      </w:r>
    </w:p>
    <w:p w14:paraId="68FFAFA6" w14:textId="312617B7" w:rsidR="008022CF" w:rsidRPr="00722CA8" w:rsidRDefault="006205C9" w:rsidP="00325E45">
      <w:pPr>
        <w:pStyle w:val="Odlomakpopisa"/>
        <w:numPr>
          <w:ilvl w:val="1"/>
          <w:numId w:val="1"/>
        </w:numPr>
        <w:jc w:val="both"/>
        <w:rPr>
          <w:rFonts w:asciiTheme="majorHAnsi" w:hAnsiTheme="majorHAnsi" w:cs="Arial"/>
          <w:iCs/>
          <w:lang w:val="hr-HR"/>
        </w:rPr>
      </w:pPr>
      <w:r w:rsidRPr="00722CA8">
        <w:rPr>
          <w:rFonts w:asciiTheme="majorHAnsi" w:hAnsiTheme="majorHAnsi" w:cs="Arial"/>
          <w:b/>
          <w:iCs/>
          <w:color w:val="365F91" w:themeColor="accent1" w:themeShade="BF"/>
          <w:lang w:val="hr-HR"/>
        </w:rPr>
        <w:t>S</w:t>
      </w:r>
      <w:r w:rsidR="00D8223B" w:rsidRPr="00722CA8">
        <w:rPr>
          <w:rFonts w:asciiTheme="majorHAnsi" w:hAnsiTheme="majorHAnsi" w:cs="Arial"/>
          <w:b/>
          <w:iCs/>
          <w:color w:val="365F91" w:themeColor="accent1" w:themeShade="BF"/>
          <w:lang w:val="hr-HR"/>
        </w:rPr>
        <w:t>posobnost</w:t>
      </w:r>
      <w:r w:rsidRPr="00722CA8">
        <w:rPr>
          <w:rFonts w:asciiTheme="majorHAnsi" w:hAnsiTheme="majorHAnsi" w:cs="Arial"/>
          <w:b/>
          <w:iCs/>
          <w:color w:val="365F91" w:themeColor="accent1" w:themeShade="BF"/>
          <w:lang w:val="hr-HR"/>
        </w:rPr>
        <w:t xml:space="preserve"> za obavljanje profesionalne djelatnosti</w:t>
      </w:r>
    </w:p>
    <w:p w14:paraId="5E6B8E90" w14:textId="5932CBF4" w:rsidR="008F469D" w:rsidRPr="00795676" w:rsidRDefault="0063257E" w:rsidP="00F75EB3">
      <w:pPr>
        <w:pStyle w:val="Tijeloteksta"/>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95676">
        <w:rPr>
          <w:rFonts w:asciiTheme="majorHAnsi" w:hAnsiTheme="majorHAnsi" w:cs="Arial"/>
          <w:b/>
          <w:color w:val="365F91" w:themeColor="accent1" w:themeShade="BF"/>
          <w:lang w:val="hr-HR"/>
        </w:rPr>
        <w:t>Gospodarski subjekt</w:t>
      </w:r>
      <w:r w:rsidR="008F469D" w:rsidRPr="00795676">
        <w:rPr>
          <w:rFonts w:asciiTheme="majorHAnsi" w:hAnsiTheme="majorHAnsi" w:cs="Arial"/>
          <w:b/>
          <w:color w:val="365F91" w:themeColor="accent1" w:themeShade="BF"/>
          <w:lang w:val="hr-HR"/>
        </w:rPr>
        <w:t xml:space="preserve"> mora dokazati svoj upis u sudski, obrtni, strukovni ili drugi odgovarajući registar države</w:t>
      </w:r>
      <w:r w:rsidR="006205C9" w:rsidRPr="00795676">
        <w:rPr>
          <w:rFonts w:asciiTheme="majorHAnsi" w:hAnsiTheme="majorHAnsi" w:cs="Arial"/>
          <w:b/>
          <w:color w:val="365F91" w:themeColor="accent1" w:themeShade="BF"/>
          <w:lang w:val="hr-HR"/>
        </w:rPr>
        <w:t xml:space="preserve"> sjedišta gospodarskog subjekta</w:t>
      </w:r>
      <w:r w:rsidRPr="00795676">
        <w:rPr>
          <w:rFonts w:asciiTheme="majorHAnsi" w:hAnsiTheme="majorHAnsi" w:cs="Arial"/>
          <w:b/>
          <w:color w:val="365F91" w:themeColor="accent1" w:themeShade="BF"/>
          <w:lang w:val="hr-HR"/>
        </w:rPr>
        <w:t>.</w:t>
      </w:r>
      <w:r w:rsidR="006205C9" w:rsidRPr="00795676">
        <w:rPr>
          <w:rFonts w:asciiTheme="majorHAnsi" w:hAnsiTheme="majorHAnsi" w:cs="Arial"/>
          <w:b/>
          <w:color w:val="365F91" w:themeColor="accent1" w:themeShade="BF"/>
          <w:lang w:val="hr-HR"/>
        </w:rPr>
        <w:t xml:space="preserve"> </w:t>
      </w:r>
    </w:p>
    <w:p w14:paraId="15A6496C" w14:textId="40368427" w:rsidR="008C57E3" w:rsidRDefault="008C57E3"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8C57E3">
        <w:rPr>
          <w:rFonts w:asciiTheme="majorHAnsi" w:hAnsiTheme="majorHAnsi" w:cs="Arial"/>
          <w:lang w:val="hr-HR"/>
        </w:rPr>
        <w:t>Za potrebe utvrđivanja gore navedenog, gospodars</w:t>
      </w:r>
      <w:r>
        <w:rPr>
          <w:rFonts w:asciiTheme="majorHAnsi" w:hAnsiTheme="majorHAnsi" w:cs="Arial"/>
          <w:lang w:val="hr-HR"/>
        </w:rPr>
        <w:t xml:space="preserve">ki subjekt u ponudi dostavlja </w:t>
      </w:r>
      <w:r w:rsidRPr="008C57E3">
        <w:rPr>
          <w:rFonts w:asciiTheme="majorHAnsi" w:hAnsiTheme="majorHAnsi" w:cs="Arial"/>
          <w:lang w:val="hr-HR"/>
        </w:rPr>
        <w:t xml:space="preserve">ispunjeni ESPD obrazac (Dio IV. Kriteriji za odabir, </w:t>
      </w:r>
      <w:r w:rsidR="00CB30AC">
        <w:rPr>
          <w:rFonts w:asciiTheme="majorHAnsi" w:hAnsiTheme="majorHAnsi" w:cs="Arial"/>
          <w:lang w:val="hr-HR"/>
        </w:rPr>
        <w:t xml:space="preserve">odjeljak </w:t>
      </w:r>
      <w:r w:rsidR="00CB30AC" w:rsidRPr="00CB30AC">
        <w:rPr>
          <w:rFonts w:asciiTheme="majorHAnsi" w:hAnsiTheme="majorHAnsi" w:cs="Arial"/>
          <w:lang w:val="hr-HR"/>
        </w:rPr>
        <w:t xml:space="preserve">A: </w:t>
      </w:r>
      <w:r w:rsidR="00CB30AC">
        <w:rPr>
          <w:rFonts w:asciiTheme="majorHAnsi" w:hAnsiTheme="majorHAnsi" w:cs="Arial"/>
          <w:lang w:val="hr-HR"/>
        </w:rPr>
        <w:t>S</w:t>
      </w:r>
      <w:r w:rsidR="00CB30AC" w:rsidRPr="00CB30AC">
        <w:rPr>
          <w:rFonts w:asciiTheme="majorHAnsi" w:hAnsiTheme="majorHAnsi" w:cs="Arial"/>
          <w:lang w:val="hr-HR"/>
        </w:rPr>
        <w:t>posobnost za obavljanje profesionalne djelatnosti</w:t>
      </w:r>
      <w:r w:rsidR="00454161">
        <w:rPr>
          <w:rFonts w:asciiTheme="majorHAnsi" w:hAnsiTheme="majorHAnsi" w:cs="Arial"/>
          <w:lang w:val="hr-HR"/>
        </w:rPr>
        <w:t>:</w:t>
      </w:r>
      <w:r w:rsidR="00CB30AC">
        <w:rPr>
          <w:rFonts w:asciiTheme="majorHAnsi" w:hAnsiTheme="majorHAnsi" w:cs="Arial"/>
          <w:lang w:val="hr-HR"/>
        </w:rPr>
        <w:t xml:space="preserve"> točka 1</w:t>
      </w:r>
      <w:r w:rsidRPr="008C57E3">
        <w:rPr>
          <w:rFonts w:asciiTheme="majorHAnsi" w:hAnsiTheme="majorHAnsi" w:cs="Arial"/>
          <w:lang w:val="hr-HR"/>
        </w:rPr>
        <w:t>)</w:t>
      </w:r>
      <w:r>
        <w:rPr>
          <w:rFonts w:asciiTheme="majorHAnsi" w:hAnsiTheme="majorHAnsi" w:cs="Arial"/>
          <w:lang w:val="hr-HR"/>
        </w:rPr>
        <w:t>.</w:t>
      </w:r>
    </w:p>
    <w:p w14:paraId="3A2B40D6" w14:textId="713EE741" w:rsidR="0034775B" w:rsidRPr="00722CA8" w:rsidRDefault="0034775B"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slučaju da </w:t>
      </w:r>
      <w:r w:rsidR="004D326C" w:rsidRPr="00722CA8">
        <w:rPr>
          <w:rFonts w:asciiTheme="majorHAnsi" w:hAnsiTheme="majorHAnsi" w:cs="Arial"/>
          <w:lang w:val="hr-HR"/>
        </w:rPr>
        <w:t>Naručitelj</w:t>
      </w:r>
      <w:r w:rsidRPr="00722CA8">
        <w:rPr>
          <w:rFonts w:asciiTheme="majorHAnsi" w:hAnsiTheme="majorHAnsi" w:cs="Arial"/>
          <w:lang w:val="hr-HR"/>
        </w:rPr>
        <w:t xml:space="preserve"> traži provjeru informacija navedenih u ESPD-u, sposobnost za obavljanje profesionalne djelatnosti gospodarskog subjekta iz ove točke dokazuje se:</w:t>
      </w:r>
    </w:p>
    <w:p w14:paraId="0E36B422" w14:textId="00721069" w:rsidR="0034775B" w:rsidRPr="00BD1C4D" w:rsidRDefault="0034775B" w:rsidP="007F46B4">
      <w:pPr>
        <w:pStyle w:val="Tijeloteksta"/>
        <w:numPr>
          <w:ilvl w:val="0"/>
          <w:numId w:val="27"/>
        </w:numPr>
        <w:tabs>
          <w:tab w:val="left" w:pos="426"/>
          <w:tab w:val="left" w:pos="567"/>
        </w:tabs>
        <w:spacing w:before="100" w:beforeAutospacing="1" w:after="100" w:afterAutospacing="1"/>
        <w:ind w:right="-142"/>
        <w:rPr>
          <w:rFonts w:asciiTheme="majorHAnsi" w:hAnsiTheme="majorHAnsi" w:cs="Arial"/>
          <w:lang w:val="hr-HR"/>
        </w:rPr>
      </w:pPr>
      <w:r w:rsidRPr="00BD1C4D">
        <w:rPr>
          <w:rFonts w:asciiTheme="majorHAnsi" w:hAnsiTheme="majorHAnsi" w:cs="Arial"/>
          <w:b/>
          <w:lang w:val="hr-HR"/>
        </w:rPr>
        <w:t xml:space="preserve">Izvatkom </w:t>
      </w:r>
      <w:r w:rsidR="006A09F7" w:rsidRPr="00BD1C4D">
        <w:rPr>
          <w:rFonts w:asciiTheme="majorHAnsi" w:hAnsiTheme="majorHAnsi" w:cs="Arial"/>
          <w:b/>
          <w:lang w:val="hr-HR"/>
        </w:rPr>
        <w:t>iz sudskog, obrtnog, strukovnog ili drugog odgovarajućeg registra</w:t>
      </w:r>
      <w:r w:rsidR="006A09F7" w:rsidRPr="00BD1C4D">
        <w:rPr>
          <w:rFonts w:asciiTheme="majorHAnsi" w:hAnsiTheme="majorHAnsi" w:cs="Arial"/>
          <w:lang w:val="hr-HR"/>
        </w:rPr>
        <w:t xml:space="preserve"> </w:t>
      </w:r>
      <w:r w:rsidR="00463CE5" w:rsidRPr="00463CE5">
        <w:rPr>
          <w:rFonts w:asciiTheme="majorHAnsi" w:hAnsiTheme="majorHAnsi" w:cs="Arial"/>
          <w:lang w:val="hr-HR"/>
        </w:rPr>
        <w:t xml:space="preserve">koji se vodi u državi članici poslovnog </w:t>
      </w:r>
      <w:proofErr w:type="spellStart"/>
      <w:r w:rsidR="00463CE5" w:rsidRPr="00463CE5">
        <w:rPr>
          <w:rFonts w:asciiTheme="majorHAnsi" w:hAnsiTheme="majorHAnsi" w:cs="Arial"/>
          <w:lang w:val="hr-HR"/>
        </w:rPr>
        <w:t>nastana</w:t>
      </w:r>
      <w:proofErr w:type="spellEnd"/>
      <w:r w:rsidR="00463CE5" w:rsidRPr="00463CE5">
        <w:rPr>
          <w:rFonts w:asciiTheme="majorHAnsi" w:hAnsiTheme="majorHAnsi" w:cs="Arial"/>
          <w:lang w:val="hr-HR"/>
        </w:rPr>
        <w:t xml:space="preserve"> gospodarskog subjekta iz kojeg mora biti vidljivo da je gospodarski subjekt registriran za obavljanje građenja odnosno izvođenje pojedinih radova.</w:t>
      </w:r>
    </w:p>
    <w:p w14:paraId="2DCFD78C" w14:textId="25609390" w:rsidR="006A09F7" w:rsidRDefault="0034775B" w:rsidP="0034775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BD1C4D">
        <w:rPr>
          <w:rFonts w:asciiTheme="majorHAnsi" w:hAnsiTheme="majorHAnsi" w:cs="Arial"/>
          <w:lang w:val="hr-HR"/>
        </w:rPr>
        <w:t>A</w:t>
      </w:r>
      <w:r w:rsidR="006A09F7" w:rsidRPr="00BD1C4D">
        <w:rPr>
          <w:rFonts w:asciiTheme="majorHAnsi" w:hAnsiTheme="majorHAnsi" w:cs="Arial"/>
          <w:lang w:val="hr-HR"/>
        </w:rPr>
        <w:t xml:space="preserve">ko se u državi poslovnog </w:t>
      </w:r>
      <w:proofErr w:type="spellStart"/>
      <w:r w:rsidR="006A09F7" w:rsidRPr="00BD1C4D">
        <w:rPr>
          <w:rFonts w:asciiTheme="majorHAnsi" w:hAnsiTheme="majorHAnsi" w:cs="Arial"/>
          <w:lang w:val="hr-HR"/>
        </w:rPr>
        <w:t>nastana</w:t>
      </w:r>
      <w:proofErr w:type="spellEnd"/>
      <w:r w:rsidR="006A09F7" w:rsidRPr="00BD1C4D">
        <w:rPr>
          <w:rFonts w:asciiTheme="majorHAnsi" w:hAnsiTheme="majorHAnsi" w:cs="Arial"/>
          <w:lang w:val="hr-HR"/>
        </w:rPr>
        <w:t xml:space="preserve"> gospodarskog subjekta ne izdaju takvi dokumenti ili ako ne obuhvaćaju sve okolnosti, oni mogu biti zamijenjeni </w:t>
      </w:r>
      <w:r w:rsidR="006A09F7" w:rsidRPr="00BD1C4D">
        <w:rPr>
          <w:rFonts w:asciiTheme="majorHAnsi" w:hAnsiTheme="majorHAnsi" w:cs="Arial"/>
          <w:b/>
          <w:lang w:val="hr-HR"/>
        </w:rPr>
        <w:t>izjavom pod prisegom</w:t>
      </w:r>
      <w:r w:rsidR="006A09F7" w:rsidRPr="00BD1C4D">
        <w:rPr>
          <w:rFonts w:asciiTheme="majorHAnsi" w:hAnsiTheme="majorHAnsi" w:cs="Arial"/>
          <w:lang w:val="hr-HR"/>
        </w:rPr>
        <w:t xml:space="preserve"> ili, ako izjava pod prisegom prema pravu dotične države ne postoji, izjavom davatelja s ovjerenim </w:t>
      </w:r>
      <w:r w:rsidR="006A09F7" w:rsidRPr="00722CA8">
        <w:rPr>
          <w:rFonts w:asciiTheme="majorHAnsi" w:hAnsiTheme="majorHAnsi" w:cs="Arial"/>
          <w:lang w:val="hr-HR"/>
        </w:rPr>
        <w:t xml:space="preserve">potpisom kod nadležne sudske ili upravne vlasti, javnog bilježnika ili strukovnog ili trgovinskog tijela u državi poslovnog </w:t>
      </w:r>
      <w:proofErr w:type="spellStart"/>
      <w:r w:rsidR="006A09F7" w:rsidRPr="00722CA8">
        <w:rPr>
          <w:rFonts w:asciiTheme="majorHAnsi" w:hAnsiTheme="majorHAnsi" w:cs="Arial"/>
          <w:lang w:val="hr-HR"/>
        </w:rPr>
        <w:t>nastana</w:t>
      </w:r>
      <w:proofErr w:type="spellEnd"/>
      <w:r w:rsidR="006A09F7" w:rsidRPr="00722CA8">
        <w:rPr>
          <w:rFonts w:asciiTheme="majorHAnsi" w:hAnsiTheme="majorHAnsi" w:cs="Arial"/>
          <w:lang w:val="hr-HR"/>
        </w:rPr>
        <w:t xml:space="preserve"> gospodarskog subjekta, odnosno državi čiji je osoba državljanin</w:t>
      </w:r>
      <w:r w:rsidRPr="00722CA8">
        <w:rPr>
          <w:rFonts w:asciiTheme="majorHAnsi" w:hAnsiTheme="majorHAnsi" w:cs="Arial"/>
          <w:lang w:val="hr-HR"/>
        </w:rPr>
        <w:t>.</w:t>
      </w:r>
    </w:p>
    <w:p w14:paraId="7E840E5A" w14:textId="77777777" w:rsidR="005A73A9" w:rsidRPr="005A73A9" w:rsidRDefault="005A73A9" w:rsidP="005A73A9">
      <w:pPr>
        <w:numPr>
          <w:ilvl w:val="1"/>
          <w:numId w:val="1"/>
        </w:numPr>
        <w:tabs>
          <w:tab w:val="left" w:pos="426"/>
          <w:tab w:val="left" w:pos="567"/>
        </w:tabs>
        <w:spacing w:before="100" w:beforeAutospacing="1" w:after="100" w:afterAutospacing="1"/>
        <w:ind w:right="-142"/>
        <w:jc w:val="both"/>
        <w:rPr>
          <w:rFonts w:asciiTheme="majorHAnsi" w:hAnsiTheme="majorHAnsi" w:cs="Arial"/>
          <w:b/>
          <w:bCs/>
          <w:color w:val="365F91" w:themeColor="accent1" w:themeShade="BF"/>
          <w:lang w:val="hr-HR"/>
        </w:rPr>
      </w:pPr>
      <w:r w:rsidRPr="005A73A9">
        <w:rPr>
          <w:rFonts w:asciiTheme="majorHAnsi" w:hAnsiTheme="majorHAnsi" w:cs="Arial"/>
          <w:b/>
          <w:bCs/>
          <w:color w:val="365F91" w:themeColor="accent1" w:themeShade="BF"/>
          <w:lang w:val="hr-HR"/>
        </w:rPr>
        <w:t>Ekonomska i financijska sposobnost</w:t>
      </w:r>
    </w:p>
    <w:p w14:paraId="2B279C57" w14:textId="3D200610" w:rsidR="005A73A9" w:rsidRPr="005A73A9" w:rsidRDefault="005A73A9" w:rsidP="005A73A9">
      <w:pPr>
        <w:numPr>
          <w:ilvl w:val="2"/>
          <w:numId w:val="1"/>
        </w:numPr>
        <w:tabs>
          <w:tab w:val="left" w:pos="426"/>
          <w:tab w:val="left" w:pos="567"/>
        </w:tabs>
        <w:spacing w:before="100" w:beforeAutospacing="1" w:after="100" w:afterAutospacing="1"/>
        <w:ind w:right="-142"/>
        <w:jc w:val="both"/>
        <w:rPr>
          <w:rFonts w:asciiTheme="majorHAnsi" w:hAnsiTheme="majorHAnsi" w:cs="Arial"/>
          <w:b/>
          <w:bCs/>
          <w:color w:val="365F91" w:themeColor="accent1" w:themeShade="BF"/>
          <w:lang w:val="hr-HR"/>
        </w:rPr>
      </w:pPr>
      <w:r w:rsidRPr="005A73A9">
        <w:rPr>
          <w:rFonts w:asciiTheme="majorHAnsi" w:hAnsiTheme="majorHAnsi" w:cs="Arial"/>
          <w:b/>
          <w:bCs/>
          <w:color w:val="365F91" w:themeColor="accent1" w:themeShade="BF"/>
          <w:lang w:val="hr-HR"/>
        </w:rPr>
        <w:t>Gospodarski subjekt mora dokazati svoju</w:t>
      </w:r>
      <w:r w:rsidR="00A33566">
        <w:rPr>
          <w:rFonts w:asciiTheme="majorHAnsi" w:hAnsiTheme="majorHAnsi" w:cs="Arial"/>
          <w:b/>
          <w:bCs/>
          <w:color w:val="365F91" w:themeColor="accent1" w:themeShade="BF"/>
          <w:lang w:val="hr-HR"/>
        </w:rPr>
        <w:t xml:space="preserve"> </w:t>
      </w:r>
      <w:r w:rsidR="00881E60">
        <w:rPr>
          <w:rFonts w:asciiTheme="majorHAnsi" w:hAnsiTheme="majorHAnsi" w:cs="Arial"/>
          <w:b/>
          <w:bCs/>
          <w:color w:val="365F91" w:themeColor="accent1" w:themeShade="BF"/>
          <w:lang w:val="hr-HR"/>
        </w:rPr>
        <w:t>solventnost</w:t>
      </w:r>
      <w:r w:rsidRPr="005A73A9">
        <w:rPr>
          <w:rFonts w:asciiTheme="majorHAnsi" w:hAnsiTheme="majorHAnsi" w:cs="Arial"/>
          <w:b/>
          <w:bCs/>
          <w:color w:val="365F91" w:themeColor="accent1" w:themeShade="BF"/>
          <w:lang w:val="hr-HR"/>
        </w:rPr>
        <w:t xml:space="preserve"> da nije bio u blokadi računa dulje od 30 dana u posljednjih 6 mjeseci računajući od bilo kojeg dana nakon isteka roka za dostavu ponuda.</w:t>
      </w:r>
    </w:p>
    <w:p w14:paraId="29A58302" w14:textId="77777777" w:rsidR="005A73A9" w:rsidRPr="005A73A9" w:rsidRDefault="005A73A9" w:rsidP="005A73A9">
      <w:pPr>
        <w:tabs>
          <w:tab w:val="left" w:pos="426"/>
          <w:tab w:val="left" w:pos="567"/>
        </w:tabs>
        <w:spacing w:before="100" w:beforeAutospacing="1" w:after="100" w:afterAutospacing="1"/>
        <w:ind w:left="792" w:right="-142"/>
        <w:jc w:val="both"/>
        <w:rPr>
          <w:rFonts w:asciiTheme="majorHAnsi" w:hAnsiTheme="majorHAnsi" w:cs="Arial"/>
          <w:lang w:val="hr-HR"/>
        </w:rPr>
      </w:pPr>
      <w:r w:rsidRPr="005A73A9">
        <w:rPr>
          <w:rFonts w:asciiTheme="majorHAnsi" w:hAnsiTheme="majorHAnsi" w:cs="Arial"/>
          <w:lang w:val="hr-HR"/>
        </w:rPr>
        <w:lastRenderedPageBreak/>
        <w:t xml:space="preserve">Za potrebe utvrđivanja sposobnosti iz ove točke </w:t>
      </w:r>
      <w:proofErr w:type="spellStart"/>
      <w:r w:rsidRPr="005A73A9">
        <w:rPr>
          <w:rFonts w:asciiTheme="majorHAnsi" w:hAnsiTheme="majorHAnsi" w:cs="Arial"/>
          <w:lang w:val="hr-HR"/>
        </w:rPr>
        <w:t>gospoodarski</w:t>
      </w:r>
      <w:proofErr w:type="spellEnd"/>
      <w:r w:rsidRPr="005A73A9">
        <w:rPr>
          <w:rFonts w:asciiTheme="majorHAnsi" w:hAnsiTheme="majorHAnsi" w:cs="Arial"/>
          <w:lang w:val="hr-HR"/>
        </w:rPr>
        <w:t xml:space="preserve"> subjekt u ponudi dostavlja ispunjeni obrazac ESPD (Dio IV. Kriterij za odabir; odjeljak B: Ekonomska i financijska sposobnost : točka 6.) </w:t>
      </w:r>
    </w:p>
    <w:p w14:paraId="4D9FAF8E" w14:textId="77777777" w:rsidR="005A73A9" w:rsidRPr="005A73A9" w:rsidRDefault="005A73A9" w:rsidP="005A73A9">
      <w:pPr>
        <w:tabs>
          <w:tab w:val="left" w:pos="426"/>
          <w:tab w:val="left" w:pos="567"/>
        </w:tabs>
        <w:spacing w:before="100" w:beforeAutospacing="1" w:after="100" w:afterAutospacing="1"/>
        <w:ind w:left="792" w:right="-142"/>
        <w:jc w:val="both"/>
        <w:rPr>
          <w:rFonts w:asciiTheme="majorHAnsi" w:hAnsiTheme="majorHAnsi" w:cs="Arial"/>
          <w:lang w:val="hr-HR"/>
        </w:rPr>
      </w:pPr>
      <w:r w:rsidRPr="005A73A9">
        <w:rPr>
          <w:rFonts w:asciiTheme="majorHAnsi" w:hAnsiTheme="majorHAnsi" w:cs="Arial"/>
          <w:lang w:val="hr-HR"/>
        </w:rPr>
        <w:t xml:space="preserve">U slučaju da Naručitelj traži provjeru informacija navedenih u ESPD-u, ekonomska i financijska sposobnost iz ove točke se dokazuje prilaganjem obrazaca BON-1 i BON-2 izdane od FINA-e i bankarskih institucija, a pokazuju iznos i trajanje blokade računa gospodarskog subjekta. </w:t>
      </w:r>
    </w:p>
    <w:p w14:paraId="79291452" w14:textId="00262E15" w:rsidR="005A73A9" w:rsidRPr="00722CA8" w:rsidRDefault="005A73A9" w:rsidP="005A73A9">
      <w:pPr>
        <w:tabs>
          <w:tab w:val="left" w:pos="426"/>
          <w:tab w:val="left" w:pos="567"/>
        </w:tabs>
        <w:spacing w:before="100" w:beforeAutospacing="1" w:after="100" w:afterAutospacing="1"/>
        <w:ind w:left="792" w:right="-142"/>
        <w:jc w:val="both"/>
        <w:rPr>
          <w:rFonts w:asciiTheme="majorHAnsi" w:hAnsiTheme="majorHAnsi" w:cs="Arial"/>
          <w:lang w:val="hr-HR"/>
        </w:rPr>
      </w:pPr>
      <w:r w:rsidRPr="005A73A9">
        <w:rPr>
          <w:rFonts w:asciiTheme="majorHAnsi" w:hAnsiTheme="majorHAnsi" w:cs="Arial"/>
          <w:lang w:val="hr-HR"/>
        </w:rPr>
        <w:t xml:space="preserve">Gospodarski subjekt koji nema poslovni </w:t>
      </w:r>
      <w:proofErr w:type="spellStart"/>
      <w:r w:rsidRPr="005A73A9">
        <w:rPr>
          <w:rFonts w:asciiTheme="majorHAnsi" w:hAnsiTheme="majorHAnsi" w:cs="Arial"/>
          <w:lang w:val="hr-HR"/>
        </w:rPr>
        <w:t>nastan</w:t>
      </w:r>
      <w:proofErr w:type="spellEnd"/>
      <w:r w:rsidRPr="005A73A9">
        <w:rPr>
          <w:rFonts w:asciiTheme="majorHAnsi" w:hAnsiTheme="majorHAnsi" w:cs="Arial"/>
          <w:lang w:val="hr-HR"/>
        </w:rPr>
        <w:t xml:space="preserve"> u Republici Hrvatskoj ovaj uvjet dokazuje jednakovrijednim dokumentom koji sadrži sve podatke potrebne za utvrđivanje ispunjavanja ovog </w:t>
      </w:r>
      <w:proofErr w:type="spellStart"/>
      <w:r w:rsidRPr="005A73A9">
        <w:rPr>
          <w:rFonts w:asciiTheme="majorHAnsi" w:hAnsiTheme="majorHAnsi" w:cs="Arial"/>
          <w:lang w:val="hr-HR"/>
        </w:rPr>
        <w:t>uvijeta</w:t>
      </w:r>
      <w:proofErr w:type="spellEnd"/>
      <w:r w:rsidRPr="005A73A9">
        <w:rPr>
          <w:rFonts w:asciiTheme="majorHAnsi" w:hAnsiTheme="majorHAnsi" w:cs="Arial"/>
          <w:lang w:val="hr-HR"/>
        </w:rPr>
        <w:t xml:space="preserve"> financijske sposobnosti. </w:t>
      </w:r>
    </w:p>
    <w:p w14:paraId="69DCC246" w14:textId="50E90669" w:rsidR="008022CF" w:rsidRPr="00722CA8" w:rsidRDefault="00D8223B" w:rsidP="00F222A7">
      <w:pPr>
        <w:pStyle w:val="Tijeloteksta"/>
        <w:numPr>
          <w:ilvl w:val="1"/>
          <w:numId w:val="1"/>
        </w:numPr>
        <w:tabs>
          <w:tab w:val="left" w:pos="426"/>
          <w:tab w:val="left" w:pos="567"/>
        </w:tabs>
        <w:spacing w:before="100" w:beforeAutospacing="1"/>
        <w:ind w:left="788" w:right="-142" w:hanging="431"/>
        <w:rPr>
          <w:rFonts w:asciiTheme="majorHAnsi" w:hAnsiTheme="majorHAnsi" w:cs="Arial"/>
          <w:b/>
          <w:iCs/>
          <w:color w:val="365F91" w:themeColor="accent1" w:themeShade="BF"/>
          <w:lang w:val="hr-HR"/>
        </w:rPr>
      </w:pPr>
      <w:r w:rsidRPr="00722CA8">
        <w:rPr>
          <w:rFonts w:asciiTheme="majorHAnsi" w:hAnsiTheme="majorHAnsi" w:cs="Arial"/>
          <w:b/>
          <w:iCs/>
          <w:color w:val="365F91" w:themeColor="accent1" w:themeShade="BF"/>
          <w:lang w:val="hr-HR"/>
        </w:rPr>
        <w:t>Tehnička i stručna sposobnost</w:t>
      </w:r>
    </w:p>
    <w:p w14:paraId="16FB4135" w14:textId="0C631434" w:rsidR="00C708C5" w:rsidRPr="00DD5365" w:rsidRDefault="009172D0" w:rsidP="00C708C5">
      <w:pPr>
        <w:pStyle w:val="Tijeloteksta"/>
        <w:numPr>
          <w:ilvl w:val="2"/>
          <w:numId w:val="1"/>
        </w:numPr>
        <w:tabs>
          <w:tab w:val="left" w:pos="426"/>
          <w:tab w:val="left" w:pos="567"/>
        </w:tabs>
        <w:spacing w:before="100" w:beforeAutospacing="1" w:after="100" w:afterAutospacing="1"/>
        <w:ind w:right="-142"/>
        <w:rPr>
          <w:rFonts w:asciiTheme="majorHAnsi" w:hAnsiTheme="majorHAnsi" w:cs="Arial"/>
          <w:b/>
          <w:color w:val="365F91" w:themeColor="accent1" w:themeShade="BF"/>
          <w:lang w:val="hr-HR"/>
        </w:rPr>
      </w:pPr>
      <w:bookmarkStart w:id="16" w:name="_Hlk62470743"/>
      <w:r w:rsidRPr="00DD5365">
        <w:rPr>
          <w:rFonts w:asciiTheme="majorHAnsi" w:hAnsiTheme="majorHAnsi" w:cs="Arial"/>
          <w:b/>
          <w:color w:val="365F91" w:themeColor="accent1" w:themeShade="BF"/>
          <w:lang w:val="hr-HR"/>
        </w:rPr>
        <w:t xml:space="preserve">Gospodarski subjekt mora dokazati da je </w:t>
      </w:r>
      <w:r w:rsidR="003B2F36" w:rsidRPr="00DD5365">
        <w:rPr>
          <w:rFonts w:asciiTheme="majorHAnsi" w:hAnsiTheme="majorHAnsi" w:cs="Arial"/>
          <w:b/>
          <w:color w:val="365F91" w:themeColor="accent1" w:themeShade="BF"/>
          <w:lang w:val="hr-HR"/>
        </w:rPr>
        <w:t xml:space="preserve">u </w:t>
      </w:r>
      <w:proofErr w:type="spellStart"/>
      <w:r w:rsidR="00C708C5" w:rsidRPr="00DD5365">
        <w:rPr>
          <w:rFonts w:asciiTheme="majorHAnsi" w:hAnsiTheme="majorHAnsi" w:cs="Arial"/>
          <w:b/>
          <w:color w:val="365F91" w:themeColor="accent1" w:themeShade="BF"/>
          <w:lang w:val="hr-HR"/>
        </w:rPr>
        <w:t>u</w:t>
      </w:r>
      <w:proofErr w:type="spellEnd"/>
      <w:r w:rsidR="00C708C5" w:rsidRPr="00DD5365">
        <w:rPr>
          <w:rFonts w:asciiTheme="majorHAnsi" w:hAnsiTheme="majorHAnsi" w:cs="Arial"/>
          <w:b/>
          <w:color w:val="365F91" w:themeColor="accent1" w:themeShade="BF"/>
          <w:lang w:val="hr-HR"/>
        </w:rPr>
        <w:t xml:space="preserve"> godini u kojoj je započeo postupak javne nabave i tijekom </w:t>
      </w:r>
      <w:r w:rsidR="00463CE5">
        <w:rPr>
          <w:rFonts w:asciiTheme="majorHAnsi" w:hAnsiTheme="majorHAnsi" w:cs="Arial"/>
          <w:b/>
          <w:color w:val="365F91" w:themeColor="accent1" w:themeShade="BF"/>
          <w:lang w:val="hr-HR"/>
        </w:rPr>
        <w:t>pet</w:t>
      </w:r>
      <w:r w:rsidR="003329AD" w:rsidRPr="00DD5365">
        <w:rPr>
          <w:rFonts w:asciiTheme="majorHAnsi" w:hAnsiTheme="majorHAnsi" w:cs="Arial"/>
          <w:b/>
          <w:color w:val="365F91" w:themeColor="accent1" w:themeShade="BF"/>
          <w:lang w:val="hr-HR"/>
        </w:rPr>
        <w:t xml:space="preserve"> godina</w:t>
      </w:r>
      <w:r w:rsidR="00C708C5" w:rsidRPr="00DD5365">
        <w:rPr>
          <w:rFonts w:asciiTheme="majorHAnsi" w:hAnsiTheme="majorHAnsi" w:cs="Arial"/>
          <w:b/>
          <w:color w:val="365F91" w:themeColor="accent1" w:themeShade="BF"/>
          <w:lang w:val="hr-HR"/>
        </w:rPr>
        <w:t xml:space="preserve"> koje prethode toj godini uredno ispunio  ugovorne obveze </w:t>
      </w:r>
      <w:r w:rsidR="00DB011F" w:rsidRPr="00DD5365">
        <w:rPr>
          <w:rFonts w:asciiTheme="majorHAnsi" w:hAnsiTheme="majorHAnsi" w:cs="Arial"/>
          <w:b/>
          <w:color w:val="365F91" w:themeColor="accent1" w:themeShade="BF"/>
          <w:lang w:val="hr-HR"/>
        </w:rPr>
        <w:t xml:space="preserve">za najmanje 1 (jedan), a najviše </w:t>
      </w:r>
      <w:r w:rsidR="00FF6F71">
        <w:rPr>
          <w:rFonts w:asciiTheme="majorHAnsi" w:hAnsiTheme="majorHAnsi" w:cs="Arial"/>
          <w:b/>
          <w:color w:val="365F91" w:themeColor="accent1" w:themeShade="BF"/>
          <w:lang w:val="hr-HR"/>
        </w:rPr>
        <w:t>3</w:t>
      </w:r>
      <w:r w:rsidR="00DB011F" w:rsidRPr="00DD5365">
        <w:rPr>
          <w:rFonts w:asciiTheme="majorHAnsi" w:hAnsiTheme="majorHAnsi" w:cs="Arial"/>
          <w:b/>
          <w:color w:val="365F91" w:themeColor="accent1" w:themeShade="BF"/>
          <w:lang w:val="hr-HR"/>
        </w:rPr>
        <w:t>(</w:t>
      </w:r>
      <w:r w:rsidR="00FF6F71">
        <w:rPr>
          <w:rFonts w:asciiTheme="majorHAnsi" w:hAnsiTheme="majorHAnsi" w:cs="Arial"/>
          <w:b/>
          <w:color w:val="365F91" w:themeColor="accent1" w:themeShade="BF"/>
          <w:lang w:val="hr-HR"/>
        </w:rPr>
        <w:t>tri</w:t>
      </w:r>
      <w:r w:rsidR="00DB011F" w:rsidRPr="00DD5365">
        <w:rPr>
          <w:rFonts w:asciiTheme="majorHAnsi" w:hAnsiTheme="majorHAnsi" w:cs="Arial"/>
          <w:b/>
          <w:color w:val="365F91" w:themeColor="accent1" w:themeShade="BF"/>
          <w:lang w:val="hr-HR"/>
        </w:rPr>
        <w:t xml:space="preserve">) ugovora za isti ili sličan predmet nabave čija zbrojena vrijednost mora biti u visini </w:t>
      </w:r>
      <w:r w:rsidR="00C17537">
        <w:rPr>
          <w:rFonts w:asciiTheme="majorHAnsi" w:hAnsiTheme="majorHAnsi" w:cs="Arial"/>
          <w:b/>
          <w:color w:val="365F91" w:themeColor="accent1" w:themeShade="BF"/>
          <w:lang w:val="hr-HR"/>
        </w:rPr>
        <w:t>minimalno 500.000,00 kn.</w:t>
      </w:r>
    </w:p>
    <w:p w14:paraId="2F69EBD7" w14:textId="46729753" w:rsidR="00A94F43" w:rsidRPr="00DD5365" w:rsidRDefault="00A94F43" w:rsidP="00A94F43">
      <w:pPr>
        <w:pStyle w:val="Tijeloteksta"/>
        <w:tabs>
          <w:tab w:val="left" w:pos="426"/>
          <w:tab w:val="left" w:pos="567"/>
        </w:tabs>
        <w:ind w:left="567" w:right="-142"/>
        <w:rPr>
          <w:rFonts w:asciiTheme="majorHAnsi" w:hAnsiTheme="majorHAnsi" w:cs="Arial"/>
          <w:iCs/>
          <w:lang w:val="hr-HR"/>
        </w:rPr>
      </w:pPr>
      <w:r w:rsidRPr="00DD5365">
        <w:rPr>
          <w:rFonts w:asciiTheme="majorHAnsi" w:hAnsiTheme="majorHAnsi" w:cs="Arial"/>
          <w:iCs/>
          <w:lang w:val="hr-HR"/>
        </w:rPr>
        <w:t xml:space="preserve">Naručitelj traži dokaz ove sposobnosti u razdoblju od </w:t>
      </w:r>
      <w:r w:rsidR="000043ED">
        <w:rPr>
          <w:rFonts w:asciiTheme="majorHAnsi" w:hAnsiTheme="majorHAnsi" w:cs="Arial"/>
          <w:iCs/>
          <w:lang w:val="hr-HR"/>
        </w:rPr>
        <w:t>5</w:t>
      </w:r>
      <w:r w:rsidRPr="00DD5365">
        <w:rPr>
          <w:rFonts w:asciiTheme="majorHAnsi" w:hAnsiTheme="majorHAnsi" w:cs="Arial"/>
          <w:iCs/>
          <w:lang w:val="hr-HR"/>
        </w:rPr>
        <w:t xml:space="preserve"> godina kako bi se osigurala odgovarajuća razina tržišnog natjecanja u odnosu na predmet nabave. </w:t>
      </w:r>
    </w:p>
    <w:bookmarkEnd w:id="16"/>
    <w:p w14:paraId="16FFB3CF" w14:textId="4C09CF7E" w:rsidR="003E674B" w:rsidRPr="00DD5365" w:rsidRDefault="003E674B" w:rsidP="00A94F43">
      <w:pPr>
        <w:pStyle w:val="Tijeloteksta"/>
        <w:tabs>
          <w:tab w:val="left" w:pos="426"/>
          <w:tab w:val="left" w:pos="567"/>
        </w:tabs>
        <w:ind w:left="567" w:right="-142"/>
        <w:rPr>
          <w:rFonts w:asciiTheme="majorHAnsi" w:hAnsiTheme="majorHAnsi" w:cs="Arial"/>
          <w:iCs/>
          <w:lang w:val="hr-HR"/>
        </w:rPr>
      </w:pPr>
      <w:r w:rsidRPr="00DD5365">
        <w:rPr>
          <w:rFonts w:asciiTheme="majorHAnsi" w:hAnsiTheme="majorHAnsi" w:cs="Arial"/>
          <w:iCs/>
          <w:lang w:val="hr-HR"/>
        </w:rPr>
        <w:t>Pod istim ili sličnim radovima smatraju se:</w:t>
      </w:r>
    </w:p>
    <w:p w14:paraId="02EAD7EC" w14:textId="5020368C" w:rsidR="00CB30AC" w:rsidRPr="00463CE5" w:rsidRDefault="001B1B58" w:rsidP="00143271">
      <w:pPr>
        <w:pStyle w:val="Tijeloteksta"/>
        <w:numPr>
          <w:ilvl w:val="0"/>
          <w:numId w:val="4"/>
        </w:numPr>
        <w:tabs>
          <w:tab w:val="left" w:pos="426"/>
          <w:tab w:val="left" w:pos="567"/>
        </w:tabs>
        <w:ind w:left="567" w:right="-142"/>
        <w:rPr>
          <w:rFonts w:asciiTheme="majorHAnsi" w:hAnsiTheme="majorHAnsi" w:cs="Arial"/>
          <w:iCs/>
          <w:lang w:val="hr-HR"/>
        </w:rPr>
      </w:pPr>
      <w:r w:rsidRPr="00463CE5">
        <w:rPr>
          <w:rFonts w:asciiTheme="majorHAnsi" w:hAnsiTheme="majorHAnsi" w:cs="Arial"/>
          <w:iCs/>
          <w:lang w:val="hr-HR"/>
        </w:rPr>
        <w:t xml:space="preserve">radovi na i/ili nadogradnji i/ili obnovi i/ili izgradnji </w:t>
      </w:r>
      <w:r w:rsidR="00676FD7">
        <w:rPr>
          <w:rFonts w:asciiTheme="majorHAnsi" w:hAnsiTheme="majorHAnsi" w:cs="Arial"/>
          <w:iCs/>
          <w:lang w:val="hr-HR"/>
        </w:rPr>
        <w:t xml:space="preserve">željeznih </w:t>
      </w:r>
      <w:r w:rsidR="00463CE5" w:rsidRPr="00463CE5">
        <w:rPr>
          <w:rFonts w:asciiTheme="majorHAnsi" w:hAnsiTheme="majorHAnsi" w:cs="Arial"/>
          <w:iCs/>
          <w:lang w:val="hr-HR"/>
        </w:rPr>
        <w:t>konstrukcija.</w:t>
      </w:r>
      <w:r w:rsidR="00463CE5">
        <w:rPr>
          <w:rFonts w:asciiTheme="majorHAnsi" w:hAnsiTheme="majorHAnsi" w:cs="Arial"/>
          <w:iCs/>
          <w:lang w:val="hr-HR"/>
        </w:rPr>
        <w:t xml:space="preserve"> </w:t>
      </w:r>
      <w:r w:rsidR="00CB30AC" w:rsidRPr="00463CE5">
        <w:rPr>
          <w:rFonts w:asciiTheme="majorHAnsi" w:hAnsiTheme="majorHAnsi" w:cs="Arial"/>
          <w:iCs/>
          <w:lang w:val="hr-HR"/>
        </w:rPr>
        <w:t>Za potrebe utvrđivanja okolnosti iz ove točke gospodarski subjekt u ponudi dostavlja ispunjeni ESPD obrazac (Dio IV. Kriteriji za odabir gospodarskog subjekta, odjeljak C: Tehnička i stručna sposobnost</w:t>
      </w:r>
      <w:r w:rsidR="004B18EE" w:rsidRPr="00463CE5">
        <w:rPr>
          <w:rFonts w:asciiTheme="majorHAnsi" w:hAnsiTheme="majorHAnsi" w:cs="Arial"/>
          <w:iCs/>
          <w:lang w:val="hr-HR"/>
        </w:rPr>
        <w:t xml:space="preserve">, točke </w:t>
      </w:r>
      <w:r w:rsidR="00A922F2" w:rsidRPr="00463CE5">
        <w:rPr>
          <w:rFonts w:asciiTheme="majorHAnsi" w:hAnsiTheme="majorHAnsi" w:cs="Arial"/>
          <w:iCs/>
          <w:lang w:val="hr-HR"/>
        </w:rPr>
        <w:t>1a</w:t>
      </w:r>
      <w:r w:rsidR="00454161" w:rsidRPr="00463CE5">
        <w:rPr>
          <w:rFonts w:asciiTheme="majorHAnsi" w:hAnsiTheme="majorHAnsi" w:cs="Arial"/>
          <w:iCs/>
          <w:lang w:val="hr-HR"/>
        </w:rPr>
        <w:t xml:space="preserve"> i 10.</w:t>
      </w:r>
      <w:r w:rsidR="00CB30AC" w:rsidRPr="00463CE5">
        <w:rPr>
          <w:rFonts w:asciiTheme="majorHAnsi" w:hAnsiTheme="majorHAnsi" w:cs="Arial"/>
          <w:iCs/>
          <w:lang w:val="hr-HR"/>
        </w:rPr>
        <w:t>).</w:t>
      </w:r>
    </w:p>
    <w:p w14:paraId="32F57BF7" w14:textId="77AA692A" w:rsidR="004347F4" w:rsidRPr="00722CA8" w:rsidRDefault="00CB30AC" w:rsidP="003329AD">
      <w:pPr>
        <w:pStyle w:val="Tijeloteksta"/>
        <w:tabs>
          <w:tab w:val="left" w:pos="426"/>
          <w:tab w:val="left" w:pos="567"/>
        </w:tabs>
        <w:ind w:left="567" w:right="-142"/>
        <w:rPr>
          <w:rFonts w:asciiTheme="majorHAnsi" w:hAnsiTheme="majorHAnsi" w:cs="Arial"/>
          <w:iCs/>
          <w:lang w:val="hr-HR"/>
        </w:rPr>
      </w:pPr>
      <w:r>
        <w:rPr>
          <w:rFonts w:asciiTheme="majorHAnsi" w:hAnsiTheme="majorHAnsi" w:cs="Arial"/>
          <w:iCs/>
          <w:lang w:val="hr-HR"/>
        </w:rPr>
        <w:t>U</w:t>
      </w:r>
      <w:r w:rsidRPr="00722CA8">
        <w:rPr>
          <w:rFonts w:asciiTheme="majorHAnsi" w:hAnsiTheme="majorHAnsi" w:cs="Arial"/>
          <w:iCs/>
          <w:lang w:val="hr-HR"/>
        </w:rPr>
        <w:t xml:space="preserve"> </w:t>
      </w:r>
      <w:r w:rsidR="004347F4" w:rsidRPr="00722CA8">
        <w:rPr>
          <w:rFonts w:asciiTheme="majorHAnsi" w:hAnsiTheme="majorHAnsi" w:cs="Arial"/>
          <w:iCs/>
          <w:lang w:val="hr-HR"/>
        </w:rPr>
        <w:t xml:space="preserve">slučaju da </w:t>
      </w:r>
      <w:r w:rsidR="004D326C" w:rsidRPr="00722CA8">
        <w:rPr>
          <w:rFonts w:asciiTheme="majorHAnsi" w:hAnsiTheme="majorHAnsi" w:cs="Arial"/>
          <w:iCs/>
          <w:lang w:val="hr-HR"/>
        </w:rPr>
        <w:t>Naručitelj</w:t>
      </w:r>
      <w:r w:rsidR="004347F4" w:rsidRPr="00722CA8">
        <w:rPr>
          <w:rFonts w:asciiTheme="majorHAnsi" w:hAnsiTheme="majorHAnsi" w:cs="Arial"/>
          <w:iCs/>
          <w:lang w:val="hr-HR"/>
        </w:rPr>
        <w:t xml:space="preserve"> traži provjeru </w:t>
      </w:r>
      <w:r w:rsidR="004347F4" w:rsidRPr="000043ED">
        <w:rPr>
          <w:rFonts w:asciiTheme="majorHAnsi" w:hAnsiTheme="majorHAnsi" w:cs="Arial"/>
          <w:iCs/>
          <w:color w:val="000000" w:themeColor="text1"/>
          <w:lang w:val="hr-HR"/>
        </w:rPr>
        <w:t>informacija</w:t>
      </w:r>
      <w:r w:rsidR="004347F4" w:rsidRPr="00722CA8">
        <w:rPr>
          <w:rFonts w:asciiTheme="majorHAnsi" w:hAnsiTheme="majorHAnsi" w:cs="Arial"/>
          <w:iCs/>
          <w:lang w:val="hr-HR"/>
        </w:rPr>
        <w:t xml:space="preserve"> navedenih u ESPD-u, tehnička i stručna sposobnost iz ove točke dokazuje se:</w:t>
      </w:r>
    </w:p>
    <w:p w14:paraId="6149A423" w14:textId="69E576ED" w:rsidR="00BF6FA7" w:rsidRPr="003329AD" w:rsidRDefault="00157512" w:rsidP="007F46B4">
      <w:pPr>
        <w:pStyle w:val="Odlomakpopisa"/>
        <w:numPr>
          <w:ilvl w:val="0"/>
          <w:numId w:val="13"/>
        </w:numPr>
        <w:ind w:left="1221"/>
        <w:jc w:val="both"/>
        <w:rPr>
          <w:rFonts w:asciiTheme="majorHAnsi" w:hAnsiTheme="majorHAnsi" w:cs="Arial"/>
          <w:iCs/>
          <w:lang w:val="hr-HR"/>
        </w:rPr>
      </w:pPr>
      <w:r w:rsidRPr="003329AD">
        <w:rPr>
          <w:rFonts w:asciiTheme="majorHAnsi" w:hAnsiTheme="majorHAnsi" w:cs="Arial"/>
          <w:b/>
          <w:iCs/>
          <w:lang w:val="hr-HR"/>
        </w:rPr>
        <w:t>Popis</w:t>
      </w:r>
      <w:r w:rsidR="0063257E" w:rsidRPr="003329AD">
        <w:rPr>
          <w:rFonts w:asciiTheme="majorHAnsi" w:hAnsiTheme="majorHAnsi" w:cs="Arial"/>
          <w:b/>
          <w:iCs/>
          <w:lang w:val="hr-HR"/>
        </w:rPr>
        <w:t>om</w:t>
      </w:r>
      <w:r w:rsidRPr="003329AD">
        <w:rPr>
          <w:rFonts w:asciiTheme="majorHAnsi" w:hAnsiTheme="majorHAnsi" w:cs="Arial"/>
          <w:b/>
          <w:iCs/>
          <w:lang w:val="hr-HR"/>
        </w:rPr>
        <w:t xml:space="preserve"> </w:t>
      </w:r>
      <w:r w:rsidR="003329AD" w:rsidRPr="003329AD">
        <w:rPr>
          <w:rFonts w:asciiTheme="majorHAnsi" w:hAnsiTheme="majorHAnsi" w:cs="Arial"/>
          <w:b/>
          <w:iCs/>
          <w:lang w:val="hr-HR"/>
        </w:rPr>
        <w:t>radova</w:t>
      </w:r>
      <w:r w:rsidR="006B3D28" w:rsidRPr="003329AD">
        <w:rPr>
          <w:rFonts w:asciiTheme="majorHAnsi" w:hAnsiTheme="majorHAnsi" w:cs="Arial"/>
          <w:b/>
          <w:iCs/>
          <w:lang w:val="hr-HR"/>
        </w:rPr>
        <w:t xml:space="preserve"> </w:t>
      </w:r>
      <w:r w:rsidR="00DE682A" w:rsidRPr="003329AD">
        <w:rPr>
          <w:rFonts w:asciiTheme="majorHAnsi" w:hAnsiTheme="majorHAnsi" w:cs="Arial"/>
          <w:iCs/>
          <w:lang w:val="hr-HR"/>
        </w:rPr>
        <w:t xml:space="preserve">izvršenih </w:t>
      </w:r>
      <w:r w:rsidRPr="003329AD">
        <w:rPr>
          <w:rFonts w:asciiTheme="majorHAnsi" w:hAnsiTheme="majorHAnsi" w:cs="Arial"/>
          <w:iCs/>
          <w:lang w:val="hr-HR"/>
        </w:rPr>
        <w:t xml:space="preserve">u godini </w:t>
      </w:r>
      <w:r w:rsidR="00DB011F">
        <w:rPr>
          <w:rFonts w:asciiTheme="majorHAnsi" w:hAnsiTheme="majorHAnsi" w:cs="Arial"/>
          <w:iCs/>
          <w:lang w:val="hr-HR"/>
        </w:rPr>
        <w:t xml:space="preserve">u kojoj je započeo postupak javne nabave i tijekom </w:t>
      </w:r>
      <w:r w:rsidR="000043ED">
        <w:rPr>
          <w:rFonts w:asciiTheme="majorHAnsi" w:hAnsiTheme="majorHAnsi" w:cs="Arial"/>
          <w:iCs/>
          <w:lang w:val="hr-HR"/>
        </w:rPr>
        <w:t>pet</w:t>
      </w:r>
      <w:r w:rsidR="00DB011F">
        <w:rPr>
          <w:rFonts w:asciiTheme="majorHAnsi" w:hAnsiTheme="majorHAnsi" w:cs="Arial"/>
          <w:iCs/>
          <w:lang w:val="hr-HR"/>
        </w:rPr>
        <w:t xml:space="preserve"> godin</w:t>
      </w:r>
      <w:r w:rsidR="000043ED">
        <w:rPr>
          <w:rFonts w:asciiTheme="majorHAnsi" w:hAnsiTheme="majorHAnsi" w:cs="Arial"/>
          <w:iCs/>
          <w:lang w:val="hr-HR"/>
        </w:rPr>
        <w:t>a</w:t>
      </w:r>
      <w:r w:rsidR="00DB011F">
        <w:rPr>
          <w:rFonts w:asciiTheme="majorHAnsi" w:hAnsiTheme="majorHAnsi" w:cs="Arial"/>
          <w:iCs/>
          <w:lang w:val="hr-HR"/>
        </w:rPr>
        <w:t xml:space="preserve"> koje prethode toj godini </w:t>
      </w:r>
      <w:r w:rsidRPr="003329AD">
        <w:rPr>
          <w:rFonts w:asciiTheme="majorHAnsi" w:hAnsiTheme="majorHAnsi" w:cs="Arial"/>
          <w:iCs/>
          <w:lang w:val="hr-HR"/>
        </w:rPr>
        <w:t xml:space="preserve">koji sadrži podatke o vrijednosti </w:t>
      </w:r>
      <w:r w:rsidR="003329AD" w:rsidRPr="003329AD">
        <w:rPr>
          <w:rFonts w:asciiTheme="majorHAnsi" w:hAnsiTheme="majorHAnsi" w:cs="Arial"/>
          <w:iCs/>
          <w:lang w:val="hr-HR"/>
        </w:rPr>
        <w:t>ugovora</w:t>
      </w:r>
      <w:r w:rsidRPr="003329AD">
        <w:rPr>
          <w:rFonts w:asciiTheme="majorHAnsi" w:hAnsiTheme="majorHAnsi" w:cs="Arial"/>
          <w:iCs/>
          <w:lang w:val="hr-HR"/>
        </w:rPr>
        <w:t xml:space="preserve"> (u HRK bez PDV-a), datum</w:t>
      </w:r>
      <w:r w:rsidR="003329AD">
        <w:rPr>
          <w:rFonts w:asciiTheme="majorHAnsi" w:hAnsiTheme="majorHAnsi" w:cs="Arial"/>
          <w:iCs/>
          <w:lang w:val="hr-HR"/>
        </w:rPr>
        <w:t>, mjesto izvršenja</w:t>
      </w:r>
      <w:r w:rsidR="006B3D28" w:rsidRPr="003329AD">
        <w:rPr>
          <w:rFonts w:asciiTheme="majorHAnsi" w:hAnsiTheme="majorHAnsi" w:cs="Arial"/>
          <w:iCs/>
          <w:lang w:val="hr-HR"/>
        </w:rPr>
        <w:t xml:space="preserve"> </w:t>
      </w:r>
      <w:r w:rsidRPr="003329AD">
        <w:rPr>
          <w:rFonts w:asciiTheme="majorHAnsi" w:hAnsiTheme="majorHAnsi" w:cs="Arial"/>
          <w:iCs/>
          <w:lang w:val="hr-HR"/>
        </w:rPr>
        <w:t>i naziv druge ugovorne strane.</w:t>
      </w:r>
      <w:r w:rsidR="00C97A7B" w:rsidRPr="003329AD">
        <w:rPr>
          <w:rFonts w:asciiTheme="majorHAnsi" w:hAnsiTheme="majorHAnsi" w:cs="Arial"/>
          <w:iCs/>
          <w:lang w:val="hr-HR"/>
        </w:rPr>
        <w:t xml:space="preserve"> </w:t>
      </w:r>
      <w:r w:rsidR="003329AD" w:rsidRPr="003329AD">
        <w:rPr>
          <w:rFonts w:asciiTheme="majorHAnsi" w:hAnsiTheme="majorHAnsi" w:cs="Arial"/>
          <w:iCs/>
          <w:lang w:val="hr-HR"/>
        </w:rPr>
        <w:t>Kao dokaz o zadovoljavajućem izvršenju radova obvezno se prilaže ili isti sadrži Potvrde druge ugovorne strane o urednom izvođenju i ishodu najvažnijih poslova.</w:t>
      </w:r>
    </w:p>
    <w:p w14:paraId="2EA66FB6" w14:textId="130A03E6" w:rsidR="00754FD8" w:rsidRPr="00754FD8" w:rsidRDefault="00D20052" w:rsidP="003329AD">
      <w:pPr>
        <w:pStyle w:val="Tijeloteksta"/>
        <w:tabs>
          <w:tab w:val="left" w:pos="426"/>
          <w:tab w:val="left" w:pos="567"/>
        </w:tabs>
        <w:ind w:left="567" w:right="-142"/>
        <w:rPr>
          <w:rFonts w:asciiTheme="majorHAnsi" w:hAnsiTheme="majorHAnsi" w:cs="Arial"/>
          <w:iCs/>
          <w:lang w:val="hr-HR"/>
        </w:rPr>
      </w:pPr>
      <w:r>
        <w:rPr>
          <w:rFonts w:asciiTheme="majorHAnsi" w:hAnsiTheme="majorHAnsi" w:cs="Arial"/>
          <w:iCs/>
          <w:lang w:val="hr-HR"/>
        </w:rPr>
        <w:t xml:space="preserve">Napomene: </w:t>
      </w:r>
      <w:r w:rsidR="00754FD8" w:rsidRPr="00754FD8">
        <w:rPr>
          <w:rFonts w:asciiTheme="majorHAnsi" w:hAnsiTheme="majorHAnsi" w:cs="Arial"/>
          <w:iCs/>
          <w:lang w:val="hr-HR"/>
        </w:rPr>
        <w:t xml:space="preserve">Ako je gospodarski subjekt </w:t>
      </w:r>
      <w:r w:rsidR="003329AD">
        <w:rPr>
          <w:rFonts w:asciiTheme="majorHAnsi" w:hAnsiTheme="majorHAnsi" w:cs="Arial"/>
          <w:iCs/>
          <w:lang w:val="hr-HR"/>
        </w:rPr>
        <w:t>izvršio radove</w:t>
      </w:r>
      <w:r w:rsidR="00754FD8" w:rsidRPr="00754FD8">
        <w:rPr>
          <w:rFonts w:asciiTheme="majorHAnsi" w:hAnsiTheme="majorHAnsi" w:cs="Arial"/>
          <w:iCs/>
          <w:lang w:val="hr-HR"/>
        </w:rPr>
        <w:t xml:space="preserve"> kao dio ugovora u koji su bile uključene i druge </w:t>
      </w:r>
      <w:r w:rsidR="008A3BF8">
        <w:rPr>
          <w:rFonts w:asciiTheme="majorHAnsi" w:hAnsiTheme="majorHAnsi" w:cs="Arial"/>
          <w:iCs/>
          <w:lang w:val="hr-HR"/>
        </w:rPr>
        <w:t xml:space="preserve">vrste </w:t>
      </w:r>
      <w:r w:rsidR="003329AD">
        <w:rPr>
          <w:rFonts w:asciiTheme="majorHAnsi" w:hAnsiTheme="majorHAnsi" w:cs="Arial"/>
          <w:iCs/>
          <w:lang w:val="hr-HR"/>
        </w:rPr>
        <w:t>radova</w:t>
      </w:r>
      <w:r w:rsidR="00754FD8" w:rsidRPr="00754FD8">
        <w:rPr>
          <w:rFonts w:asciiTheme="majorHAnsi" w:hAnsiTheme="majorHAnsi" w:cs="Arial"/>
          <w:iCs/>
          <w:lang w:val="hr-HR"/>
        </w:rPr>
        <w:t xml:space="preserve"> koje nisu vezane uz predmet nabave, obavezno treba navesti podatke o </w:t>
      </w:r>
      <w:r w:rsidR="003329AD">
        <w:rPr>
          <w:rFonts w:asciiTheme="majorHAnsi" w:hAnsiTheme="majorHAnsi" w:cs="Arial"/>
          <w:iCs/>
          <w:lang w:val="hr-HR"/>
        </w:rPr>
        <w:t>radovima</w:t>
      </w:r>
      <w:r w:rsidR="008A3BF8">
        <w:rPr>
          <w:rFonts w:asciiTheme="majorHAnsi" w:hAnsiTheme="majorHAnsi" w:cs="Arial"/>
          <w:iCs/>
          <w:lang w:val="hr-HR"/>
        </w:rPr>
        <w:t xml:space="preserve"> </w:t>
      </w:r>
      <w:r w:rsidR="00754FD8" w:rsidRPr="00754FD8">
        <w:rPr>
          <w:rFonts w:asciiTheme="majorHAnsi" w:hAnsiTheme="majorHAnsi" w:cs="Arial"/>
          <w:iCs/>
          <w:lang w:val="hr-HR"/>
        </w:rPr>
        <w:t xml:space="preserve">vezanim uz predmet nabave, a koje je gospodarski subjekt </w:t>
      </w:r>
      <w:r>
        <w:rPr>
          <w:rFonts w:asciiTheme="majorHAnsi" w:hAnsiTheme="majorHAnsi" w:cs="Arial"/>
          <w:iCs/>
          <w:lang w:val="hr-HR"/>
        </w:rPr>
        <w:t>izvršio</w:t>
      </w:r>
      <w:r w:rsidR="00754FD8" w:rsidRPr="00754FD8">
        <w:rPr>
          <w:rFonts w:asciiTheme="majorHAnsi" w:hAnsiTheme="majorHAnsi" w:cs="Arial"/>
          <w:iCs/>
          <w:lang w:val="hr-HR"/>
        </w:rPr>
        <w:t xml:space="preserve"> samostalno.</w:t>
      </w:r>
    </w:p>
    <w:p w14:paraId="62E0E0C5" w14:textId="118BC8BA" w:rsidR="008A3BF8" w:rsidRDefault="008A3BF8" w:rsidP="003329AD">
      <w:pPr>
        <w:pStyle w:val="Tijeloteksta"/>
        <w:tabs>
          <w:tab w:val="left" w:pos="426"/>
          <w:tab w:val="left" w:pos="567"/>
        </w:tabs>
        <w:ind w:left="567" w:right="-142"/>
        <w:rPr>
          <w:rFonts w:asciiTheme="majorHAnsi" w:hAnsiTheme="majorHAnsi" w:cs="Arial"/>
          <w:iCs/>
          <w:lang w:val="hr-HR"/>
        </w:rPr>
      </w:pPr>
      <w:r>
        <w:rPr>
          <w:rFonts w:asciiTheme="majorHAnsi" w:hAnsiTheme="majorHAnsi" w:cs="Arial"/>
          <w:iCs/>
          <w:lang w:val="hr-HR"/>
        </w:rPr>
        <w:t xml:space="preserve">Ako je gospodarski subjekt izvršio dio ugovora, obvezno </w:t>
      </w:r>
      <w:r w:rsidR="00D20052">
        <w:rPr>
          <w:rFonts w:asciiTheme="majorHAnsi" w:hAnsiTheme="majorHAnsi" w:cs="Arial"/>
          <w:iCs/>
          <w:lang w:val="hr-HR"/>
        </w:rPr>
        <w:t xml:space="preserve">treba navesti podatke o </w:t>
      </w:r>
      <w:r w:rsidR="003329AD">
        <w:rPr>
          <w:rFonts w:asciiTheme="majorHAnsi" w:hAnsiTheme="majorHAnsi" w:cs="Arial"/>
          <w:iCs/>
          <w:lang w:val="hr-HR"/>
        </w:rPr>
        <w:t>radovima</w:t>
      </w:r>
      <w:r>
        <w:rPr>
          <w:rFonts w:asciiTheme="majorHAnsi" w:hAnsiTheme="majorHAnsi" w:cs="Arial"/>
          <w:iCs/>
          <w:lang w:val="hr-HR"/>
        </w:rPr>
        <w:t xml:space="preserve"> vezanim uz predmet nabave koj</w:t>
      </w:r>
      <w:r w:rsidR="00F00531">
        <w:rPr>
          <w:rFonts w:asciiTheme="majorHAnsi" w:hAnsiTheme="majorHAnsi" w:cs="Arial"/>
          <w:iCs/>
          <w:lang w:val="hr-HR"/>
        </w:rPr>
        <w:t>e</w:t>
      </w:r>
      <w:r>
        <w:rPr>
          <w:rFonts w:asciiTheme="majorHAnsi" w:hAnsiTheme="majorHAnsi" w:cs="Arial"/>
          <w:iCs/>
          <w:lang w:val="hr-HR"/>
        </w:rPr>
        <w:t xml:space="preserve"> se odnose samo na dio ugovora koji je</w:t>
      </w:r>
      <w:r w:rsidR="00D20052">
        <w:rPr>
          <w:rFonts w:asciiTheme="majorHAnsi" w:hAnsiTheme="majorHAnsi" w:cs="Arial"/>
          <w:iCs/>
          <w:lang w:val="hr-HR"/>
        </w:rPr>
        <w:t xml:space="preserve"> gospodarski subjekt</w:t>
      </w:r>
      <w:r>
        <w:rPr>
          <w:rFonts w:asciiTheme="majorHAnsi" w:hAnsiTheme="majorHAnsi" w:cs="Arial"/>
          <w:iCs/>
          <w:lang w:val="hr-HR"/>
        </w:rPr>
        <w:t xml:space="preserve"> izvršio.</w:t>
      </w:r>
    </w:p>
    <w:p w14:paraId="1749C31C" w14:textId="6538F4DA" w:rsidR="002D2B91" w:rsidRPr="002D2B91" w:rsidRDefault="002D2B91" w:rsidP="002D2B91">
      <w:pPr>
        <w:pStyle w:val="Tijeloteksta"/>
        <w:tabs>
          <w:tab w:val="left" w:pos="426"/>
          <w:tab w:val="left" w:pos="567"/>
        </w:tabs>
        <w:ind w:left="567" w:right="-142"/>
        <w:rPr>
          <w:rFonts w:asciiTheme="majorHAnsi" w:hAnsiTheme="majorHAnsi" w:cs="Arial"/>
          <w:iCs/>
          <w:lang w:val="hr-HR"/>
        </w:rPr>
      </w:pPr>
      <w:r w:rsidRPr="002D2B91">
        <w:rPr>
          <w:rFonts w:asciiTheme="majorHAnsi" w:hAnsiTheme="majorHAnsi" w:cs="Arial"/>
          <w:iCs/>
          <w:lang w:val="hr-HR"/>
        </w:rPr>
        <w:lastRenderedPageBreak/>
        <w:t>Ako je druga ugovorna strana naručitelj u smislu Zakona</w:t>
      </w:r>
      <w:r>
        <w:rPr>
          <w:rFonts w:asciiTheme="majorHAnsi" w:hAnsiTheme="majorHAnsi" w:cs="Arial"/>
          <w:iCs/>
          <w:lang w:val="hr-HR"/>
        </w:rPr>
        <w:t xml:space="preserve"> o javnoj nabavi</w:t>
      </w:r>
      <w:r w:rsidRPr="002D2B91">
        <w:rPr>
          <w:rFonts w:asciiTheme="majorHAnsi" w:hAnsiTheme="majorHAnsi" w:cs="Arial"/>
          <w:iCs/>
          <w:lang w:val="hr-HR"/>
        </w:rPr>
        <w:t xml:space="preserve">, popis kao dokaz o urednom izvođenju radova sadrži ili mu se prilaže potvrda potpisana ili izdana od naručitelja. </w:t>
      </w:r>
    </w:p>
    <w:p w14:paraId="29427F76" w14:textId="03CED800" w:rsidR="002D2B91" w:rsidRDefault="002D2B91" w:rsidP="002D2B91">
      <w:pPr>
        <w:pStyle w:val="Tijeloteksta"/>
        <w:tabs>
          <w:tab w:val="left" w:pos="426"/>
          <w:tab w:val="left" w:pos="567"/>
        </w:tabs>
        <w:ind w:left="567" w:right="-142"/>
        <w:rPr>
          <w:rFonts w:asciiTheme="majorHAnsi" w:hAnsiTheme="majorHAnsi" w:cs="Arial"/>
          <w:iCs/>
          <w:lang w:val="hr-HR"/>
        </w:rPr>
      </w:pPr>
      <w:r w:rsidRPr="002D2B91">
        <w:rPr>
          <w:rFonts w:asciiTheme="majorHAnsi" w:hAnsiTheme="majorHAnsi" w:cs="Arial"/>
          <w:iCs/>
          <w:lang w:val="hr-HR"/>
        </w:rPr>
        <w:t>Ako je druga ugovorna strana privatni subjekt, popis kao dokaz o urednom izvođenju radova sadrži ili mu se prilaže potvrda tog subjekta, a u nedostatku iste vrijedi izjava gospodarskog subjekta uz dokaz da je potvrda zatražena. Ako je potrebno, javni naručitelj može izravno od druge ugovorne strane zatražiti provjeru istinitosti potvrde.</w:t>
      </w:r>
    </w:p>
    <w:p w14:paraId="6678200B" w14:textId="6E2204E0" w:rsidR="003329AD" w:rsidRPr="00B309B5" w:rsidRDefault="00172231" w:rsidP="00B309B5">
      <w:pPr>
        <w:pStyle w:val="Tijeloteksta"/>
        <w:tabs>
          <w:tab w:val="left" w:pos="426"/>
          <w:tab w:val="left" w:pos="567"/>
        </w:tabs>
        <w:ind w:left="567" w:right="-142"/>
        <w:rPr>
          <w:rFonts w:asciiTheme="majorHAnsi" w:hAnsiTheme="majorHAnsi" w:cs="Arial"/>
          <w:iCs/>
          <w:lang w:val="hr-HR"/>
        </w:rPr>
      </w:pPr>
      <w:r w:rsidRPr="00172231">
        <w:rPr>
          <w:rFonts w:asciiTheme="majorHAnsi" w:hAnsiTheme="majorHAnsi" w:cs="Arial"/>
          <w:iCs/>
          <w:lang w:val="hr-HR"/>
        </w:rPr>
        <w:t xml:space="preserve">U Popisu radova, vrijednosti mogu biti izražene i u valuti različitoj od valute HRK. Naručitelj će u tom slučaju, prilikom računanja protuvrijednosti, za valutu koja je predmet konverzije u HRK  koristiti srednji tečaj Hrvatske narodne banke koji je u primjeni na dan slanja na objavu ove Dokumentacije o nabavi. U slučaju da valuta koja je predmet konverzije u HRK ne kotira na deviznom tržištu u Republici Hrvatskoj, Naručitelj će prilikom računanja protuvrijednosti koristiti tečaj prema listi Izračunatih tečajnih valuta koje ne kotiraju na deviznom tržištu u Republici Hrvatskoj Hrvatske narodne banke koja je u primjeni za mjesec </w:t>
      </w:r>
      <w:r w:rsidR="00DD5365">
        <w:rPr>
          <w:rFonts w:asciiTheme="majorHAnsi" w:hAnsiTheme="majorHAnsi" w:cs="Arial"/>
          <w:iCs/>
          <w:lang w:val="hr-HR"/>
        </w:rPr>
        <w:t>veljača</w:t>
      </w:r>
      <w:r>
        <w:rPr>
          <w:rFonts w:asciiTheme="majorHAnsi" w:hAnsiTheme="majorHAnsi" w:cs="Arial"/>
          <w:iCs/>
          <w:lang w:val="hr-HR"/>
        </w:rPr>
        <w:t xml:space="preserve"> 20</w:t>
      </w:r>
      <w:r w:rsidR="00F74755">
        <w:rPr>
          <w:rFonts w:asciiTheme="majorHAnsi" w:hAnsiTheme="majorHAnsi" w:cs="Arial"/>
          <w:iCs/>
          <w:lang w:val="hr-HR"/>
        </w:rPr>
        <w:t>21</w:t>
      </w:r>
      <w:r w:rsidRPr="00172231">
        <w:rPr>
          <w:rFonts w:asciiTheme="majorHAnsi" w:hAnsiTheme="majorHAnsi" w:cs="Arial"/>
          <w:iCs/>
          <w:lang w:val="hr-HR"/>
        </w:rPr>
        <w:t>.</w:t>
      </w:r>
    </w:p>
    <w:p w14:paraId="61A030F9" w14:textId="77777777" w:rsidR="003329AD" w:rsidRPr="001724F3" w:rsidRDefault="003329AD" w:rsidP="001724F3">
      <w:pPr>
        <w:pStyle w:val="Odlomakpopisa"/>
        <w:rPr>
          <w:rFonts w:asciiTheme="majorHAnsi" w:hAnsiTheme="majorHAnsi" w:cs="Arial"/>
          <w:iCs/>
          <w:highlight w:val="yellow"/>
          <w:lang w:val="hr-HR"/>
        </w:rPr>
      </w:pPr>
    </w:p>
    <w:p w14:paraId="3778D1F3" w14:textId="24EB15A3" w:rsidR="00120113" w:rsidRPr="00722CA8" w:rsidRDefault="00940520" w:rsidP="00325E45">
      <w:pPr>
        <w:pStyle w:val="Odlomakpopisa"/>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bookmarkStart w:id="17" w:name="_Toc315197477"/>
      <w:r w:rsidRPr="00722CA8">
        <w:rPr>
          <w:rFonts w:asciiTheme="majorHAnsi" w:hAnsiTheme="majorHAnsi" w:cs="Arial"/>
          <w:b/>
          <w:color w:val="365F91" w:themeColor="accent1" w:themeShade="BF"/>
          <w:lang w:val="hr-HR"/>
        </w:rPr>
        <w:t xml:space="preserve">Europska jedinstvena </w:t>
      </w:r>
      <w:r w:rsidR="004D326C" w:rsidRPr="00722CA8">
        <w:rPr>
          <w:rFonts w:asciiTheme="majorHAnsi" w:hAnsiTheme="majorHAnsi" w:cs="Arial"/>
          <w:b/>
          <w:color w:val="365F91" w:themeColor="accent1" w:themeShade="BF"/>
          <w:lang w:val="hr-HR"/>
        </w:rPr>
        <w:t>Dokumentacija o nabavi</w:t>
      </w:r>
      <w:r w:rsidRPr="00722CA8">
        <w:rPr>
          <w:rFonts w:asciiTheme="majorHAnsi" w:hAnsiTheme="majorHAnsi" w:cs="Arial"/>
          <w:b/>
          <w:color w:val="365F91" w:themeColor="accent1" w:themeShade="BF"/>
          <w:lang w:val="hr-HR"/>
        </w:rPr>
        <w:t xml:space="preserve"> (ESPD)</w:t>
      </w:r>
    </w:p>
    <w:p w14:paraId="12721C50" w14:textId="77777777" w:rsidR="00F222A7" w:rsidRPr="00722CA8" w:rsidRDefault="00F222A7" w:rsidP="00F222A7">
      <w:pPr>
        <w:pStyle w:val="Odlomakpopisa"/>
        <w:tabs>
          <w:tab w:val="left" w:pos="426"/>
          <w:tab w:val="left" w:pos="567"/>
        </w:tabs>
        <w:autoSpaceDE w:val="0"/>
        <w:autoSpaceDN w:val="0"/>
        <w:adjustRightInd w:val="0"/>
        <w:ind w:left="792" w:right="-142"/>
        <w:jc w:val="both"/>
        <w:rPr>
          <w:rFonts w:asciiTheme="majorHAnsi" w:hAnsiTheme="majorHAnsi" w:cs="Arial"/>
          <w:b/>
          <w:color w:val="365F91" w:themeColor="accent1" w:themeShade="BF"/>
          <w:lang w:val="hr-HR"/>
        </w:rPr>
      </w:pPr>
    </w:p>
    <w:p w14:paraId="11B56036" w14:textId="2F047CA4" w:rsidR="00120113" w:rsidRPr="00722CA8" w:rsidRDefault="002A09AF"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Gospodarski subje</w:t>
      </w:r>
      <w:r w:rsidR="00A17A60">
        <w:rPr>
          <w:rFonts w:asciiTheme="majorHAnsi" w:hAnsiTheme="majorHAnsi" w:cs="Arial"/>
          <w:lang w:val="hr-HR"/>
        </w:rPr>
        <w:t>k</w:t>
      </w:r>
      <w:r w:rsidRPr="00722CA8">
        <w:rPr>
          <w:rFonts w:asciiTheme="majorHAnsi" w:hAnsiTheme="majorHAnsi" w:cs="Arial"/>
          <w:lang w:val="hr-HR"/>
        </w:rPr>
        <w:t>t</w:t>
      </w:r>
      <w:r w:rsidR="00120113" w:rsidRPr="00722CA8">
        <w:rPr>
          <w:rFonts w:asciiTheme="majorHAnsi" w:hAnsiTheme="majorHAnsi" w:cs="Arial"/>
          <w:lang w:val="hr-HR"/>
        </w:rPr>
        <w:t xml:space="preserve"> obvezno u svojoj ponudi, kao nje</w:t>
      </w:r>
      <w:r w:rsidR="00A17A60">
        <w:rPr>
          <w:rFonts w:asciiTheme="majorHAnsi" w:hAnsiTheme="majorHAnsi" w:cs="Arial"/>
          <w:lang w:val="hr-HR"/>
        </w:rPr>
        <w:t>zin</w:t>
      </w:r>
      <w:r w:rsidR="00120113" w:rsidRPr="00722CA8">
        <w:rPr>
          <w:rFonts w:asciiTheme="majorHAnsi" w:hAnsiTheme="majorHAnsi" w:cs="Arial"/>
          <w:lang w:val="hr-HR"/>
        </w:rPr>
        <w:t xml:space="preserve"> sastavni dio </w:t>
      </w:r>
      <w:r w:rsidR="00120113" w:rsidRPr="00722CA8">
        <w:rPr>
          <w:rFonts w:asciiTheme="majorHAnsi" w:hAnsiTheme="majorHAnsi" w:cs="Arial"/>
          <w:b/>
          <w:lang w:val="hr-HR"/>
        </w:rPr>
        <w:t xml:space="preserve">prilaže popunjenu Europsku jedinstvenu </w:t>
      </w:r>
      <w:r w:rsidR="004D326C" w:rsidRPr="00722CA8">
        <w:rPr>
          <w:rFonts w:asciiTheme="majorHAnsi" w:hAnsiTheme="majorHAnsi" w:cs="Arial"/>
          <w:b/>
          <w:lang w:val="hr-HR"/>
        </w:rPr>
        <w:t>Dokumentaciju o nabavi</w:t>
      </w:r>
      <w:r w:rsidR="00120113" w:rsidRPr="00722CA8">
        <w:rPr>
          <w:rFonts w:asciiTheme="majorHAnsi" w:hAnsiTheme="majorHAnsi" w:cs="Arial"/>
          <w:lang w:val="hr-HR"/>
        </w:rPr>
        <w:t xml:space="preserve"> (European Single </w:t>
      </w:r>
      <w:proofErr w:type="spellStart"/>
      <w:r w:rsidR="00120113" w:rsidRPr="00722CA8">
        <w:rPr>
          <w:rFonts w:asciiTheme="majorHAnsi" w:hAnsiTheme="majorHAnsi" w:cs="Arial"/>
          <w:lang w:val="hr-HR"/>
        </w:rPr>
        <w:t>Procurement</w:t>
      </w:r>
      <w:proofErr w:type="spellEnd"/>
      <w:r w:rsidR="00120113" w:rsidRPr="00722CA8">
        <w:rPr>
          <w:rFonts w:asciiTheme="majorHAnsi" w:hAnsiTheme="majorHAnsi" w:cs="Arial"/>
          <w:lang w:val="hr-HR"/>
        </w:rPr>
        <w:t xml:space="preserve"> </w:t>
      </w:r>
      <w:proofErr w:type="spellStart"/>
      <w:r w:rsidR="00120113" w:rsidRPr="00722CA8">
        <w:rPr>
          <w:rFonts w:asciiTheme="majorHAnsi" w:hAnsiTheme="majorHAnsi" w:cs="Arial"/>
          <w:lang w:val="hr-HR"/>
        </w:rPr>
        <w:t>Document</w:t>
      </w:r>
      <w:proofErr w:type="spellEnd"/>
      <w:r w:rsidR="00120113" w:rsidRPr="00722CA8">
        <w:rPr>
          <w:rFonts w:asciiTheme="majorHAnsi" w:hAnsiTheme="majorHAnsi" w:cs="Arial"/>
          <w:lang w:val="hr-HR"/>
        </w:rPr>
        <w:t xml:space="preserve">,  dalje u tekstu: </w:t>
      </w:r>
      <w:r w:rsidR="00120113" w:rsidRPr="00722CA8">
        <w:rPr>
          <w:rFonts w:asciiTheme="majorHAnsi" w:hAnsiTheme="majorHAnsi" w:cs="Arial"/>
          <w:b/>
          <w:color w:val="365F91" w:themeColor="accent1" w:themeShade="BF"/>
          <w:lang w:val="hr-HR"/>
        </w:rPr>
        <w:t>ESPD</w:t>
      </w:r>
      <w:r w:rsidRPr="00722CA8">
        <w:rPr>
          <w:rFonts w:asciiTheme="majorHAnsi" w:hAnsiTheme="majorHAnsi" w:cs="Arial"/>
          <w:lang w:val="hr-HR"/>
        </w:rPr>
        <w:t>).</w:t>
      </w:r>
    </w:p>
    <w:p w14:paraId="311B2A86"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7638A073" w14:textId="78A02A57" w:rsidR="00120113" w:rsidRDefault="00120113" w:rsidP="002A09AF">
      <w:pPr>
        <w:pStyle w:val="Odlomakpopisa"/>
        <w:tabs>
          <w:tab w:val="left" w:pos="426"/>
          <w:tab w:val="left" w:pos="567"/>
        </w:tabs>
        <w:autoSpaceDE w:val="0"/>
        <w:autoSpaceDN w:val="0"/>
        <w:adjustRightInd w:val="0"/>
        <w:spacing w:before="240"/>
        <w:ind w:left="426" w:right="-142"/>
        <w:jc w:val="both"/>
        <w:rPr>
          <w:rFonts w:asciiTheme="majorHAnsi" w:hAnsiTheme="majorHAnsi" w:cs="Arial"/>
          <w:lang w:val="hr-HR"/>
        </w:rPr>
      </w:pPr>
      <w:r w:rsidRPr="00722CA8">
        <w:rPr>
          <w:rFonts w:asciiTheme="majorHAnsi" w:hAnsiTheme="majorHAnsi" w:cs="Arial"/>
          <w:lang w:val="hr-HR"/>
        </w:rPr>
        <w:t xml:space="preserve">ESPD </w:t>
      </w:r>
      <w:r w:rsidR="002A09AF" w:rsidRPr="00B16287">
        <w:rPr>
          <w:rFonts w:asciiTheme="majorHAnsi" w:hAnsiTheme="majorHAnsi" w:cs="Arial"/>
          <w:lang w:val="hr-HR"/>
        </w:rPr>
        <w:t>obrazac (</w:t>
      </w:r>
      <w:r w:rsidR="00B16287">
        <w:rPr>
          <w:rFonts w:asciiTheme="majorHAnsi" w:hAnsiTheme="majorHAnsi" w:cs="Arial"/>
          <w:lang w:val="hr-HR"/>
        </w:rPr>
        <w:t xml:space="preserve">iz </w:t>
      </w:r>
      <w:r w:rsidR="00B16287" w:rsidRPr="00EC5BD1">
        <w:rPr>
          <w:rFonts w:asciiTheme="majorHAnsi" w:hAnsiTheme="majorHAnsi" w:cs="Arial"/>
          <w:b/>
          <w:color w:val="365F91" w:themeColor="accent1" w:themeShade="BF"/>
          <w:lang w:val="hr-HR"/>
        </w:rPr>
        <w:t>dijela E</w:t>
      </w:r>
      <w:r w:rsidR="002A09AF" w:rsidRPr="00EC5BD1">
        <w:rPr>
          <w:rFonts w:asciiTheme="majorHAnsi" w:hAnsiTheme="majorHAnsi" w:cs="Arial"/>
          <w:b/>
          <w:color w:val="365F91" w:themeColor="accent1" w:themeShade="BF"/>
          <w:lang w:val="hr-HR"/>
        </w:rPr>
        <w:t>.</w:t>
      </w:r>
      <w:r w:rsidR="002A09AF" w:rsidRPr="00EC5BD1">
        <w:rPr>
          <w:rFonts w:asciiTheme="majorHAnsi" w:hAnsiTheme="majorHAnsi" w:cs="Arial"/>
          <w:color w:val="365F91" w:themeColor="accent1" w:themeShade="BF"/>
          <w:lang w:val="hr-HR"/>
        </w:rPr>
        <w:t xml:space="preserve"> </w:t>
      </w:r>
      <w:r w:rsidR="002A09AF" w:rsidRPr="00B16287">
        <w:rPr>
          <w:rFonts w:asciiTheme="majorHAnsi" w:hAnsiTheme="majorHAnsi" w:cs="Arial"/>
          <w:lang w:val="hr-HR"/>
        </w:rPr>
        <w:t xml:space="preserve">ove </w:t>
      </w:r>
      <w:r w:rsidR="004D326C" w:rsidRPr="00B16287">
        <w:rPr>
          <w:rFonts w:asciiTheme="majorHAnsi" w:hAnsiTheme="majorHAnsi" w:cs="Arial"/>
          <w:lang w:val="hr-HR"/>
        </w:rPr>
        <w:t>Dokumentaciji o nabavi</w:t>
      </w:r>
      <w:r w:rsidR="002A09AF" w:rsidRPr="00B16287">
        <w:rPr>
          <w:rFonts w:asciiTheme="majorHAnsi" w:hAnsiTheme="majorHAnsi" w:cs="Arial"/>
          <w:lang w:val="hr-HR"/>
        </w:rPr>
        <w:t xml:space="preserve">) je </w:t>
      </w:r>
      <w:r w:rsidRPr="00B16287">
        <w:rPr>
          <w:rFonts w:asciiTheme="majorHAnsi" w:hAnsiTheme="majorHAnsi" w:cs="Arial"/>
          <w:lang w:val="hr-HR"/>
        </w:rPr>
        <w:t>ažurirana</w:t>
      </w:r>
      <w:r w:rsidRPr="00722CA8">
        <w:rPr>
          <w:rFonts w:asciiTheme="majorHAnsi" w:hAnsiTheme="majorHAnsi" w:cs="Arial"/>
          <w:lang w:val="hr-HR"/>
        </w:rPr>
        <w:t xml:space="preserve"> formalna izjava gospodarskog subjekta koja služi kao preliminarni dokaz umjesto potvrda koje izdaju tijela javne vlasti ili treće strane, a kojima se potvrđuje da taj gospodarski subjekt:</w:t>
      </w:r>
    </w:p>
    <w:p w14:paraId="2AA7CA02" w14:textId="77777777" w:rsidR="00A17A60" w:rsidRPr="00722CA8" w:rsidRDefault="00A17A60" w:rsidP="00A17A60">
      <w:pPr>
        <w:pStyle w:val="Odlomakpopisa"/>
        <w:tabs>
          <w:tab w:val="left" w:pos="426"/>
          <w:tab w:val="left" w:pos="567"/>
        </w:tabs>
        <w:autoSpaceDE w:val="0"/>
        <w:autoSpaceDN w:val="0"/>
        <w:adjustRightInd w:val="0"/>
        <w:spacing w:after="0"/>
        <w:ind w:left="425" w:right="-142"/>
        <w:jc w:val="both"/>
        <w:rPr>
          <w:rFonts w:asciiTheme="majorHAnsi" w:hAnsiTheme="majorHAnsi" w:cs="Arial"/>
          <w:lang w:val="hr-HR"/>
        </w:rPr>
      </w:pPr>
    </w:p>
    <w:p w14:paraId="75705BC0" w14:textId="47CA20F2" w:rsidR="00120113" w:rsidRPr="00722CA8" w:rsidRDefault="00120113" w:rsidP="007F46B4">
      <w:pPr>
        <w:pStyle w:val="Odlomakpopisa"/>
        <w:numPr>
          <w:ilvl w:val="0"/>
          <w:numId w:val="14"/>
        </w:numPr>
        <w:tabs>
          <w:tab w:val="left" w:pos="426"/>
          <w:tab w:val="left" w:pos="567"/>
        </w:tabs>
        <w:autoSpaceDE w:val="0"/>
        <w:autoSpaceDN w:val="0"/>
        <w:adjustRightInd w:val="0"/>
        <w:spacing w:before="240"/>
        <w:ind w:left="896" w:right="-142" w:hanging="357"/>
        <w:jc w:val="both"/>
        <w:rPr>
          <w:rFonts w:asciiTheme="majorHAnsi" w:hAnsiTheme="majorHAnsi" w:cs="Arial"/>
          <w:lang w:val="hr-HR"/>
        </w:rPr>
      </w:pPr>
      <w:r w:rsidRPr="00722CA8">
        <w:rPr>
          <w:rFonts w:asciiTheme="majorHAnsi" w:hAnsiTheme="majorHAnsi" w:cs="Arial"/>
          <w:lang w:val="hr-HR"/>
        </w:rPr>
        <w:t xml:space="preserve">nije u jednoj od situacija zbog koje se gospodarski subjekt isključuje, a koje su navedene u ovoj </w:t>
      </w:r>
      <w:r w:rsidR="004D326C" w:rsidRPr="00722CA8">
        <w:rPr>
          <w:rFonts w:asciiTheme="majorHAnsi" w:hAnsiTheme="majorHAnsi" w:cs="Arial"/>
          <w:lang w:val="hr-HR"/>
        </w:rPr>
        <w:t>Dokumentaciji o nabavi</w:t>
      </w:r>
      <w:r w:rsidRPr="00722CA8">
        <w:rPr>
          <w:rFonts w:asciiTheme="majorHAnsi" w:hAnsiTheme="majorHAnsi" w:cs="Arial"/>
          <w:lang w:val="hr-HR"/>
        </w:rPr>
        <w:t xml:space="preserve"> (osnove za isključenje)</w:t>
      </w:r>
    </w:p>
    <w:p w14:paraId="727CDE3E" w14:textId="129257B5" w:rsidR="00120113" w:rsidRPr="00722CA8" w:rsidRDefault="00120113" w:rsidP="007F46B4">
      <w:pPr>
        <w:pStyle w:val="Odlomakpopisa"/>
        <w:numPr>
          <w:ilvl w:val="0"/>
          <w:numId w:val="14"/>
        </w:numPr>
        <w:tabs>
          <w:tab w:val="left" w:pos="426"/>
          <w:tab w:val="left" w:pos="567"/>
        </w:tabs>
        <w:autoSpaceDE w:val="0"/>
        <w:autoSpaceDN w:val="0"/>
        <w:adjustRightInd w:val="0"/>
        <w:ind w:right="-142"/>
        <w:jc w:val="both"/>
        <w:rPr>
          <w:rFonts w:asciiTheme="majorHAnsi" w:hAnsiTheme="majorHAnsi" w:cs="Arial"/>
          <w:lang w:val="hr-HR"/>
        </w:rPr>
      </w:pPr>
      <w:r w:rsidRPr="00722CA8">
        <w:rPr>
          <w:rFonts w:asciiTheme="majorHAnsi" w:hAnsiTheme="majorHAnsi" w:cs="Arial"/>
          <w:lang w:val="hr-HR"/>
        </w:rPr>
        <w:t xml:space="preserve">ispunjava tražene kriterije za odabir gospodarskog subjekta (uvjeti sposobnosti) navedene u ovoj </w:t>
      </w:r>
      <w:r w:rsidR="004D326C" w:rsidRPr="00722CA8">
        <w:rPr>
          <w:rFonts w:asciiTheme="majorHAnsi" w:hAnsiTheme="majorHAnsi" w:cs="Arial"/>
          <w:lang w:val="hr-HR"/>
        </w:rPr>
        <w:t>Dokumentacije o nabavi</w:t>
      </w:r>
    </w:p>
    <w:p w14:paraId="7A3B28F3"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3B66D65A" w14:textId="0542192B" w:rsidR="00120113" w:rsidRPr="00722CA8" w:rsidRDefault="004D326C"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Naručitelj</w:t>
      </w:r>
      <w:r w:rsidR="002E6000" w:rsidRPr="00722CA8">
        <w:rPr>
          <w:rFonts w:asciiTheme="majorHAnsi" w:hAnsiTheme="majorHAnsi" w:cs="Arial"/>
          <w:lang w:val="hr-HR"/>
        </w:rPr>
        <w:t xml:space="preserve"> ističe da gospodarski subjekti u svojoj ponudi ne trebaju dostavljati dokumente kojima se potvrđuju navodi iz ESPD obrasca.</w:t>
      </w:r>
    </w:p>
    <w:p w14:paraId="4A9EDD0D"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37E3926" w14:textId="02CF9929"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w:t>
      </w:r>
      <w:r>
        <w:rPr>
          <w:rFonts w:asciiTheme="majorHAnsi" w:hAnsiTheme="majorHAnsi" w:cs="Arial"/>
          <w:lang w:val="hr-HR"/>
        </w:rPr>
        <w:t xml:space="preserve"> koji</w:t>
      </w:r>
      <w:r w:rsidRPr="002339D2">
        <w:rPr>
          <w:rFonts w:asciiTheme="majorHAnsi" w:hAnsiTheme="majorHAnsi" w:cs="Arial"/>
          <w:lang w:val="hr-HR"/>
        </w:rPr>
        <w:t xml:space="preserve"> samostalno podnosi ponudu, nema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i ne oslanja se na sposobnost drugih gospodarskih subjekata, u ponudi do</w:t>
      </w:r>
      <w:r>
        <w:rPr>
          <w:rFonts w:asciiTheme="majorHAnsi" w:hAnsiTheme="majorHAnsi" w:cs="Arial"/>
          <w:lang w:val="hr-HR"/>
        </w:rPr>
        <w:t>stavlja samo jedan ESPD obrazac.</w:t>
      </w:r>
    </w:p>
    <w:p w14:paraId="5D1D0581" w14:textId="77777777"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7C634330" w14:textId="00844E25"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U slučaju z</w:t>
      </w:r>
      <w:r w:rsidRPr="002339D2">
        <w:rPr>
          <w:rFonts w:asciiTheme="majorHAnsi" w:hAnsiTheme="majorHAnsi" w:cs="Arial"/>
          <w:lang w:val="hr-HR"/>
        </w:rPr>
        <w:t>ajednice gospodarskih subjekata svi članovi obavezni su</w:t>
      </w:r>
      <w:r>
        <w:rPr>
          <w:rFonts w:asciiTheme="majorHAnsi" w:hAnsiTheme="majorHAnsi" w:cs="Arial"/>
          <w:lang w:val="hr-HR"/>
        </w:rPr>
        <w:t xml:space="preserve"> dostaviti zasebni ESPD obrazac.</w:t>
      </w:r>
    </w:p>
    <w:p w14:paraId="0C8FB7A1"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07158738" w14:textId="0A0A688C" w:rsid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t>G</w:t>
      </w:r>
      <w:r w:rsidRPr="002339D2">
        <w:rPr>
          <w:rFonts w:asciiTheme="majorHAnsi" w:hAnsiTheme="majorHAnsi" w:cs="Arial"/>
          <w:lang w:val="hr-HR"/>
        </w:rPr>
        <w:t>ospodarski subjekt</w:t>
      </w:r>
      <w:r>
        <w:rPr>
          <w:rFonts w:asciiTheme="majorHAnsi" w:hAnsiTheme="majorHAnsi" w:cs="Arial"/>
          <w:lang w:val="hr-HR"/>
        </w:rPr>
        <w:t xml:space="preserve"> koji</w:t>
      </w:r>
      <w:r w:rsidRPr="002339D2">
        <w:rPr>
          <w:rFonts w:asciiTheme="majorHAnsi" w:hAnsiTheme="majorHAnsi" w:cs="Arial"/>
          <w:lang w:val="hr-HR"/>
        </w:rPr>
        <w:t xml:space="preserve"> samostalno podnosi ponudu, ali se oslanja na sposobnost drugih gospodarskih subjekata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ili treće osobe), u ponudi dostavlja ispunjen ESPD obrazac za sebe i zasebno ispunjen ESPD obrazac za svakog gospodarskog subjekta na čiju se sp</w:t>
      </w:r>
      <w:r>
        <w:rPr>
          <w:rFonts w:asciiTheme="majorHAnsi" w:hAnsiTheme="majorHAnsi" w:cs="Arial"/>
          <w:lang w:val="hr-HR"/>
        </w:rPr>
        <w:t>osobnost oslanja.</w:t>
      </w:r>
    </w:p>
    <w:p w14:paraId="3384D5CA"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5FF12FB5" w14:textId="02FAD82A"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Pr>
          <w:rFonts w:asciiTheme="majorHAnsi" w:hAnsiTheme="majorHAnsi" w:cs="Arial"/>
          <w:lang w:val="hr-HR"/>
        </w:rPr>
        <w:lastRenderedPageBreak/>
        <w:t>G</w:t>
      </w:r>
      <w:r w:rsidRPr="002339D2">
        <w:rPr>
          <w:rFonts w:asciiTheme="majorHAnsi" w:hAnsiTheme="majorHAnsi" w:cs="Arial"/>
          <w:lang w:val="hr-HR"/>
        </w:rPr>
        <w:t xml:space="preserve">ospodarski subjekt namjerava dati dio ugovora </w:t>
      </w:r>
      <w:proofErr w:type="spellStart"/>
      <w:r w:rsidRPr="002339D2">
        <w:rPr>
          <w:rFonts w:asciiTheme="majorHAnsi" w:hAnsiTheme="majorHAnsi" w:cs="Arial"/>
          <w:lang w:val="hr-HR"/>
        </w:rPr>
        <w:t>podugovaratelju</w:t>
      </w:r>
      <w:proofErr w:type="spellEnd"/>
      <w:r w:rsidRPr="002339D2">
        <w:rPr>
          <w:rFonts w:asciiTheme="majorHAnsi" w:hAnsiTheme="majorHAnsi" w:cs="Arial"/>
          <w:lang w:val="hr-HR"/>
        </w:rPr>
        <w:t xml:space="preserve">, a na njegovu se sposobnost ne oslanja, u ponudi dostavlja zaseban ESPD obrazac za sebe i zaseban ESPD obrazac za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na čiju se sposobnost ne oslanja.</w:t>
      </w:r>
    </w:p>
    <w:p w14:paraId="42C00DB8"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C9B5BD8" w14:textId="2D410B3E" w:rsidR="002339D2" w:rsidRDefault="00265609"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65609">
        <w:rPr>
          <w:rFonts w:asciiTheme="majorHAnsi" w:hAnsiTheme="majorHAnsi" w:cs="Arial"/>
          <w:lang w:val="hr-HR"/>
        </w:rPr>
        <w:t>Gospodarski subjekt ispunjava ESPD obrazac popunjavanjem traženih polja i to:</w:t>
      </w:r>
    </w:p>
    <w:p w14:paraId="335912A8" w14:textId="77777777" w:rsidR="00265609" w:rsidRDefault="00265609"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6C436247" w14:textId="56AB3229" w:rsidR="002339D2" w:rsidRPr="00265609"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U Dijelu</w:t>
      </w:r>
      <w:r w:rsidRPr="002339D2">
        <w:rPr>
          <w:rFonts w:asciiTheme="majorHAnsi" w:hAnsiTheme="majorHAnsi" w:cs="Arial"/>
          <w:lang w:val="hr-HR"/>
        </w:rPr>
        <w:t xml:space="preserve"> I upisuju se podaci o postupku i Naručitelju.</w:t>
      </w:r>
    </w:p>
    <w:p w14:paraId="6084ED9C" w14:textId="77777777" w:rsidR="002339D2" w:rsidRP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II kod navođenja podataka o tome je li gospodarski subjekt </w:t>
      </w:r>
      <w:proofErr w:type="spellStart"/>
      <w:r w:rsidRPr="002339D2">
        <w:rPr>
          <w:rFonts w:asciiTheme="majorHAnsi" w:hAnsiTheme="majorHAnsi" w:cs="Arial"/>
          <w:lang w:val="hr-HR"/>
        </w:rPr>
        <w:t>mikropoduzeće</w:t>
      </w:r>
      <w:proofErr w:type="spellEnd"/>
      <w:r w:rsidRPr="002339D2">
        <w:rPr>
          <w:rFonts w:asciiTheme="majorHAnsi" w:hAnsiTheme="majorHAnsi" w:cs="Arial"/>
          <w:lang w:val="hr-HR"/>
        </w:rPr>
        <w:t>, malo ili srednje poduzeće, podatak se unosi sukladno napomeni u obrascu i služi isključivo u statističke svrhe.</w:t>
      </w:r>
    </w:p>
    <w:p w14:paraId="29BC66FD" w14:textId="02735653" w:rsidR="002339D2" w:rsidRDefault="00265609"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U D</w:t>
      </w:r>
      <w:r w:rsidR="002339D2" w:rsidRPr="002339D2">
        <w:rPr>
          <w:rFonts w:asciiTheme="majorHAnsi" w:hAnsiTheme="majorHAnsi" w:cs="Arial"/>
          <w:lang w:val="hr-HR"/>
        </w:rPr>
        <w:t>ijelu II podaci pod B: Podaci o zastupnicima gospodarskog subjekta ispunjavaju se</w:t>
      </w:r>
      <w:r w:rsidR="002339D2">
        <w:rPr>
          <w:rFonts w:asciiTheme="majorHAnsi" w:hAnsiTheme="majorHAnsi" w:cs="Arial"/>
          <w:lang w:val="hr-HR"/>
        </w:rPr>
        <w:t xml:space="preserve"> </w:t>
      </w:r>
      <w:r w:rsidR="002339D2" w:rsidRPr="002339D2">
        <w:rPr>
          <w:rFonts w:asciiTheme="majorHAnsi" w:hAnsiTheme="majorHAnsi" w:cs="Arial"/>
          <w:lang w:val="hr-HR"/>
        </w:rPr>
        <w:t>isključivo ako gospodarski subjekt koji dostavlja ESPD obrazac ima, za potrebe konkretnog postupka nabave, osobu ovlaštenu za zastupanje različitu od osobe navedene u sudskom registru (npr. na temelju punomoći i sl.).</w:t>
      </w:r>
    </w:p>
    <w:p w14:paraId="6F5FBFF0" w14:textId="260A8D82" w:rsidR="00265609" w:rsidRPr="00265609"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U Dijelu II gospodarski subjekti su dužni pod C: Podaci o oslanjanju na sposobnosti drugih subjekata navesti oslanja li se na sposobnost drugih subjekata te, ukoliko se oslanja navesti u toj rubrici i podatak o nazivu i sjedištu/adresi subjekta na čiju se sposobnost oslanja kao i naznaku relevantnog uvjeta sposobnosti iz dokumentacije o nabavi glede kojeg se ponuditelj oslanja na tog gospodarskog subjekta navođenjem relevantne točke dokumentacije o nabavi.</w:t>
      </w:r>
    </w:p>
    <w:p w14:paraId="779EF445" w14:textId="151DC393" w:rsidR="002339D2" w:rsidRPr="002339D2" w:rsidRDefault="002339D2" w:rsidP="00265609">
      <w:pPr>
        <w:pStyle w:val="Odlomakpopisa"/>
        <w:tabs>
          <w:tab w:val="left" w:pos="426"/>
          <w:tab w:val="left" w:pos="567"/>
        </w:tabs>
        <w:autoSpaceDE w:val="0"/>
        <w:autoSpaceDN w:val="0"/>
        <w:adjustRightInd w:val="0"/>
        <w:ind w:left="1146" w:right="-142"/>
        <w:jc w:val="both"/>
        <w:rPr>
          <w:rFonts w:asciiTheme="majorHAnsi" w:hAnsiTheme="majorHAnsi" w:cs="Arial"/>
          <w:lang w:val="hr-HR"/>
        </w:rPr>
      </w:pPr>
      <w:r w:rsidRPr="002339D2">
        <w:rPr>
          <w:rFonts w:asciiTheme="majorHAnsi" w:hAnsiTheme="majorHAnsi" w:cs="Arial"/>
          <w:lang w:val="hr-HR"/>
        </w:rPr>
        <w:t xml:space="preserve">U ovom dijelu navode se svi subjekti na čiju se sposobnost ponuditelj oslanja, neovisno o tome radi li se o članovima zajednice gospodarskih subjekata,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ili trećim subjektima.</w:t>
      </w:r>
    </w:p>
    <w:p w14:paraId="39E66967" w14:textId="77777777" w:rsidR="002339D2" w:rsidRP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II gospodarski subjekti su dužni pod D: Podaci o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na čije se sposobnosti gospodarski subjekt ne oslanja navesti podatke (naziv/tvrtku, sjedište/adresu i OIB) o </w:t>
      </w:r>
      <w:proofErr w:type="spellStart"/>
      <w:r w:rsidRPr="002339D2">
        <w:rPr>
          <w:rFonts w:asciiTheme="majorHAnsi" w:hAnsiTheme="majorHAnsi" w:cs="Arial"/>
          <w:lang w:val="hr-HR"/>
        </w:rPr>
        <w:t>podugovarateljima</w:t>
      </w:r>
      <w:proofErr w:type="spellEnd"/>
      <w:r w:rsidRPr="002339D2">
        <w:rPr>
          <w:rFonts w:asciiTheme="majorHAnsi" w:hAnsiTheme="majorHAnsi" w:cs="Arial"/>
          <w:lang w:val="hr-HR"/>
        </w:rPr>
        <w:t xml:space="preserve"> na čiju se sposobnost ne oslanjaju.</w:t>
      </w:r>
    </w:p>
    <w:p w14:paraId="19F9BC47" w14:textId="6162387F" w:rsidR="00265609" w:rsidRDefault="00265609"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Pr>
          <w:rFonts w:asciiTheme="majorHAnsi" w:hAnsiTheme="majorHAnsi" w:cs="Arial"/>
          <w:lang w:val="hr-HR"/>
        </w:rPr>
        <w:t xml:space="preserve">U Dijelu III: </w:t>
      </w:r>
      <w:r w:rsidRPr="00722CA8">
        <w:rPr>
          <w:rFonts w:asciiTheme="majorHAnsi" w:hAnsiTheme="majorHAnsi" w:cs="Arial"/>
          <w:lang w:val="hr-HR"/>
        </w:rPr>
        <w:t xml:space="preserve">Osnove za isključenje: </w:t>
      </w:r>
      <w:r>
        <w:rPr>
          <w:rFonts w:asciiTheme="majorHAnsi" w:hAnsiTheme="majorHAnsi" w:cs="Arial"/>
          <w:lang w:val="hr-HR"/>
        </w:rPr>
        <w:t>odjeljak</w:t>
      </w:r>
      <w:r w:rsidRPr="00722CA8">
        <w:rPr>
          <w:rFonts w:asciiTheme="majorHAnsi" w:hAnsiTheme="majorHAnsi" w:cs="Arial"/>
          <w:lang w:val="hr-HR"/>
        </w:rPr>
        <w:t xml:space="preserve"> A - Osnove</w:t>
      </w:r>
      <w:r>
        <w:rPr>
          <w:rFonts w:asciiTheme="majorHAnsi" w:hAnsiTheme="majorHAnsi" w:cs="Arial"/>
          <w:lang w:val="hr-HR"/>
        </w:rPr>
        <w:t xml:space="preserve"> povezane s kaznenim presudama i odjeljak</w:t>
      </w:r>
      <w:r w:rsidRPr="00722CA8">
        <w:rPr>
          <w:rFonts w:asciiTheme="majorHAnsi" w:hAnsiTheme="majorHAnsi" w:cs="Arial"/>
          <w:lang w:val="hr-HR"/>
        </w:rPr>
        <w:t xml:space="preserve"> B - Osnove povezane s plaćanjem poreza ili do</w:t>
      </w:r>
      <w:r>
        <w:rPr>
          <w:rFonts w:asciiTheme="majorHAnsi" w:hAnsiTheme="majorHAnsi" w:cs="Arial"/>
          <w:lang w:val="hr-HR"/>
        </w:rPr>
        <w:t>prinosa za socijalno osiguranje.</w:t>
      </w:r>
    </w:p>
    <w:p w14:paraId="0E5BDA44" w14:textId="05919C75" w:rsidR="002339D2" w:rsidRDefault="002339D2" w:rsidP="007F46B4">
      <w:pPr>
        <w:pStyle w:val="Odlomakpopisa"/>
        <w:numPr>
          <w:ilvl w:val="0"/>
          <w:numId w:val="31"/>
        </w:numPr>
        <w:tabs>
          <w:tab w:val="left" w:pos="426"/>
          <w:tab w:val="left" w:pos="567"/>
        </w:tabs>
        <w:autoSpaceDE w:val="0"/>
        <w:autoSpaceDN w:val="0"/>
        <w:adjustRightInd w:val="0"/>
        <w:ind w:right="-142"/>
        <w:jc w:val="both"/>
        <w:rPr>
          <w:rFonts w:asciiTheme="majorHAnsi" w:hAnsiTheme="majorHAnsi" w:cs="Arial"/>
          <w:lang w:val="hr-HR"/>
        </w:rPr>
      </w:pPr>
      <w:r w:rsidRPr="002339D2">
        <w:rPr>
          <w:rFonts w:asciiTheme="majorHAnsi" w:hAnsiTheme="majorHAnsi" w:cs="Arial"/>
          <w:lang w:val="hr-HR"/>
        </w:rPr>
        <w:t xml:space="preserve">U Dijelu IV.: Kriteriji </w:t>
      </w:r>
      <w:r w:rsidR="00265609">
        <w:rPr>
          <w:rFonts w:asciiTheme="majorHAnsi" w:hAnsiTheme="majorHAnsi" w:cs="Arial"/>
          <w:lang w:val="hr-HR"/>
        </w:rPr>
        <w:t xml:space="preserve">za odabir gospodarskog subjekta: odjeljak </w:t>
      </w:r>
      <w:r w:rsidR="00265609" w:rsidRPr="00265609">
        <w:rPr>
          <w:rFonts w:asciiTheme="majorHAnsi" w:hAnsiTheme="majorHAnsi" w:cs="Arial"/>
          <w:lang w:val="hr-HR"/>
        </w:rPr>
        <w:t xml:space="preserve">A – Sposobnost za obavljanje profesionalne djelatnosti; </w:t>
      </w:r>
      <w:r w:rsidR="00881E60">
        <w:rPr>
          <w:rFonts w:asciiTheme="majorHAnsi" w:hAnsiTheme="majorHAnsi" w:cs="Arial"/>
          <w:lang w:val="hr-HR"/>
        </w:rPr>
        <w:t xml:space="preserve">odjeljak B- Ekonomska i financijska sposobnost; </w:t>
      </w:r>
      <w:r w:rsidR="00265609">
        <w:rPr>
          <w:rFonts w:asciiTheme="majorHAnsi" w:hAnsiTheme="majorHAnsi" w:cs="Arial"/>
          <w:lang w:val="hr-HR"/>
        </w:rPr>
        <w:t>odjeljak</w:t>
      </w:r>
      <w:r w:rsidR="00265609" w:rsidRPr="00265609">
        <w:rPr>
          <w:rFonts w:asciiTheme="majorHAnsi" w:hAnsiTheme="majorHAnsi" w:cs="Arial"/>
          <w:lang w:val="hr-HR"/>
        </w:rPr>
        <w:t xml:space="preserve"> C </w:t>
      </w:r>
      <w:r w:rsidR="00265609">
        <w:rPr>
          <w:rFonts w:asciiTheme="majorHAnsi" w:hAnsiTheme="majorHAnsi" w:cs="Arial"/>
          <w:lang w:val="hr-HR"/>
        </w:rPr>
        <w:t>– Tehnička i stručna sposobnost.</w:t>
      </w:r>
    </w:p>
    <w:p w14:paraId="1231C3E4" w14:textId="0D955442" w:rsidR="00172231" w:rsidRPr="00172231" w:rsidRDefault="00172231" w:rsidP="007F46B4">
      <w:pPr>
        <w:pStyle w:val="Odlomakpopisa"/>
        <w:numPr>
          <w:ilvl w:val="0"/>
          <w:numId w:val="31"/>
        </w:numPr>
        <w:rPr>
          <w:rFonts w:asciiTheme="majorHAnsi" w:hAnsiTheme="majorHAnsi" w:cs="Arial"/>
          <w:lang w:val="hr-HR"/>
        </w:rPr>
      </w:pPr>
      <w:r w:rsidRPr="00172231">
        <w:rPr>
          <w:rFonts w:asciiTheme="majorHAnsi" w:hAnsiTheme="majorHAnsi" w:cs="Arial"/>
          <w:lang w:val="hr-HR"/>
        </w:rPr>
        <w:t>Dio VI. Završne izjave</w:t>
      </w:r>
      <w:r>
        <w:rPr>
          <w:rFonts w:asciiTheme="majorHAnsi" w:hAnsiTheme="majorHAnsi" w:cs="Arial"/>
          <w:lang w:val="hr-HR"/>
        </w:rPr>
        <w:t>.</w:t>
      </w:r>
    </w:p>
    <w:p w14:paraId="74D11B0C"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15078BFB"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 xml:space="preserve">U ESPD-u </w:t>
      </w:r>
      <w:proofErr w:type="spellStart"/>
      <w:r w:rsidRPr="002339D2">
        <w:rPr>
          <w:rFonts w:asciiTheme="majorHAnsi" w:hAnsiTheme="majorHAnsi" w:cs="Arial"/>
          <w:lang w:val="hr-HR"/>
        </w:rPr>
        <w:t>podugovaratelja</w:t>
      </w:r>
      <w:proofErr w:type="spellEnd"/>
      <w:r w:rsidRPr="002339D2">
        <w:rPr>
          <w:rFonts w:asciiTheme="majorHAnsi" w:hAnsiTheme="majorHAnsi" w:cs="Arial"/>
          <w:lang w:val="hr-HR"/>
        </w:rPr>
        <w:t xml:space="preserve"> na čiju se sposobnost gospodarski subjekt ne oslanja navode se:</w:t>
      </w:r>
    </w:p>
    <w:p w14:paraId="3DE3D78D" w14:textId="3A721685" w:rsidR="002339D2" w:rsidRPr="00265609" w:rsidRDefault="002339D2" w:rsidP="007F46B4">
      <w:pPr>
        <w:pStyle w:val="Odlomakpopisa"/>
        <w:numPr>
          <w:ilvl w:val="0"/>
          <w:numId w:val="32"/>
        </w:numPr>
        <w:tabs>
          <w:tab w:val="left" w:pos="426"/>
          <w:tab w:val="left" w:pos="567"/>
        </w:tabs>
        <w:autoSpaceDE w:val="0"/>
        <w:autoSpaceDN w:val="0"/>
        <w:adjustRightInd w:val="0"/>
        <w:ind w:left="1080" w:right="-142"/>
        <w:jc w:val="both"/>
        <w:rPr>
          <w:rFonts w:asciiTheme="majorHAnsi" w:hAnsiTheme="majorHAnsi" w:cs="Arial"/>
          <w:lang w:val="hr-HR"/>
        </w:rPr>
      </w:pPr>
      <w:r w:rsidRPr="00265609">
        <w:rPr>
          <w:rFonts w:asciiTheme="majorHAnsi" w:hAnsiTheme="majorHAnsi" w:cs="Arial"/>
          <w:lang w:val="hr-HR"/>
        </w:rPr>
        <w:t>podaci zatraženi u odjeljcima A i B Dijela II ESPD obrasca (osim dijelova koji su označeni</w:t>
      </w:r>
      <w:r w:rsidR="00265609" w:rsidRPr="00265609">
        <w:rPr>
          <w:rFonts w:asciiTheme="majorHAnsi" w:hAnsiTheme="majorHAnsi" w:cs="Arial"/>
          <w:lang w:val="hr-HR"/>
        </w:rPr>
        <w:t xml:space="preserve"> </w:t>
      </w:r>
      <w:r w:rsidRPr="00265609">
        <w:rPr>
          <w:rFonts w:asciiTheme="majorHAnsi" w:hAnsiTheme="majorHAnsi" w:cs="Arial"/>
          <w:lang w:val="hr-HR"/>
        </w:rPr>
        <w:t>sivom bojom) te</w:t>
      </w:r>
    </w:p>
    <w:p w14:paraId="68D10520" w14:textId="09C06A36" w:rsidR="002339D2" w:rsidRPr="00265609" w:rsidRDefault="002339D2" w:rsidP="007F46B4">
      <w:pPr>
        <w:pStyle w:val="Odlomakpopisa"/>
        <w:numPr>
          <w:ilvl w:val="0"/>
          <w:numId w:val="32"/>
        </w:numPr>
        <w:tabs>
          <w:tab w:val="left" w:pos="426"/>
          <w:tab w:val="left" w:pos="567"/>
        </w:tabs>
        <w:autoSpaceDE w:val="0"/>
        <w:autoSpaceDN w:val="0"/>
        <w:adjustRightInd w:val="0"/>
        <w:ind w:left="1080" w:right="-142"/>
        <w:jc w:val="both"/>
        <w:rPr>
          <w:rFonts w:asciiTheme="majorHAnsi" w:hAnsiTheme="majorHAnsi" w:cs="Arial"/>
          <w:lang w:val="hr-HR"/>
        </w:rPr>
      </w:pPr>
      <w:r w:rsidRPr="00265609">
        <w:rPr>
          <w:rFonts w:asciiTheme="majorHAnsi" w:hAnsiTheme="majorHAnsi" w:cs="Arial"/>
          <w:lang w:val="hr-HR"/>
        </w:rPr>
        <w:t>podaci zatraženi u Dijelu III ESPD obrasca odjeljak</w:t>
      </w:r>
      <w:r w:rsidR="00265609" w:rsidRPr="00265609">
        <w:rPr>
          <w:rFonts w:asciiTheme="majorHAnsi" w:hAnsiTheme="majorHAnsi" w:cs="Arial"/>
          <w:lang w:val="hr-HR"/>
        </w:rPr>
        <w:t xml:space="preserve"> A i B</w:t>
      </w:r>
      <w:r w:rsidRPr="00265609">
        <w:rPr>
          <w:rFonts w:asciiTheme="majorHAnsi" w:hAnsiTheme="majorHAnsi" w:cs="Arial"/>
          <w:lang w:val="hr-HR"/>
        </w:rPr>
        <w:t>.</w:t>
      </w:r>
    </w:p>
    <w:p w14:paraId="35BE92B7" w14:textId="77777777" w:rsidR="002339D2" w:rsidRPr="002339D2" w:rsidRDefault="002339D2" w:rsidP="00265609">
      <w:pPr>
        <w:pStyle w:val="Odlomakpopisa"/>
        <w:tabs>
          <w:tab w:val="left" w:pos="426"/>
          <w:tab w:val="left" w:pos="567"/>
        </w:tabs>
        <w:autoSpaceDE w:val="0"/>
        <w:autoSpaceDN w:val="0"/>
        <w:adjustRightInd w:val="0"/>
        <w:ind w:left="-720" w:right="-142" w:hanging="360"/>
        <w:jc w:val="both"/>
        <w:rPr>
          <w:rFonts w:asciiTheme="majorHAnsi" w:hAnsiTheme="majorHAnsi" w:cs="Arial"/>
          <w:lang w:val="hr-HR"/>
        </w:rPr>
      </w:pPr>
    </w:p>
    <w:p w14:paraId="6B0F3425"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U ESPD-u drugog gospodarskog subjekta na čiju se sposobnost oslanja gospodarski subjekt navodi se slijedeće:</w:t>
      </w:r>
    </w:p>
    <w:p w14:paraId="41505C16" w14:textId="365F75BA"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zatraženi u odjeljcima A i B Dijela II ESPD obrasca </w:t>
      </w:r>
    </w:p>
    <w:p w14:paraId="42E9A084" w14:textId="073433F8"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zatraženi u Dijelu III ESPD obrasca </w:t>
      </w:r>
    </w:p>
    <w:p w14:paraId="17BFD0B5" w14:textId="2871DBA6" w:rsidR="002339D2" w:rsidRPr="00265609" w:rsidRDefault="002339D2" w:rsidP="007F46B4">
      <w:pPr>
        <w:pStyle w:val="Odlomakpopisa"/>
        <w:numPr>
          <w:ilvl w:val="0"/>
          <w:numId w:val="33"/>
        </w:numPr>
        <w:tabs>
          <w:tab w:val="left" w:pos="426"/>
          <w:tab w:val="left" w:pos="567"/>
        </w:tabs>
        <w:autoSpaceDE w:val="0"/>
        <w:autoSpaceDN w:val="0"/>
        <w:adjustRightInd w:val="0"/>
        <w:ind w:right="-142"/>
        <w:jc w:val="both"/>
        <w:rPr>
          <w:rFonts w:asciiTheme="majorHAnsi" w:hAnsiTheme="majorHAnsi" w:cs="Arial"/>
          <w:lang w:val="hr-HR"/>
        </w:rPr>
      </w:pPr>
      <w:r w:rsidRPr="00265609">
        <w:rPr>
          <w:rFonts w:asciiTheme="majorHAnsi" w:hAnsiTheme="majorHAnsi" w:cs="Arial"/>
          <w:lang w:val="hr-HR"/>
        </w:rPr>
        <w:t xml:space="preserve">podaci o relevantnim kriterijima za odabir u Dijelu IV ESPD obrasca i to na način da gospodarski subjekt ispunjava podatke u rubrici koja se odnosi na relevantnu sposobnost u odnosu na koju se gospodarski subjekt na njega oslanja (npr. ako se radi </w:t>
      </w:r>
      <w:r w:rsidRPr="00265609">
        <w:rPr>
          <w:rFonts w:asciiTheme="majorHAnsi" w:hAnsiTheme="majorHAnsi" w:cs="Arial"/>
          <w:lang w:val="hr-HR"/>
        </w:rPr>
        <w:lastRenderedPageBreak/>
        <w:t xml:space="preserve">o oslanjanju u pogledu tehničke i stručne sposobnosti ispunjava </w:t>
      </w:r>
      <w:r w:rsidR="00A922F2">
        <w:rPr>
          <w:rFonts w:asciiTheme="majorHAnsi" w:hAnsiTheme="majorHAnsi" w:cs="Arial"/>
          <w:lang w:val="hr-HR"/>
        </w:rPr>
        <w:t>dio odjeljka C, pod točka</w:t>
      </w:r>
      <w:r w:rsidR="0069740B">
        <w:rPr>
          <w:rFonts w:asciiTheme="majorHAnsi" w:hAnsiTheme="majorHAnsi" w:cs="Arial"/>
          <w:lang w:val="hr-HR"/>
        </w:rPr>
        <w:t>ma 1a, 2 i 9) sukladno točki 4.2</w:t>
      </w:r>
      <w:r w:rsidR="00A922F2">
        <w:rPr>
          <w:rFonts w:asciiTheme="majorHAnsi" w:hAnsiTheme="majorHAnsi" w:cs="Arial"/>
          <w:lang w:val="hr-HR"/>
        </w:rPr>
        <w:t xml:space="preserve">.1., </w:t>
      </w:r>
      <w:r w:rsidR="0069740B">
        <w:rPr>
          <w:rFonts w:asciiTheme="majorHAnsi" w:hAnsiTheme="majorHAnsi" w:cs="Arial"/>
          <w:lang w:val="hr-HR"/>
        </w:rPr>
        <w:t>4.2</w:t>
      </w:r>
      <w:r w:rsidRPr="00265609">
        <w:rPr>
          <w:rFonts w:asciiTheme="majorHAnsi" w:hAnsiTheme="majorHAnsi" w:cs="Arial"/>
          <w:lang w:val="hr-HR"/>
        </w:rPr>
        <w:t>.2.</w:t>
      </w:r>
      <w:r w:rsidR="0069740B">
        <w:rPr>
          <w:rFonts w:asciiTheme="majorHAnsi" w:hAnsiTheme="majorHAnsi" w:cs="Arial"/>
          <w:lang w:val="hr-HR"/>
        </w:rPr>
        <w:t xml:space="preserve"> i 4.2</w:t>
      </w:r>
      <w:r w:rsidR="00A922F2">
        <w:rPr>
          <w:rFonts w:asciiTheme="majorHAnsi" w:hAnsiTheme="majorHAnsi" w:cs="Arial"/>
          <w:lang w:val="hr-HR"/>
        </w:rPr>
        <w:t>.3.</w:t>
      </w:r>
      <w:r w:rsidRPr="00265609">
        <w:rPr>
          <w:rFonts w:asciiTheme="majorHAnsi" w:hAnsiTheme="majorHAnsi" w:cs="Arial"/>
          <w:lang w:val="hr-HR"/>
        </w:rPr>
        <w:t xml:space="preserve"> Dokumentacije o nabavi).</w:t>
      </w:r>
    </w:p>
    <w:p w14:paraId="34B660AF" w14:textId="77777777" w:rsidR="002339D2" w:rsidRPr="002339D2" w:rsidRDefault="002339D2" w:rsidP="002339D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101E5CE5" w14:textId="6E832C9D" w:rsidR="00265609" w:rsidRDefault="002339D2" w:rsidP="00265609">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2339D2">
        <w:rPr>
          <w:rFonts w:asciiTheme="majorHAnsi" w:hAnsiTheme="majorHAnsi" w:cs="Arial"/>
          <w:lang w:val="hr-HR"/>
        </w:rPr>
        <w:t>ESPD obrazac nije potrebno potpisivati, a dostav</w:t>
      </w:r>
      <w:r w:rsidR="00265609">
        <w:rPr>
          <w:rFonts w:asciiTheme="majorHAnsi" w:hAnsiTheme="majorHAnsi" w:cs="Arial"/>
          <w:lang w:val="hr-HR"/>
        </w:rPr>
        <w:t>lja se kako sastavni dio ponude.</w:t>
      </w:r>
    </w:p>
    <w:p w14:paraId="39537D78" w14:textId="77777777" w:rsidR="00265609" w:rsidRPr="00265609" w:rsidRDefault="00265609" w:rsidP="00265609">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4B58965E" w14:textId="472BC7B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 xml:space="preserve">U ESPD obrascu navode </w:t>
      </w:r>
      <w:r w:rsidR="00800632">
        <w:rPr>
          <w:rFonts w:asciiTheme="majorHAnsi" w:hAnsiTheme="majorHAnsi" w:cs="Arial"/>
          <w:lang w:val="hr-HR"/>
        </w:rPr>
        <w:t xml:space="preserve">se </w:t>
      </w:r>
      <w:r w:rsidRPr="00722CA8">
        <w:rPr>
          <w:rFonts w:asciiTheme="majorHAnsi" w:hAnsiTheme="majorHAnsi" w:cs="Arial"/>
          <w:lang w:val="hr-HR"/>
        </w:rPr>
        <w:t xml:space="preserve">izdavatelji popratnih dokumenata te on sadržava izjavu da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moći, na zahtjev i bez odgode, </w:t>
      </w:r>
      <w:r w:rsidR="004D326C" w:rsidRPr="00722CA8">
        <w:rPr>
          <w:rFonts w:asciiTheme="majorHAnsi" w:hAnsiTheme="majorHAnsi" w:cs="Arial"/>
          <w:lang w:val="hr-HR"/>
        </w:rPr>
        <w:t>Naručitelj</w:t>
      </w:r>
      <w:r w:rsidRPr="00722CA8">
        <w:rPr>
          <w:rFonts w:asciiTheme="majorHAnsi" w:hAnsiTheme="majorHAnsi" w:cs="Arial"/>
          <w:lang w:val="hr-HR"/>
        </w:rPr>
        <w:t>u dostaviti te dokumente.</w:t>
      </w:r>
    </w:p>
    <w:p w14:paraId="208D7C9A" w14:textId="77777777" w:rsidR="00120113" w:rsidRPr="00722CA8" w:rsidRDefault="00120113" w:rsidP="00F75EB3">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58039C03" w14:textId="651AEFE7" w:rsidR="00AE54D9" w:rsidRDefault="00120113" w:rsidP="00A922F2">
      <w:pPr>
        <w:pStyle w:val="Odlomakpopisa"/>
        <w:tabs>
          <w:tab w:val="left" w:pos="426"/>
          <w:tab w:val="left" w:pos="567"/>
        </w:tabs>
        <w:autoSpaceDE w:val="0"/>
        <w:autoSpaceDN w:val="0"/>
        <w:adjustRightInd w:val="0"/>
        <w:ind w:left="426" w:right="-142"/>
        <w:jc w:val="both"/>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Naručitelj</w:t>
      </w:r>
      <w:r w:rsidRPr="00722CA8">
        <w:rPr>
          <w:rFonts w:asciiTheme="majorHAnsi" w:hAnsiTheme="majorHAnsi" w:cs="Arial"/>
          <w:lang w:val="hr-HR"/>
        </w:rPr>
        <w:t xml:space="preserve"> može dobiti popratne dokumente izravno, pristupanjem bazi podataka, gospodarski subjekt u ESPD obrascu navodi podatke koji su potrebni u tu svrhu, npr. internetska adresa baze podataka, svi identifikacijski podaci i izjava o pristanku, ako je potrebno.</w:t>
      </w:r>
    </w:p>
    <w:p w14:paraId="55726B5A" w14:textId="77777777" w:rsidR="00A922F2" w:rsidRPr="00A922F2" w:rsidRDefault="00A922F2" w:rsidP="00A922F2">
      <w:pPr>
        <w:pStyle w:val="Odlomakpopisa"/>
        <w:tabs>
          <w:tab w:val="left" w:pos="426"/>
          <w:tab w:val="left" w:pos="567"/>
        </w:tabs>
        <w:autoSpaceDE w:val="0"/>
        <w:autoSpaceDN w:val="0"/>
        <w:adjustRightInd w:val="0"/>
        <w:ind w:left="426" w:right="-142"/>
        <w:jc w:val="both"/>
        <w:rPr>
          <w:rFonts w:asciiTheme="majorHAnsi" w:hAnsiTheme="majorHAnsi" w:cs="Arial"/>
          <w:lang w:val="hr-HR"/>
        </w:rPr>
      </w:pPr>
    </w:p>
    <w:p w14:paraId="4E15C432" w14:textId="09F2AA60" w:rsidR="00C50BAA" w:rsidRPr="00722CA8" w:rsidRDefault="00120113" w:rsidP="00325E45">
      <w:pPr>
        <w:pStyle w:val="Odlomakpopisa"/>
        <w:numPr>
          <w:ilvl w:val="1"/>
          <w:numId w:val="1"/>
        </w:numPr>
        <w:tabs>
          <w:tab w:val="left" w:pos="426"/>
          <w:tab w:val="left" w:pos="567"/>
        </w:tabs>
        <w:autoSpaceDE w:val="0"/>
        <w:autoSpaceDN w:val="0"/>
        <w:adjustRightInd w:val="0"/>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P</w:t>
      </w:r>
      <w:r w:rsidR="00017DC8" w:rsidRPr="00722CA8">
        <w:rPr>
          <w:rFonts w:asciiTheme="majorHAnsi" w:hAnsiTheme="majorHAnsi" w:cs="Arial"/>
          <w:b/>
          <w:color w:val="365F91" w:themeColor="accent1" w:themeShade="BF"/>
          <w:lang w:val="hr-HR"/>
        </w:rPr>
        <w:t xml:space="preserve">rovjera </w:t>
      </w:r>
      <w:r w:rsidR="004D326C" w:rsidRPr="00722CA8">
        <w:rPr>
          <w:rFonts w:asciiTheme="majorHAnsi" w:hAnsiTheme="majorHAnsi" w:cs="Arial"/>
          <w:b/>
          <w:color w:val="365F91" w:themeColor="accent1" w:themeShade="BF"/>
          <w:lang w:val="hr-HR"/>
        </w:rPr>
        <w:t>gospodarski</w:t>
      </w:r>
      <w:r w:rsidR="00191C3A">
        <w:rPr>
          <w:rFonts w:asciiTheme="majorHAnsi" w:hAnsiTheme="majorHAnsi" w:cs="Arial"/>
          <w:b/>
          <w:color w:val="365F91" w:themeColor="accent1" w:themeShade="BF"/>
          <w:lang w:val="hr-HR"/>
        </w:rPr>
        <w:t>h</w:t>
      </w:r>
      <w:r w:rsidR="004D326C" w:rsidRPr="00722CA8">
        <w:rPr>
          <w:rFonts w:asciiTheme="majorHAnsi" w:hAnsiTheme="majorHAnsi" w:cs="Arial"/>
          <w:b/>
          <w:color w:val="365F91" w:themeColor="accent1" w:themeShade="BF"/>
          <w:lang w:val="hr-HR"/>
        </w:rPr>
        <w:t xml:space="preserve"> subjek</w:t>
      </w:r>
      <w:r w:rsidR="00191C3A">
        <w:rPr>
          <w:rFonts w:asciiTheme="majorHAnsi" w:hAnsiTheme="majorHAnsi" w:cs="Arial"/>
          <w:b/>
          <w:color w:val="365F91" w:themeColor="accent1" w:themeShade="BF"/>
          <w:lang w:val="hr-HR"/>
        </w:rPr>
        <w:t>a</w:t>
      </w:r>
      <w:r w:rsidR="004D326C" w:rsidRPr="00722CA8">
        <w:rPr>
          <w:rFonts w:asciiTheme="majorHAnsi" w:hAnsiTheme="majorHAnsi" w:cs="Arial"/>
          <w:b/>
          <w:color w:val="365F91" w:themeColor="accent1" w:themeShade="BF"/>
          <w:lang w:val="hr-HR"/>
        </w:rPr>
        <w:t>t</w:t>
      </w:r>
      <w:r w:rsidR="00017DC8" w:rsidRPr="00722CA8">
        <w:rPr>
          <w:rFonts w:asciiTheme="majorHAnsi" w:hAnsiTheme="majorHAnsi" w:cs="Arial"/>
          <w:b/>
          <w:color w:val="365F91" w:themeColor="accent1" w:themeShade="BF"/>
          <w:lang w:val="hr-HR"/>
        </w:rPr>
        <w:t>a</w:t>
      </w:r>
      <w:bookmarkEnd w:id="17"/>
    </w:p>
    <w:p w14:paraId="2C440CF7" w14:textId="051A1245" w:rsidR="0059054B"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u bilo kojem trenutku tijekom postupka javne nabave, ako je to potrebno za pravilno provođenje postupka, provjeriti informacije navedene u ESPD obrascu kod nadležnog tijela za vođenje službene evidencije o tim podacima sukladno posebnom propisu i zatražiti izdavanje potvrde o tome, uvidom u popratne dokumente ili dokaze koje već posjeduje, ili izravnim pristupom elektroničkim sredstvima komunikacije besplatnoj nacionalnoj bazi podataka.</w:t>
      </w:r>
    </w:p>
    <w:p w14:paraId="44BAB7D4" w14:textId="65A99664" w:rsidR="00191C3A"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Ako se ne može obaviti provjera ili ishoditi potvrda, Naručitelj može zahtijevati od gospodarskog subjekta da u primjerenom roku, ne kraćem od 5 dana, dostavi sve ili dio popratnih dokumenata ili dokaza.</w:t>
      </w:r>
    </w:p>
    <w:p w14:paraId="71F7E7EC" w14:textId="3D7ECE3C" w:rsidR="00120113" w:rsidRPr="00722CA8" w:rsidRDefault="004D326C"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može prije donošenja odluke u ovom postupku javne nabave od </w:t>
      </w:r>
      <w:r w:rsidR="002A09AF" w:rsidRPr="00722CA8">
        <w:rPr>
          <w:rFonts w:asciiTheme="majorHAnsi" w:hAnsiTheme="majorHAnsi" w:cstheme="minorHAnsi"/>
          <w:sz w:val="22"/>
          <w:szCs w:val="22"/>
          <w:lang w:val="hr-HR"/>
        </w:rPr>
        <w:t>gospodarskog subjekta</w:t>
      </w:r>
      <w:r w:rsidR="00120113" w:rsidRPr="00722CA8">
        <w:rPr>
          <w:rFonts w:asciiTheme="majorHAnsi" w:hAnsiTheme="majorHAnsi" w:cstheme="minorHAnsi"/>
          <w:sz w:val="22"/>
          <w:szCs w:val="22"/>
          <w:lang w:val="hr-HR"/>
        </w:rPr>
        <w:t xml:space="preserve"> koji je podnio ponudu, zatražiti da u primjerenom roku, ne kraćem od 5 dana, dostavi </w:t>
      </w:r>
      <w:r w:rsidR="0059054B" w:rsidRPr="00722CA8">
        <w:rPr>
          <w:rFonts w:asciiTheme="majorHAnsi" w:hAnsiTheme="majorHAnsi" w:cstheme="minorHAnsi"/>
          <w:sz w:val="22"/>
          <w:szCs w:val="22"/>
          <w:lang w:val="hr-HR"/>
        </w:rPr>
        <w:t>sve ili dio ažuriranih</w:t>
      </w:r>
      <w:r w:rsidR="00120113" w:rsidRPr="00722CA8">
        <w:rPr>
          <w:rFonts w:asciiTheme="majorHAnsi" w:hAnsiTheme="majorHAnsi" w:cstheme="minorHAnsi"/>
          <w:sz w:val="22"/>
          <w:szCs w:val="22"/>
          <w:lang w:val="hr-HR"/>
        </w:rPr>
        <w:t xml:space="preserve"> popratn</w:t>
      </w:r>
      <w:r w:rsidR="0059054B" w:rsidRPr="00722CA8">
        <w:rPr>
          <w:rFonts w:asciiTheme="majorHAnsi" w:hAnsiTheme="majorHAnsi" w:cstheme="minorHAnsi"/>
          <w:sz w:val="22"/>
          <w:szCs w:val="22"/>
          <w:lang w:val="hr-HR"/>
        </w:rPr>
        <w:t>ih dokumenata ili dokaza</w:t>
      </w:r>
      <w:r w:rsidR="00120113" w:rsidRPr="00722CA8">
        <w:rPr>
          <w:rFonts w:asciiTheme="majorHAnsi" w:hAnsiTheme="majorHAnsi" w:cstheme="minorHAnsi"/>
          <w:sz w:val="22"/>
          <w:szCs w:val="22"/>
          <w:lang w:val="hr-HR"/>
        </w:rPr>
        <w:t>, radi provjere okolnosti navedenih u ESPD-u, osim ako već posjeduje te dokumente.</w:t>
      </w:r>
    </w:p>
    <w:p w14:paraId="1E89E8E0" w14:textId="22DECE7E" w:rsidR="0059054B" w:rsidRPr="00722CA8" w:rsidRDefault="004D326C" w:rsidP="0059054B">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59054B" w:rsidRPr="00722CA8">
        <w:rPr>
          <w:rFonts w:asciiTheme="majorHAnsi" w:hAnsiTheme="majorHAnsi" w:cstheme="minorHAnsi"/>
          <w:sz w:val="22"/>
          <w:szCs w:val="22"/>
          <w:lang w:val="hr-HR"/>
        </w:rPr>
        <w:t xml:space="preserve"> može pozvati gospodarske subjekte da nadopune ili objasne zaprimljene ažurirane popratne dokumente koji se odnose na osnove za isključenje i tražene kriterije (uvjete sposobnosti).</w:t>
      </w:r>
    </w:p>
    <w:p w14:paraId="7FF45CA5" w14:textId="3D48150C" w:rsidR="00120113" w:rsidRDefault="00191C3A" w:rsidP="00F75EB3">
      <w:pPr>
        <w:pStyle w:val="t-9-8"/>
        <w:tabs>
          <w:tab w:val="left" w:pos="426"/>
          <w:tab w:val="left" w:pos="567"/>
        </w:tabs>
        <w:ind w:left="426" w:right="-142"/>
        <w:jc w:val="both"/>
        <w:rPr>
          <w:rFonts w:asciiTheme="majorHAnsi" w:hAnsiTheme="majorHAnsi" w:cstheme="minorHAnsi"/>
          <w:sz w:val="22"/>
          <w:szCs w:val="22"/>
          <w:lang w:val="hr-HR"/>
        </w:rPr>
      </w:pPr>
      <w:r>
        <w:rPr>
          <w:rFonts w:asciiTheme="majorHAnsi" w:hAnsiTheme="majorHAnsi" w:cstheme="minorHAnsi"/>
          <w:sz w:val="22"/>
          <w:szCs w:val="22"/>
          <w:lang w:val="hr-HR"/>
        </w:rPr>
        <w:t xml:space="preserve">Ažurirani popratni dokument </w:t>
      </w:r>
      <w:r w:rsidR="00120113" w:rsidRPr="00722CA8">
        <w:rPr>
          <w:rFonts w:asciiTheme="majorHAnsi" w:hAnsiTheme="majorHAnsi" w:cstheme="minorHAnsi"/>
          <w:sz w:val="22"/>
          <w:szCs w:val="22"/>
          <w:lang w:val="hr-HR"/>
        </w:rPr>
        <w:t xml:space="preserve">je svaki dokument u kojem su sadržani podaci važeći te odgovaraju stvarnom činjeničnom stanju u trenutku dostave </w:t>
      </w:r>
      <w:r w:rsidR="004D326C"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u te dokazuju ono što je gospodarski subjekt naveo u ESPD-u. </w:t>
      </w:r>
    </w:p>
    <w:p w14:paraId="079EC4C4" w14:textId="77777777" w:rsidR="00A54319" w:rsidRPr="00A54319" w:rsidRDefault="00A54319" w:rsidP="00A54319">
      <w:pPr>
        <w:pStyle w:val="t-9-8"/>
        <w:tabs>
          <w:tab w:val="left" w:pos="426"/>
          <w:tab w:val="left" w:pos="567"/>
        </w:tabs>
        <w:ind w:left="426" w:right="-142"/>
        <w:jc w:val="both"/>
        <w:rPr>
          <w:rFonts w:asciiTheme="majorHAnsi" w:hAnsiTheme="majorHAnsi" w:cstheme="minorHAnsi"/>
          <w:sz w:val="22"/>
          <w:szCs w:val="22"/>
          <w:lang w:val="hr-HR"/>
        </w:rPr>
      </w:pPr>
      <w:r w:rsidRPr="00A54319">
        <w:rPr>
          <w:rFonts w:asciiTheme="majorHAnsi" w:hAnsiTheme="majorHAnsi" w:cstheme="minorHAnsi"/>
          <w:sz w:val="22"/>
          <w:szCs w:val="22"/>
          <w:lang w:val="hr-HR"/>
        </w:rPr>
        <w:t>Smatra se da su dokumenti iz članka 265. stavka 1. točke 1. ZJN 2016 ažurirani ako nisu stariji više od šest mjeseci od dana početka postupka javne nabave.</w:t>
      </w:r>
    </w:p>
    <w:p w14:paraId="115C4208" w14:textId="70EF3BE3" w:rsidR="00A54319" w:rsidRPr="00722CA8" w:rsidRDefault="00A54319" w:rsidP="00A54319">
      <w:pPr>
        <w:pStyle w:val="t-9-8"/>
        <w:tabs>
          <w:tab w:val="left" w:pos="426"/>
          <w:tab w:val="left" w:pos="567"/>
        </w:tabs>
        <w:ind w:left="426" w:right="-142"/>
        <w:jc w:val="both"/>
        <w:rPr>
          <w:rFonts w:asciiTheme="majorHAnsi" w:hAnsiTheme="majorHAnsi" w:cstheme="minorHAnsi"/>
          <w:sz w:val="22"/>
          <w:szCs w:val="22"/>
          <w:lang w:val="hr-HR"/>
        </w:rPr>
      </w:pPr>
      <w:r w:rsidRPr="00A54319">
        <w:rPr>
          <w:rFonts w:asciiTheme="majorHAnsi" w:hAnsiTheme="majorHAnsi" w:cstheme="minorHAnsi"/>
          <w:sz w:val="22"/>
          <w:szCs w:val="22"/>
          <w:lang w:val="hr-HR"/>
        </w:rPr>
        <w:t>Smatra se da su dokumenti iz članka 265. stavka 1. točke 2. i 3. i stavka 2. ZJN 2016 ažurirani ako nisu stariji od dana početka postupka javne nabave.</w:t>
      </w:r>
    </w:p>
    <w:p w14:paraId="2A9CE61B" w14:textId="2982B916" w:rsidR="00D63677" w:rsidRPr="00722CA8" w:rsidRDefault="00D63677"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Navedeni dokumenti moraju biti na hrvatskom jeziku i latiničnom pismu. Ukoliko je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registriran izvan Republike Hrvatske ili je izvorni dokument na stranom </w:t>
      </w:r>
      <w:r w:rsidRPr="00722CA8">
        <w:rPr>
          <w:rFonts w:asciiTheme="majorHAnsi" w:hAnsiTheme="majorHAnsi" w:cstheme="minorHAnsi"/>
          <w:sz w:val="22"/>
          <w:szCs w:val="22"/>
          <w:lang w:val="hr-HR"/>
        </w:rPr>
        <w:lastRenderedPageBreak/>
        <w:t xml:space="preserve">jeziku, uz prilaganje dokumenta na stranom jeziku, </w:t>
      </w:r>
      <w:r w:rsidR="004D326C" w:rsidRPr="00722CA8">
        <w:rPr>
          <w:rFonts w:asciiTheme="majorHAnsi" w:hAnsiTheme="majorHAnsi" w:cstheme="minorHAnsi"/>
          <w:sz w:val="22"/>
          <w:szCs w:val="22"/>
          <w:lang w:val="hr-HR"/>
        </w:rPr>
        <w:t>gospodarski subjekt</w:t>
      </w:r>
      <w:r w:rsidRPr="00722CA8">
        <w:rPr>
          <w:rFonts w:asciiTheme="majorHAnsi" w:hAnsiTheme="majorHAnsi" w:cstheme="minorHAnsi"/>
          <w:sz w:val="22"/>
          <w:szCs w:val="22"/>
          <w:lang w:val="hr-HR"/>
        </w:rPr>
        <w:t xml:space="preserve"> je dužan uz svaki dokument priložiti i prijevod na hrvatski jezik.</w:t>
      </w:r>
    </w:p>
    <w:p w14:paraId="21A1B52B" w14:textId="6F0B0D4A" w:rsidR="00120113" w:rsidRPr="00722CA8" w:rsidRDefault="004D326C" w:rsidP="00F75EB3">
      <w:pPr>
        <w:pStyle w:val="t-9-8"/>
        <w:tabs>
          <w:tab w:val="left" w:pos="426"/>
          <w:tab w:val="left" w:pos="567"/>
        </w:tabs>
        <w:spacing w:after="0" w:afterAutospacing="0"/>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Naručitelj</w:t>
      </w:r>
      <w:r w:rsidR="00120113" w:rsidRPr="00722CA8">
        <w:rPr>
          <w:rFonts w:asciiTheme="majorHAnsi" w:hAnsiTheme="majorHAnsi" w:cstheme="minorHAnsi"/>
          <w:sz w:val="22"/>
          <w:szCs w:val="22"/>
          <w:lang w:val="hr-HR"/>
        </w:rPr>
        <w:t xml:space="preserve"> će dostavu izvornika dokumenata ili dokaza zatražiti putem sustava EOJN - modul </w:t>
      </w:r>
      <w:r w:rsidR="00120113" w:rsidRPr="000B5599">
        <w:rPr>
          <w:rFonts w:asciiTheme="majorHAnsi" w:hAnsiTheme="majorHAnsi" w:cstheme="minorHAnsi"/>
          <w:b/>
          <w:sz w:val="22"/>
          <w:szCs w:val="22"/>
          <w:lang w:val="hr-HR"/>
        </w:rPr>
        <w:t>Pojašnjenja/upotpunjavanje</w:t>
      </w:r>
      <w:r w:rsidR="00120113" w:rsidRPr="000B5599">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el</w:t>
      </w:r>
      <w:r w:rsidR="00B53C2C">
        <w:rPr>
          <w:rFonts w:asciiTheme="majorHAnsi" w:hAnsiTheme="majorHAnsi" w:cstheme="minorHAnsi"/>
          <w:sz w:val="22"/>
          <w:szCs w:val="22"/>
          <w:lang w:val="hr-HR"/>
        </w:rPr>
        <w:t xml:space="preserve">ektronički dostavljenih ponuda. </w:t>
      </w:r>
      <w:r w:rsidR="00120113" w:rsidRPr="00722CA8">
        <w:rPr>
          <w:rFonts w:asciiTheme="majorHAnsi" w:hAnsiTheme="majorHAnsi" w:cstheme="minorHAnsi"/>
          <w:sz w:val="22"/>
          <w:szCs w:val="22"/>
          <w:lang w:val="hr-HR"/>
        </w:rPr>
        <w:t>U tom slučaju dokumenti se dostavljaju u papirnatom obliku.</w:t>
      </w:r>
    </w:p>
    <w:p w14:paraId="74F93E3A" w14:textId="4616AACB" w:rsidR="00C50BAA" w:rsidRPr="00722CA8" w:rsidRDefault="001A68A8" w:rsidP="00F75EB3">
      <w:pPr>
        <w:pStyle w:val="t-9-8"/>
        <w:tabs>
          <w:tab w:val="left" w:pos="426"/>
          <w:tab w:val="left" w:pos="567"/>
        </w:tabs>
        <w:ind w:left="426" w:right="-142"/>
        <w:jc w:val="both"/>
        <w:rPr>
          <w:rFonts w:asciiTheme="majorHAnsi" w:hAnsiTheme="majorHAnsi" w:cstheme="minorHAnsi"/>
          <w:sz w:val="22"/>
          <w:szCs w:val="22"/>
          <w:lang w:val="hr-HR"/>
        </w:rPr>
      </w:pPr>
      <w:r w:rsidRPr="00722CA8">
        <w:rPr>
          <w:rFonts w:asciiTheme="majorHAnsi" w:hAnsiTheme="majorHAnsi" w:cstheme="minorHAnsi"/>
          <w:sz w:val="22"/>
          <w:szCs w:val="22"/>
          <w:lang w:val="hr-HR"/>
        </w:rPr>
        <w:t xml:space="preserve">Ako najpovoljniji gospodarski subjekt u ostavljenom roku ne dostavi sve tražene </w:t>
      </w:r>
      <w:r w:rsidR="00B53C2C">
        <w:rPr>
          <w:rFonts w:asciiTheme="majorHAnsi" w:hAnsiTheme="majorHAnsi" w:cstheme="minorHAnsi"/>
          <w:sz w:val="22"/>
          <w:szCs w:val="22"/>
          <w:lang w:val="hr-HR"/>
        </w:rPr>
        <w:t>d</w:t>
      </w:r>
      <w:r w:rsidR="00120113" w:rsidRPr="00722CA8">
        <w:rPr>
          <w:rFonts w:asciiTheme="majorHAnsi" w:hAnsiTheme="majorHAnsi" w:cstheme="minorHAnsi"/>
          <w:sz w:val="22"/>
          <w:szCs w:val="22"/>
          <w:lang w:val="hr-HR"/>
        </w:rPr>
        <w:t>okumente</w:t>
      </w:r>
      <w:r w:rsidR="00DE0A71" w:rsidRPr="00722CA8">
        <w:rPr>
          <w:rFonts w:asciiTheme="majorHAnsi" w:hAnsiTheme="majorHAnsi" w:cstheme="minorHAnsi"/>
          <w:sz w:val="22"/>
          <w:szCs w:val="22"/>
          <w:lang w:val="hr-HR"/>
        </w:rPr>
        <w:t xml:space="preserve"> </w:t>
      </w:r>
      <w:r w:rsidR="00120113" w:rsidRPr="00722CA8">
        <w:rPr>
          <w:rFonts w:asciiTheme="majorHAnsi" w:hAnsiTheme="majorHAnsi" w:cstheme="minorHAnsi"/>
          <w:sz w:val="22"/>
          <w:szCs w:val="22"/>
          <w:lang w:val="hr-HR"/>
        </w:rPr>
        <w:t xml:space="preserve">i/ili ne dokaže da </w:t>
      </w:r>
      <w:r w:rsidRPr="00722CA8">
        <w:rPr>
          <w:rFonts w:asciiTheme="majorHAnsi" w:hAnsiTheme="majorHAnsi" w:cstheme="minorHAnsi"/>
          <w:sz w:val="22"/>
          <w:szCs w:val="22"/>
          <w:lang w:val="hr-HR"/>
        </w:rPr>
        <w:t xml:space="preserve">ispunjava uvjete koje je </w:t>
      </w:r>
      <w:r w:rsidR="004D326C" w:rsidRPr="00722CA8">
        <w:rPr>
          <w:rFonts w:asciiTheme="majorHAnsi" w:hAnsiTheme="majorHAnsi" w:cstheme="minorHAnsi"/>
          <w:sz w:val="22"/>
          <w:szCs w:val="22"/>
          <w:lang w:val="hr-HR"/>
        </w:rPr>
        <w:t>Naručitelj</w:t>
      </w:r>
      <w:r w:rsidR="006D351E" w:rsidRPr="00722CA8">
        <w:rPr>
          <w:rFonts w:asciiTheme="majorHAnsi" w:hAnsiTheme="majorHAnsi" w:cstheme="minorHAnsi"/>
          <w:sz w:val="22"/>
          <w:szCs w:val="22"/>
          <w:lang w:val="hr-HR"/>
        </w:rPr>
        <w:t xml:space="preserve"> odredio</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isključiti takvog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w:t>
      </w:r>
      <w:r w:rsidR="0054600E" w:rsidRPr="00722CA8">
        <w:rPr>
          <w:rFonts w:asciiTheme="majorHAnsi" w:hAnsiTheme="majorHAnsi" w:cstheme="minorHAnsi"/>
          <w:sz w:val="22"/>
          <w:szCs w:val="22"/>
          <w:lang w:val="hr-HR"/>
        </w:rPr>
        <w:t>,</w:t>
      </w:r>
      <w:r w:rsidRPr="00722CA8">
        <w:rPr>
          <w:rFonts w:asciiTheme="majorHAnsi" w:hAnsiTheme="majorHAnsi" w:cstheme="minorHAnsi"/>
          <w:sz w:val="22"/>
          <w:szCs w:val="22"/>
          <w:lang w:val="hr-HR"/>
        </w:rPr>
        <w:t xml:space="preserve"> odnosno odbiti njegovu</w:t>
      </w:r>
      <w:r w:rsidR="004B6F01" w:rsidRPr="00722CA8">
        <w:rPr>
          <w:rFonts w:asciiTheme="majorHAnsi" w:hAnsiTheme="majorHAnsi" w:cstheme="minorHAnsi"/>
          <w:sz w:val="22"/>
          <w:szCs w:val="22"/>
          <w:lang w:val="hr-HR"/>
        </w:rPr>
        <w:t xml:space="preserve"> ponudu. </w:t>
      </w:r>
      <w:r w:rsidR="00562D1A" w:rsidRPr="00722CA8">
        <w:rPr>
          <w:rFonts w:asciiTheme="majorHAnsi" w:hAnsiTheme="majorHAnsi" w:cstheme="minorHAnsi"/>
          <w:sz w:val="22"/>
          <w:szCs w:val="22"/>
          <w:lang w:val="hr-HR"/>
        </w:rPr>
        <w:t xml:space="preserve">U </w:t>
      </w:r>
      <w:r w:rsidR="004B6F01" w:rsidRPr="00722CA8">
        <w:rPr>
          <w:rFonts w:asciiTheme="majorHAnsi" w:hAnsiTheme="majorHAnsi" w:cstheme="minorHAnsi"/>
          <w:sz w:val="22"/>
          <w:szCs w:val="22"/>
          <w:lang w:val="hr-HR"/>
        </w:rPr>
        <w:t>tom slučaju</w:t>
      </w:r>
      <w:r w:rsidR="00562D1A" w:rsidRPr="00722CA8">
        <w:rPr>
          <w:rFonts w:asciiTheme="majorHAnsi" w:hAnsiTheme="majorHAnsi" w:cstheme="minorHAnsi"/>
          <w:sz w:val="22"/>
          <w:szCs w:val="22"/>
          <w:lang w:val="hr-HR"/>
        </w:rPr>
        <w:t xml:space="preserve"> </w:t>
      </w:r>
      <w:r w:rsidR="004D326C" w:rsidRPr="00722CA8">
        <w:rPr>
          <w:rFonts w:asciiTheme="majorHAnsi" w:hAnsiTheme="majorHAnsi" w:cstheme="minorHAnsi"/>
          <w:sz w:val="22"/>
          <w:szCs w:val="22"/>
          <w:lang w:val="hr-HR"/>
        </w:rPr>
        <w:t>Naručitelj</w:t>
      </w:r>
      <w:r w:rsidRPr="00722CA8">
        <w:rPr>
          <w:rFonts w:asciiTheme="majorHAnsi" w:hAnsiTheme="majorHAnsi" w:cstheme="minorHAnsi"/>
          <w:sz w:val="22"/>
          <w:szCs w:val="22"/>
          <w:lang w:val="hr-HR"/>
        </w:rPr>
        <w:t xml:space="preserve"> će ponovo izvršiti rangiranje ponuda prema kriteriju za odabir ne uzimajući u obzir ponudu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 xml:space="preserve">a kojeg je isključio odnosno </w:t>
      </w:r>
      <w:r w:rsidR="00B53C2C">
        <w:rPr>
          <w:rFonts w:asciiTheme="majorHAnsi" w:hAnsiTheme="majorHAnsi" w:cstheme="minorHAnsi"/>
          <w:sz w:val="22"/>
          <w:szCs w:val="22"/>
          <w:lang w:val="hr-HR"/>
        </w:rPr>
        <w:t>gospodarskog</w:t>
      </w:r>
      <w:r w:rsidR="004D326C" w:rsidRPr="00722CA8">
        <w:rPr>
          <w:rFonts w:asciiTheme="majorHAnsi" w:hAnsiTheme="majorHAnsi" w:cstheme="minorHAnsi"/>
          <w:sz w:val="22"/>
          <w:szCs w:val="22"/>
          <w:lang w:val="hr-HR"/>
        </w:rPr>
        <w:t xml:space="preserve"> subjekt</w:t>
      </w:r>
      <w:r w:rsidRPr="00722CA8">
        <w:rPr>
          <w:rFonts w:asciiTheme="majorHAnsi" w:hAnsiTheme="majorHAnsi" w:cstheme="minorHAnsi"/>
          <w:sz w:val="22"/>
          <w:szCs w:val="22"/>
          <w:lang w:val="hr-HR"/>
        </w:rPr>
        <w:t>a čiju je ponudu odbio te pozvati novog najpovoljnijeg</w:t>
      </w:r>
      <w:r w:rsidR="00457C3F" w:rsidRPr="00722CA8">
        <w:rPr>
          <w:rFonts w:asciiTheme="majorHAnsi" w:hAnsiTheme="majorHAnsi" w:cstheme="minorHAnsi"/>
          <w:sz w:val="22"/>
          <w:szCs w:val="22"/>
          <w:lang w:val="hr-HR"/>
        </w:rPr>
        <w:t xml:space="preserve"> </w:t>
      </w:r>
      <w:r w:rsidR="00B53C2C">
        <w:rPr>
          <w:rFonts w:asciiTheme="majorHAnsi" w:hAnsiTheme="majorHAnsi" w:cstheme="minorHAnsi"/>
          <w:sz w:val="22"/>
          <w:szCs w:val="22"/>
          <w:lang w:val="hr-HR"/>
        </w:rPr>
        <w:t xml:space="preserve">gospodarskog </w:t>
      </w:r>
      <w:r w:rsidR="004D326C" w:rsidRPr="00722CA8">
        <w:rPr>
          <w:rFonts w:asciiTheme="majorHAnsi" w:hAnsiTheme="majorHAnsi" w:cstheme="minorHAnsi"/>
          <w:sz w:val="22"/>
          <w:szCs w:val="22"/>
          <w:lang w:val="hr-HR"/>
        </w:rPr>
        <w:t>subjekt</w:t>
      </w:r>
      <w:r w:rsidR="00457C3F" w:rsidRPr="00722CA8">
        <w:rPr>
          <w:rFonts w:asciiTheme="majorHAnsi" w:hAnsiTheme="majorHAnsi" w:cstheme="minorHAnsi"/>
          <w:sz w:val="22"/>
          <w:szCs w:val="22"/>
          <w:lang w:val="hr-HR"/>
        </w:rPr>
        <w:t>a da dostavi traženo, ili poništiti postupak javne nabave, ako postoje razlozi za poništenje.</w:t>
      </w:r>
    </w:p>
    <w:p w14:paraId="77439B9B" w14:textId="77777777" w:rsidR="00325E45" w:rsidRPr="00722CA8" w:rsidRDefault="00765188" w:rsidP="00760029">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18" w:name="_Toc497388090"/>
      <w:r w:rsidRPr="00722CA8">
        <w:rPr>
          <w:rFonts w:asciiTheme="majorHAnsi" w:eastAsiaTheme="majorEastAsia" w:hAnsiTheme="majorHAnsi" w:cs="Arial"/>
          <w:b/>
          <w:bCs/>
          <w:color w:val="548DD4" w:themeColor="text2" w:themeTint="99"/>
          <w:sz w:val="24"/>
          <w:szCs w:val="24"/>
          <w:lang w:val="hr-HR"/>
        </w:rPr>
        <w:t>PODACI O PONUDI</w:t>
      </w:r>
      <w:bookmarkEnd w:id="18"/>
    </w:p>
    <w:p w14:paraId="7D939024" w14:textId="046376BA" w:rsidR="0059054B" w:rsidRPr="00722CA8"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Pri izradi ponude gospodarski subjekt mora se pridržavati zahtjeva i uvjeta iz </w:t>
      </w:r>
      <w:r w:rsidR="004D326C" w:rsidRPr="00722CA8">
        <w:rPr>
          <w:rFonts w:asciiTheme="majorHAnsi" w:hAnsiTheme="majorHAnsi" w:cs="Arial"/>
          <w:lang w:val="hr-HR"/>
        </w:rPr>
        <w:t>Dokumentacije o nabavi</w:t>
      </w:r>
      <w:r w:rsidRPr="00722CA8">
        <w:rPr>
          <w:rFonts w:asciiTheme="majorHAnsi" w:hAnsiTheme="majorHAnsi" w:cs="Arial"/>
          <w:lang w:val="hr-HR"/>
        </w:rPr>
        <w:t xml:space="preserve"> i svih njenih priloga te ne smije ni na koji način mijenjati i nadopunjavati tekst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E2D54B0" w14:textId="667AF18E" w:rsidR="0059054B" w:rsidRPr="00722CA8"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Gospodarski subjekt treba proučiti sve upute, izjave, obrasce i ostale pojedinosti iz </w:t>
      </w:r>
      <w:r w:rsidR="004D326C" w:rsidRPr="00722CA8">
        <w:rPr>
          <w:rFonts w:asciiTheme="majorHAnsi" w:hAnsiTheme="majorHAnsi" w:cs="Arial"/>
          <w:lang w:val="hr-HR"/>
        </w:rPr>
        <w:t>Dokumentacije o nabavi</w:t>
      </w:r>
      <w:r w:rsidRPr="00722CA8">
        <w:rPr>
          <w:rFonts w:asciiTheme="majorHAnsi" w:hAnsiTheme="majorHAnsi" w:cs="Arial"/>
          <w:lang w:val="hr-HR"/>
        </w:rPr>
        <w:t>.</w:t>
      </w:r>
    </w:p>
    <w:p w14:paraId="08F2583C" w14:textId="14A75C7D" w:rsidR="0059054B" w:rsidRDefault="0059054B" w:rsidP="0059054B">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Nije dozvoljeno nuđenje alternativnih ponuda, varijanti ili inačica ponude.</w:t>
      </w:r>
    </w:p>
    <w:p w14:paraId="01E5F89E" w14:textId="29F81C12" w:rsidR="00457C3F" w:rsidRPr="00722CA8" w:rsidRDefault="00F35D00" w:rsidP="00325E45">
      <w:pPr>
        <w:pStyle w:val="Odlomakpopisa"/>
        <w:keepNext/>
        <w:keepLines/>
        <w:numPr>
          <w:ilvl w:val="1"/>
          <w:numId w:val="1"/>
        </w:numPr>
        <w:tabs>
          <w:tab w:val="left" w:pos="426"/>
          <w:tab w:val="left" w:pos="567"/>
        </w:tabs>
        <w:spacing w:before="100" w:beforeAutospacing="1" w:after="100" w:afterAutospacing="1"/>
        <w:ind w:right="-142"/>
        <w:outlineLvl w:val="0"/>
        <w:rPr>
          <w:rFonts w:asciiTheme="majorHAnsi" w:eastAsiaTheme="majorEastAsia" w:hAnsiTheme="majorHAnsi" w:cs="Arial"/>
          <w:b/>
          <w:bCs/>
          <w:color w:val="548DD4" w:themeColor="text2" w:themeTint="99"/>
          <w:sz w:val="24"/>
          <w:szCs w:val="24"/>
          <w:lang w:val="hr-HR"/>
        </w:rPr>
      </w:pPr>
      <w:r>
        <w:rPr>
          <w:rFonts w:asciiTheme="majorHAnsi" w:hAnsiTheme="majorHAnsi" w:cs="Arial"/>
          <w:b/>
          <w:color w:val="365F91" w:themeColor="accent1" w:themeShade="BF"/>
          <w:lang w:val="hr-HR"/>
        </w:rPr>
        <w:t>S</w:t>
      </w:r>
      <w:r w:rsidR="00457C3F" w:rsidRPr="00722CA8">
        <w:rPr>
          <w:rFonts w:asciiTheme="majorHAnsi" w:hAnsiTheme="majorHAnsi" w:cs="Arial"/>
          <w:b/>
          <w:color w:val="365F91" w:themeColor="accent1" w:themeShade="BF"/>
          <w:lang w:val="hr-HR"/>
        </w:rPr>
        <w:t>adržaj ponude</w:t>
      </w:r>
    </w:p>
    <w:p w14:paraId="6E7F6491" w14:textId="77777777" w:rsidR="00457C3F" w:rsidRDefault="00457C3F" w:rsidP="00F75EB3">
      <w:pPr>
        <w:pStyle w:val="Tijeloteksta"/>
        <w:tabs>
          <w:tab w:val="left" w:pos="426"/>
          <w:tab w:val="left" w:pos="567"/>
        </w:tabs>
        <w:spacing w:before="100" w:beforeAutospacing="1"/>
        <w:ind w:left="426" w:right="-142"/>
        <w:rPr>
          <w:rFonts w:asciiTheme="majorHAnsi" w:hAnsiTheme="majorHAnsi" w:cs="Arial"/>
          <w:lang w:val="hr-HR"/>
        </w:rPr>
      </w:pPr>
      <w:r w:rsidRPr="00722CA8">
        <w:rPr>
          <w:rFonts w:asciiTheme="majorHAnsi" w:hAnsiTheme="majorHAnsi" w:cs="Arial"/>
          <w:lang w:val="hr-HR"/>
        </w:rPr>
        <w:t>Ponuda mora sadržavati:</w:t>
      </w:r>
    </w:p>
    <w:p w14:paraId="2841FE19" w14:textId="377D45CF" w:rsidR="00457C3F" w:rsidRPr="00722CA8" w:rsidRDefault="00F96813" w:rsidP="007F46B4">
      <w:pPr>
        <w:pStyle w:val="Tijeloteksta"/>
        <w:numPr>
          <w:ilvl w:val="0"/>
          <w:numId w:val="15"/>
        </w:numPr>
        <w:tabs>
          <w:tab w:val="left" w:pos="426"/>
          <w:tab w:val="left" w:pos="567"/>
        </w:tabs>
        <w:spacing w:after="100" w:afterAutospacing="1"/>
        <w:ind w:right="-142"/>
        <w:rPr>
          <w:rFonts w:asciiTheme="majorHAnsi" w:hAnsiTheme="majorHAnsi" w:cs="Arial"/>
          <w:lang w:val="hr-HR"/>
        </w:rPr>
      </w:pPr>
      <w:r w:rsidRPr="00722CA8">
        <w:rPr>
          <w:rFonts w:asciiTheme="majorHAnsi" w:hAnsiTheme="majorHAnsi" w:cs="Arial"/>
          <w:lang w:val="hr-HR"/>
        </w:rPr>
        <w:t>P</w:t>
      </w:r>
      <w:r w:rsidR="00457C3F" w:rsidRPr="00722CA8">
        <w:rPr>
          <w:rFonts w:asciiTheme="majorHAnsi" w:hAnsiTheme="majorHAnsi" w:cs="Arial"/>
          <w:lang w:val="hr-HR"/>
        </w:rPr>
        <w:t>onudbeni list</w:t>
      </w:r>
      <w:r w:rsidR="00457C3F" w:rsidRPr="00722CA8">
        <w:rPr>
          <w:rStyle w:val="Referencafusnote"/>
          <w:rFonts w:asciiTheme="majorHAnsi" w:hAnsiTheme="majorHAnsi" w:cs="Arial"/>
          <w:lang w:val="hr-HR"/>
        </w:rPr>
        <w:footnoteReference w:id="1"/>
      </w:r>
      <w:r w:rsidR="00457C3F" w:rsidRPr="00722CA8">
        <w:rPr>
          <w:rFonts w:asciiTheme="majorHAnsi" w:hAnsiTheme="majorHAnsi" w:cs="Arial"/>
          <w:lang w:val="hr-HR"/>
        </w:rPr>
        <w:t xml:space="preserve"> i sadržaj s popisom priloženih dokumenata ponude</w:t>
      </w:r>
      <w:r w:rsidR="00457C3F" w:rsidRPr="00722CA8">
        <w:rPr>
          <w:rStyle w:val="Referencafusnote"/>
          <w:rFonts w:asciiTheme="majorHAnsi" w:hAnsiTheme="majorHAnsi" w:cs="Arial"/>
          <w:lang w:val="hr-HR"/>
        </w:rPr>
        <w:footnoteReference w:id="2"/>
      </w:r>
      <w:r w:rsidR="00457C3F" w:rsidRPr="00722CA8">
        <w:rPr>
          <w:rFonts w:asciiTheme="majorHAnsi" w:hAnsiTheme="majorHAnsi" w:cs="Arial"/>
          <w:lang w:val="hr-HR"/>
        </w:rPr>
        <w:t xml:space="preserve"> </w:t>
      </w:r>
    </w:p>
    <w:p w14:paraId="3B632953" w14:textId="5C88538F" w:rsidR="00457C3F" w:rsidRPr="00800632" w:rsidRDefault="00457C3F"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t>Popunjen obrazac Troškovnika (</w:t>
      </w:r>
      <w:proofErr w:type="spellStart"/>
      <w:r w:rsidRPr="00722CA8">
        <w:rPr>
          <w:rFonts w:asciiTheme="majorHAnsi" w:hAnsiTheme="majorHAnsi" w:cs="Arial"/>
          <w:lang w:val="hr-HR"/>
        </w:rPr>
        <w:t>excel</w:t>
      </w:r>
      <w:proofErr w:type="spellEnd"/>
      <w:r w:rsidRPr="00722CA8">
        <w:rPr>
          <w:rFonts w:asciiTheme="majorHAnsi" w:hAnsiTheme="majorHAnsi" w:cs="Arial"/>
          <w:lang w:val="hr-HR"/>
        </w:rPr>
        <w:t xml:space="preserve"> radna knjiga)</w:t>
      </w:r>
      <w:r w:rsidRPr="00722CA8">
        <w:rPr>
          <w:rStyle w:val="Referencafusnote"/>
          <w:rFonts w:asciiTheme="majorHAnsi" w:hAnsiTheme="majorHAnsi" w:cs="Arial"/>
          <w:lang w:val="hr-HR"/>
        </w:rPr>
        <w:footnoteReference w:id="3"/>
      </w:r>
      <w:r w:rsidR="005D33E3" w:rsidRPr="00722CA8">
        <w:rPr>
          <w:rFonts w:asciiTheme="majorHAnsi" w:hAnsiTheme="majorHAnsi" w:cs="Arial"/>
          <w:lang w:val="hr-HR"/>
        </w:rPr>
        <w:t xml:space="preserve"> </w:t>
      </w:r>
      <w:r w:rsidR="00800632" w:rsidRPr="00800632">
        <w:rPr>
          <w:rFonts w:asciiTheme="majorHAnsi" w:hAnsiTheme="majorHAnsi" w:cs="Arial"/>
          <w:lang w:val="hr-HR"/>
        </w:rPr>
        <w:t>(</w:t>
      </w:r>
      <w:r w:rsidR="00800632" w:rsidRPr="00800632">
        <w:rPr>
          <w:rFonts w:asciiTheme="majorHAnsi" w:hAnsiTheme="majorHAnsi" w:cs="Arial"/>
          <w:b/>
          <w:color w:val="365F91" w:themeColor="accent1" w:themeShade="BF"/>
          <w:lang w:val="hr-HR"/>
        </w:rPr>
        <w:t>DIO C</w:t>
      </w:r>
      <w:r w:rsidR="005D33E3" w:rsidRPr="00800632">
        <w:rPr>
          <w:rFonts w:asciiTheme="majorHAnsi" w:hAnsiTheme="majorHAnsi" w:cs="Arial"/>
          <w:lang w:val="hr-HR"/>
        </w:rPr>
        <w:t>.)</w:t>
      </w:r>
    </w:p>
    <w:p w14:paraId="66351D02" w14:textId="59545838" w:rsidR="00457C3F" w:rsidRPr="00165B87" w:rsidRDefault="00F96813"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165B87">
        <w:rPr>
          <w:rFonts w:asciiTheme="majorHAnsi" w:hAnsiTheme="majorHAnsi" w:cs="Arial"/>
          <w:lang w:val="hr-HR"/>
        </w:rPr>
        <w:t>Popunjen</w:t>
      </w:r>
      <w:r w:rsidR="00457C3F" w:rsidRPr="00165B87">
        <w:rPr>
          <w:rFonts w:asciiTheme="majorHAnsi" w:hAnsiTheme="majorHAnsi" w:cs="Arial"/>
          <w:lang w:val="hr-HR"/>
        </w:rPr>
        <w:t xml:space="preserve"> ESPD obrazac (jedan ili više u skladu s uvjetima iz ove </w:t>
      </w:r>
      <w:r w:rsidR="004D326C" w:rsidRPr="00165B87">
        <w:rPr>
          <w:rFonts w:asciiTheme="majorHAnsi" w:hAnsiTheme="majorHAnsi" w:cs="Arial"/>
          <w:lang w:val="hr-HR"/>
        </w:rPr>
        <w:t>Dokumentacije o nabavi</w:t>
      </w:r>
      <w:r w:rsidR="00457C3F" w:rsidRPr="00165B87">
        <w:rPr>
          <w:rFonts w:asciiTheme="majorHAnsi" w:hAnsiTheme="majorHAnsi" w:cs="Arial"/>
          <w:lang w:val="hr-HR"/>
        </w:rPr>
        <w:t>)</w:t>
      </w:r>
      <w:r w:rsidR="005D33E3" w:rsidRPr="00165B87">
        <w:rPr>
          <w:rFonts w:asciiTheme="majorHAnsi" w:hAnsiTheme="majorHAnsi" w:cs="Arial"/>
          <w:lang w:val="hr-HR"/>
        </w:rPr>
        <w:t xml:space="preserve"> </w:t>
      </w:r>
      <w:r w:rsidR="00E20825" w:rsidRPr="00165B87">
        <w:rPr>
          <w:rFonts w:asciiTheme="majorHAnsi" w:hAnsiTheme="majorHAnsi" w:cs="Arial"/>
          <w:lang w:val="hr-HR"/>
        </w:rPr>
        <w:t>(</w:t>
      </w:r>
      <w:r w:rsidR="00E20825" w:rsidRPr="00165B87">
        <w:rPr>
          <w:rFonts w:asciiTheme="majorHAnsi" w:hAnsiTheme="majorHAnsi" w:cs="Arial"/>
          <w:b/>
          <w:color w:val="365F91" w:themeColor="accent1" w:themeShade="BF"/>
          <w:lang w:val="hr-HR"/>
        </w:rPr>
        <w:t>DIO E</w:t>
      </w:r>
      <w:r w:rsidR="005D33E3" w:rsidRPr="00165B87">
        <w:rPr>
          <w:rFonts w:asciiTheme="majorHAnsi" w:hAnsiTheme="majorHAnsi" w:cs="Arial"/>
          <w:b/>
          <w:color w:val="365F91" w:themeColor="accent1" w:themeShade="BF"/>
          <w:lang w:val="hr-HR"/>
        </w:rPr>
        <w:t>.</w:t>
      </w:r>
      <w:r w:rsidR="005D33E3" w:rsidRPr="00165B87">
        <w:rPr>
          <w:rFonts w:asciiTheme="majorHAnsi" w:hAnsiTheme="majorHAnsi" w:cs="Arial"/>
          <w:lang w:val="hr-HR"/>
        </w:rPr>
        <w:t>)</w:t>
      </w:r>
      <w:r w:rsidR="00165B87" w:rsidRPr="00165B87">
        <w:rPr>
          <w:rFonts w:asciiTheme="majorHAnsi" w:hAnsiTheme="majorHAnsi" w:cs="Arial"/>
          <w:lang w:val="hr-HR"/>
        </w:rPr>
        <w:t xml:space="preserve"> </w:t>
      </w:r>
      <w:r w:rsidR="00165B87">
        <w:rPr>
          <w:rFonts w:asciiTheme="majorHAnsi" w:hAnsiTheme="majorHAnsi" w:cs="Arial"/>
          <w:lang w:val="hr-HR"/>
        </w:rPr>
        <w:t xml:space="preserve">za Ponuditelja, a </w:t>
      </w:r>
      <w:r w:rsidR="00165B87" w:rsidRPr="00165B87">
        <w:rPr>
          <w:rFonts w:asciiTheme="majorHAnsi" w:hAnsiTheme="majorHAnsi" w:cs="Arial"/>
          <w:lang w:val="hr-HR"/>
        </w:rPr>
        <w:t>u slučaju Zajednice ponuditelja za svakog pojedinog člana Zajednice ponuditelja,</w:t>
      </w:r>
      <w:r w:rsidR="00165B87">
        <w:rPr>
          <w:rFonts w:asciiTheme="majorHAnsi" w:hAnsiTheme="majorHAnsi" w:cs="Arial"/>
          <w:lang w:val="hr-HR"/>
        </w:rPr>
        <w:t xml:space="preserve"> u slučaju angažiranja </w:t>
      </w:r>
      <w:proofErr w:type="spellStart"/>
      <w:r w:rsidR="00165B87">
        <w:rPr>
          <w:rFonts w:asciiTheme="majorHAnsi" w:hAnsiTheme="majorHAnsi" w:cs="Arial"/>
          <w:lang w:val="hr-HR"/>
        </w:rPr>
        <w:t>podugovaratelja</w:t>
      </w:r>
      <w:proofErr w:type="spellEnd"/>
      <w:r w:rsidR="00165B87">
        <w:rPr>
          <w:rFonts w:asciiTheme="majorHAnsi" w:hAnsiTheme="majorHAnsi" w:cs="Arial"/>
          <w:lang w:val="hr-HR"/>
        </w:rPr>
        <w:t xml:space="preserve"> za svakog </w:t>
      </w:r>
      <w:proofErr w:type="spellStart"/>
      <w:r w:rsidR="00165B87">
        <w:rPr>
          <w:rFonts w:asciiTheme="majorHAnsi" w:hAnsiTheme="majorHAnsi" w:cs="Arial"/>
          <w:lang w:val="hr-HR"/>
        </w:rPr>
        <w:t>podugov</w:t>
      </w:r>
      <w:r w:rsidR="00165B87" w:rsidRPr="00165B87">
        <w:rPr>
          <w:rFonts w:asciiTheme="majorHAnsi" w:hAnsiTheme="majorHAnsi" w:cs="Arial"/>
          <w:lang w:val="hr-HR"/>
        </w:rPr>
        <w:t>aratelja</w:t>
      </w:r>
      <w:proofErr w:type="spellEnd"/>
      <w:r w:rsidR="00165B87" w:rsidRPr="00165B87">
        <w:rPr>
          <w:rFonts w:asciiTheme="majorHAnsi" w:hAnsiTheme="majorHAnsi" w:cs="Arial"/>
          <w:lang w:val="hr-HR"/>
        </w:rPr>
        <w:t xml:space="preserve"> i za svaki gospodarski subjekt na čiju se sposobnost oslanja Ponud</w:t>
      </w:r>
      <w:r w:rsidR="00AE54D9">
        <w:rPr>
          <w:rFonts w:asciiTheme="majorHAnsi" w:hAnsiTheme="majorHAnsi" w:cs="Arial"/>
          <w:lang w:val="hr-HR"/>
        </w:rPr>
        <w:t>itelj ili Zajednica ponuditelja</w:t>
      </w:r>
    </w:p>
    <w:p w14:paraId="1EA6B6FC" w14:textId="2ED676F5" w:rsidR="00457C3F" w:rsidRDefault="00457C3F" w:rsidP="007F46B4">
      <w:pPr>
        <w:pStyle w:val="Tijelotekst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22CA8">
        <w:rPr>
          <w:rFonts w:asciiTheme="majorHAnsi" w:hAnsiTheme="majorHAnsi" w:cs="Arial"/>
          <w:lang w:val="hr-HR"/>
        </w:rPr>
        <w:lastRenderedPageBreak/>
        <w:t>Jamstvo za ozbiljnost ponude</w:t>
      </w:r>
      <w:r w:rsidRPr="00722CA8">
        <w:rPr>
          <w:rStyle w:val="Referencafusnote"/>
          <w:rFonts w:asciiTheme="majorHAnsi" w:hAnsiTheme="majorHAnsi" w:cs="Arial"/>
          <w:lang w:val="hr-HR"/>
        </w:rPr>
        <w:footnoteReference w:id="4"/>
      </w:r>
      <w:r w:rsidRPr="00722CA8">
        <w:rPr>
          <w:rFonts w:asciiTheme="majorHAnsi" w:hAnsiTheme="majorHAnsi" w:cs="Arial"/>
          <w:lang w:val="hr-HR"/>
        </w:rPr>
        <w:t xml:space="preserve"> (bankarska garancija ili dokaz o uplati novčanog pologa)</w:t>
      </w:r>
    </w:p>
    <w:p w14:paraId="7FB32751" w14:textId="77777777" w:rsidR="00710C0A" w:rsidRDefault="00710C0A" w:rsidP="00A879CC">
      <w:pPr>
        <w:pStyle w:val="Odlomakpopisa"/>
        <w:numPr>
          <w:ilvl w:val="0"/>
          <w:numId w:val="15"/>
        </w:numPr>
        <w:tabs>
          <w:tab w:val="left" w:pos="426"/>
          <w:tab w:val="left" w:pos="567"/>
        </w:tabs>
        <w:spacing w:before="100" w:beforeAutospacing="1" w:after="100" w:afterAutospacing="1"/>
        <w:ind w:right="-142"/>
        <w:rPr>
          <w:rFonts w:asciiTheme="majorHAnsi" w:hAnsiTheme="majorHAnsi" w:cs="Arial"/>
          <w:lang w:val="hr-HR"/>
        </w:rPr>
      </w:pPr>
      <w:r w:rsidRPr="00710C0A">
        <w:rPr>
          <w:rFonts w:asciiTheme="majorHAnsi" w:hAnsiTheme="majorHAnsi" w:cs="Arial"/>
          <w:lang w:val="hr-HR"/>
        </w:rPr>
        <w:t>Izjavu sukladno članku 6.1. dijela A. ove dokumentacije o nabavi. Izjavu gospodarski subjekt piše u slobodnoj formi.</w:t>
      </w:r>
    </w:p>
    <w:p w14:paraId="47ECECC8" w14:textId="24A879B5" w:rsidR="00457C3F" w:rsidRPr="00722CA8" w:rsidRDefault="00E20825" w:rsidP="007F46B4">
      <w:pPr>
        <w:pStyle w:val="Odlomakpopisa"/>
        <w:numPr>
          <w:ilvl w:val="0"/>
          <w:numId w:val="15"/>
        </w:numPr>
        <w:tabs>
          <w:tab w:val="left" w:pos="426"/>
          <w:tab w:val="left" w:pos="567"/>
        </w:tabs>
        <w:spacing w:after="100" w:afterAutospacing="1"/>
        <w:ind w:right="-142"/>
        <w:jc w:val="both"/>
        <w:rPr>
          <w:rFonts w:asciiTheme="majorHAnsi" w:hAnsiTheme="majorHAnsi" w:cs="Arial"/>
          <w:lang w:val="hr-HR"/>
        </w:rPr>
      </w:pPr>
      <w:r>
        <w:rPr>
          <w:rFonts w:asciiTheme="majorHAnsi" w:hAnsiTheme="majorHAnsi" w:cs="Arial"/>
          <w:lang w:val="hr-HR"/>
        </w:rPr>
        <w:t>S</w:t>
      </w:r>
      <w:r w:rsidR="00457C3F" w:rsidRPr="00722CA8">
        <w:rPr>
          <w:rFonts w:asciiTheme="majorHAnsi" w:hAnsiTheme="majorHAnsi" w:cs="Arial"/>
          <w:lang w:val="hr-HR"/>
        </w:rPr>
        <w:t xml:space="preserve">vi ostali dokumenti ili dokazi koje treba sadržavati ponuda u skladu sa zahtjevima iz ove </w:t>
      </w:r>
      <w:r w:rsidR="004D326C" w:rsidRPr="00722CA8">
        <w:rPr>
          <w:rFonts w:asciiTheme="majorHAnsi" w:hAnsiTheme="majorHAnsi" w:cs="Arial"/>
          <w:lang w:val="hr-HR"/>
        </w:rPr>
        <w:t>Dokumentacije o nabavi</w:t>
      </w:r>
      <w:r w:rsidR="00457C3F" w:rsidRPr="00722CA8">
        <w:rPr>
          <w:rFonts w:asciiTheme="majorHAnsi" w:hAnsiTheme="majorHAnsi" w:cs="Arial"/>
          <w:lang w:val="hr-HR"/>
        </w:rPr>
        <w:t xml:space="preserve">. </w:t>
      </w:r>
    </w:p>
    <w:p w14:paraId="4A2A9F37" w14:textId="77777777" w:rsidR="00325E45" w:rsidRPr="00722CA8" w:rsidRDefault="00325E45" w:rsidP="00325E45">
      <w:pPr>
        <w:pStyle w:val="Odlomakpopisa"/>
        <w:tabs>
          <w:tab w:val="left" w:pos="426"/>
          <w:tab w:val="left" w:pos="567"/>
        </w:tabs>
        <w:spacing w:after="100" w:afterAutospacing="1"/>
        <w:ind w:left="927" w:right="-142"/>
        <w:jc w:val="both"/>
        <w:rPr>
          <w:rFonts w:asciiTheme="majorHAnsi" w:hAnsiTheme="majorHAnsi" w:cs="Arial"/>
          <w:lang w:val="hr-HR"/>
        </w:rPr>
      </w:pPr>
    </w:p>
    <w:p w14:paraId="4BC253D1" w14:textId="1D37A66C" w:rsidR="00457C3F" w:rsidRPr="00722CA8" w:rsidRDefault="00457C3F" w:rsidP="00325E45">
      <w:pPr>
        <w:pStyle w:val="Odlomakpopisa"/>
        <w:numPr>
          <w:ilvl w:val="1"/>
          <w:numId w:val="1"/>
        </w:numPr>
        <w:tabs>
          <w:tab w:val="left" w:pos="426"/>
          <w:tab w:val="left" w:pos="567"/>
        </w:tabs>
        <w:spacing w:before="240" w:after="240"/>
        <w:ind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Način izrade ponude</w:t>
      </w:r>
    </w:p>
    <w:p w14:paraId="19290436" w14:textId="240C858B" w:rsidR="00FF2165"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Gospodarski subjekt</w:t>
      </w:r>
      <w:r w:rsidR="00760029" w:rsidRPr="00722CA8">
        <w:rPr>
          <w:rFonts w:asciiTheme="majorHAnsi" w:hAnsiTheme="majorHAnsi" w:cs="Arial"/>
          <w:lang w:val="hr-HR"/>
        </w:rPr>
        <w:t>i kreiraju ponudu u EOJN-</w:t>
      </w:r>
      <w:r w:rsidR="00FF2165" w:rsidRPr="00722CA8">
        <w:rPr>
          <w:rFonts w:asciiTheme="majorHAnsi" w:hAnsiTheme="majorHAnsi" w:cs="Arial"/>
          <w:lang w:val="hr-HR"/>
        </w:rPr>
        <w:t>u sukladno smjernicama i u</w:t>
      </w:r>
      <w:r w:rsidR="00EB5681">
        <w:rPr>
          <w:rFonts w:asciiTheme="majorHAnsi" w:hAnsiTheme="majorHAnsi" w:cs="Arial"/>
          <w:lang w:val="hr-HR"/>
        </w:rPr>
        <w:t xml:space="preserve">putama za primjenu elektroničke </w:t>
      </w:r>
      <w:r w:rsidR="00FF2165" w:rsidRPr="00722CA8">
        <w:rPr>
          <w:rFonts w:asciiTheme="majorHAnsi" w:hAnsiTheme="majorHAnsi" w:cs="Arial"/>
          <w:lang w:val="hr-HR"/>
        </w:rPr>
        <w:t>javne nabave u EOJN</w:t>
      </w:r>
      <w:r w:rsidR="00760029" w:rsidRPr="00722CA8">
        <w:rPr>
          <w:rFonts w:asciiTheme="majorHAnsi" w:hAnsiTheme="majorHAnsi" w:cs="Arial"/>
          <w:lang w:val="hr-HR"/>
        </w:rPr>
        <w:t>-u</w:t>
      </w:r>
      <w:r w:rsidR="00FF2165" w:rsidRPr="00722CA8">
        <w:rPr>
          <w:rFonts w:asciiTheme="majorHAnsi" w:hAnsiTheme="majorHAnsi" w:cs="Arial"/>
          <w:lang w:val="hr-HR"/>
        </w:rPr>
        <w:t xml:space="preserve">: </w:t>
      </w:r>
      <w:r w:rsidR="008521C2" w:rsidRPr="00722CA8">
        <w:rPr>
          <w:rFonts w:asciiTheme="majorHAnsi" w:hAnsiTheme="majorHAnsi" w:cs="Arial"/>
          <w:lang w:val="hr-HR"/>
        </w:rPr>
        <w:t xml:space="preserve"> </w:t>
      </w:r>
      <w:hyperlink r:id="rId21" w:history="1">
        <w:r w:rsidR="00FF2165" w:rsidRPr="00722CA8">
          <w:rPr>
            <w:rStyle w:val="Hiperveza"/>
            <w:rFonts w:asciiTheme="majorHAnsi" w:hAnsiTheme="majorHAnsi" w:cs="Arial"/>
            <w:lang w:val="hr-HR"/>
          </w:rPr>
          <w:t>https://help.nn.hr/support/solutions/articles/5000516668-e-nabava-korisničkipriručnici</w:t>
        </w:r>
      </w:hyperlink>
      <w:r w:rsidR="00FF2165" w:rsidRPr="00722CA8">
        <w:rPr>
          <w:rFonts w:asciiTheme="majorHAnsi" w:hAnsiTheme="majorHAnsi" w:cs="Arial"/>
          <w:lang w:val="hr-HR"/>
        </w:rPr>
        <w:t xml:space="preserve">. </w:t>
      </w:r>
    </w:p>
    <w:p w14:paraId="79165EFA" w14:textId="7777777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Ponude se izrađuju bez naknade.</w:t>
      </w:r>
    </w:p>
    <w:p w14:paraId="39486337" w14:textId="77777777" w:rsidR="00D72BA3" w:rsidRDefault="00D72BA3"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D72BA3">
        <w:rPr>
          <w:rFonts w:asciiTheme="majorHAnsi" w:hAnsiTheme="majorHAnsi" w:cs="Arial"/>
          <w:lang w:val="hr-HR"/>
        </w:rPr>
        <w:t>Ponuda se zajedno s pripadajućom dokumentacijom izrađuje na hrvatskom jeziku i latiničnom pismu. Sva ostala dokumentacija koja se prilaže uz ponudu mora biti na hrvatskom jeziku. Dio dokumentacije može biti i na nekom drugom jeziku, ali se u tom slučaju obavezno prilaže prijevod na hrvatski jezik navedenog dokumenta, koji ne mora biti ovjeren od strane ovlaštenog sudskog tumača. Naručitelj zadržava pravo, u slučaju nejasnoća u postupku pregleda i ocjena ponuda, zatražiti pojašnjenje od ponuditelja i/ili ovlašteni prijevod ukoliko isto ocijeni potrebnim.</w:t>
      </w:r>
    </w:p>
    <w:p w14:paraId="79877B96" w14:textId="50ADDEC7" w:rsidR="00EB5681" w:rsidRDefault="00EB5681"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EB5681">
        <w:rPr>
          <w:rFonts w:asciiTheme="majorHAnsi" w:hAnsiTheme="majorHAnsi" w:cs="Arial"/>
          <w:lang w:val="hr-HR"/>
        </w:rPr>
        <w:t>Iznimno, prijevod na hrvatski jezik nije potreban za izraze na nekom drugom jeziku koji imaju međunarodnu i višejezičnu primjenu te za iste nema adekvatan prijevod na hrvatski jezik.</w:t>
      </w:r>
    </w:p>
    <w:p w14:paraId="15BA0A4C" w14:textId="30FCAD1A" w:rsidR="00226296" w:rsidRPr="00722CA8" w:rsidRDefault="00226296"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Dio ponude koji gospodarski subjekt sukladno posebnim propisima želi označiti poslovnom tajnom  mora se prilikom pripreme ponude označiti poslovnom tajnom  i u sustavu EOJN-a priložiti kao  zaseban dokument, odvojeno od dijelova koji se ne smatraju tajnim. Gospodarski subjekt dužan je u uvodnom dijelu dokumenta kojeg  označi  poslovnom tajnom,  navesti pravnu osnovu na temelju kojih su ti podaci tajni.</w:t>
      </w:r>
    </w:p>
    <w:p w14:paraId="3288201C" w14:textId="6A5B379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Smatra se da ponuda dostavljena elektroničkim sreds</w:t>
      </w:r>
      <w:r w:rsidR="00760029" w:rsidRPr="00722CA8">
        <w:rPr>
          <w:rFonts w:asciiTheme="majorHAnsi" w:hAnsiTheme="majorHAnsi" w:cs="Arial"/>
          <w:lang w:val="hr-HR"/>
        </w:rPr>
        <w:t>tvima komunikacije putem EOJN-a</w:t>
      </w:r>
      <w:r w:rsidRPr="00722CA8">
        <w:rPr>
          <w:rFonts w:asciiTheme="majorHAnsi" w:hAnsiTheme="majorHAnsi" w:cs="Arial"/>
          <w:lang w:val="hr-HR"/>
        </w:rPr>
        <w:t xml:space="preserve"> obvezuje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u roku valjanosti ponude neovisno o tome je li potpisana ili nije te </w:t>
      </w:r>
      <w:r w:rsidR="004D326C" w:rsidRPr="00722CA8">
        <w:rPr>
          <w:rFonts w:asciiTheme="majorHAnsi" w:hAnsiTheme="majorHAnsi" w:cs="Arial"/>
          <w:lang w:val="hr-HR"/>
        </w:rPr>
        <w:t>Naručitelj</w:t>
      </w:r>
      <w:r w:rsidRPr="00722CA8">
        <w:rPr>
          <w:rFonts w:asciiTheme="majorHAnsi" w:hAnsiTheme="majorHAnsi" w:cs="Arial"/>
          <w:lang w:val="hr-HR"/>
        </w:rPr>
        <w:t xml:space="preserve"> ne smije od</w:t>
      </w:r>
      <w:r w:rsidR="00226296" w:rsidRPr="00722CA8">
        <w:rPr>
          <w:rFonts w:asciiTheme="majorHAnsi" w:hAnsiTheme="majorHAnsi" w:cs="Arial"/>
          <w:lang w:val="hr-HR"/>
        </w:rPr>
        <w:t>biti takvu ponudu samo zbog tog</w:t>
      </w:r>
      <w:r w:rsidRPr="00722CA8">
        <w:rPr>
          <w:rFonts w:asciiTheme="majorHAnsi" w:hAnsiTheme="majorHAnsi" w:cs="Arial"/>
          <w:lang w:val="hr-HR"/>
        </w:rPr>
        <w:t xml:space="preserve"> razloga.</w:t>
      </w:r>
    </w:p>
    <w:p w14:paraId="2B44A4AB" w14:textId="77777777"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Izmjena/dopuna elektroničke ponude</w:t>
      </w:r>
    </w:p>
    <w:p w14:paraId="036E0D71" w14:textId="11158784"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U roku za dostavu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izmijeniti svoju ponudu, na</w:t>
      </w:r>
      <w:r w:rsidR="0025671F" w:rsidRPr="00722CA8">
        <w:rPr>
          <w:rFonts w:asciiTheme="majorHAnsi" w:hAnsiTheme="majorHAnsi" w:cs="Arial"/>
          <w:lang w:val="hr-HR"/>
        </w:rPr>
        <w:t>dopuniti je ili od nje odustati.</w:t>
      </w:r>
    </w:p>
    <w:p w14:paraId="300648F2" w14:textId="03BB7DA3" w:rsidR="00457C3F" w:rsidRPr="00722CA8" w:rsidRDefault="00457C3F"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lastRenderedPageBreak/>
        <w:t xml:space="preserve">Prilikom izmjene ili dopune ponude, gospodarski subjekt dužan je učitati </w:t>
      </w:r>
      <w:r w:rsidRPr="00722CA8">
        <w:rPr>
          <w:rFonts w:asciiTheme="majorHAnsi" w:hAnsiTheme="majorHAnsi" w:cs="Arial"/>
          <w:b/>
          <w:lang w:val="hr-HR"/>
        </w:rPr>
        <w:t>novu</w:t>
      </w:r>
      <w:r w:rsidRPr="00722CA8">
        <w:rPr>
          <w:rFonts w:asciiTheme="majorHAnsi" w:hAnsiTheme="majorHAnsi" w:cs="Arial"/>
          <w:lang w:val="hr-HR"/>
        </w:rPr>
        <w:t xml:space="preserve"> verziju pojedinog dokumenta ponude kojeg mijenja/ dopunjuje na način da preko prethodno učitanog dokumenta ponude koji je predan u ponudi, učita izmijenjenu/ dopunjenu verziju. </w:t>
      </w:r>
    </w:p>
    <w:p w14:paraId="4853658B" w14:textId="50B81061" w:rsidR="00226296" w:rsidRPr="00722CA8" w:rsidRDefault="00457C3F" w:rsidP="00226296">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Odustajanje od ponude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obavlja na isti način</w:t>
      </w:r>
      <w:r w:rsidR="00760029" w:rsidRPr="00722CA8">
        <w:rPr>
          <w:rFonts w:asciiTheme="majorHAnsi" w:hAnsiTheme="majorHAnsi" w:cs="Arial"/>
          <w:lang w:val="hr-HR"/>
        </w:rPr>
        <w:t xml:space="preserve"> kao i predaju ponude, u EOJN-u</w:t>
      </w:r>
      <w:r w:rsidRPr="00722CA8">
        <w:rPr>
          <w:rFonts w:asciiTheme="majorHAnsi" w:hAnsiTheme="majorHAnsi" w:cs="Arial"/>
          <w:lang w:val="hr-HR"/>
        </w:rPr>
        <w:t>, odabirom na mogućnost „</w:t>
      </w:r>
      <w:r w:rsidRPr="00722CA8">
        <w:rPr>
          <w:rFonts w:asciiTheme="majorHAnsi" w:hAnsiTheme="majorHAnsi" w:cs="Arial"/>
          <w:b/>
          <w:lang w:val="hr-HR"/>
        </w:rPr>
        <w:t>Odustajanje</w:t>
      </w:r>
      <w:r w:rsidRPr="00722CA8">
        <w:rPr>
          <w:rFonts w:asciiTheme="majorHAnsi" w:hAnsiTheme="majorHAnsi" w:cs="Arial"/>
          <w:lang w:val="hr-HR"/>
        </w:rPr>
        <w:t>".</w:t>
      </w:r>
    </w:p>
    <w:p w14:paraId="4CD7F5CC" w14:textId="1FB8C44F" w:rsidR="00D63677" w:rsidRPr="00722CA8" w:rsidRDefault="00D63677"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19" w:name="_Toc497388091"/>
      <w:r w:rsidRPr="00722CA8">
        <w:rPr>
          <w:rFonts w:cs="Arial"/>
          <w:color w:val="365F91" w:themeColor="accent1" w:themeShade="BF"/>
          <w:lang w:val="hr-HR"/>
        </w:rPr>
        <w:t xml:space="preserve">Zajednica </w:t>
      </w:r>
      <w:r w:rsidR="004D326C" w:rsidRPr="00722CA8">
        <w:rPr>
          <w:rFonts w:cs="Arial"/>
          <w:color w:val="365F91" w:themeColor="accent1" w:themeShade="BF"/>
          <w:lang w:val="hr-HR"/>
        </w:rPr>
        <w:t>gospodarski</w:t>
      </w:r>
      <w:r w:rsidR="00EC5BD1">
        <w:rPr>
          <w:rFonts w:cs="Arial"/>
          <w:color w:val="365F91" w:themeColor="accent1" w:themeShade="BF"/>
          <w:lang w:val="hr-HR"/>
        </w:rPr>
        <w:t>h</w:t>
      </w:r>
      <w:r w:rsidR="004D326C" w:rsidRPr="00722CA8">
        <w:rPr>
          <w:rFonts w:cs="Arial"/>
          <w:color w:val="365F91" w:themeColor="accent1" w:themeShade="BF"/>
          <w:lang w:val="hr-HR"/>
        </w:rPr>
        <w:t xml:space="preserve"> subjek</w:t>
      </w:r>
      <w:r w:rsidR="00EC5BD1">
        <w:rPr>
          <w:rFonts w:cs="Arial"/>
          <w:color w:val="365F91" w:themeColor="accent1" w:themeShade="BF"/>
          <w:lang w:val="hr-HR"/>
        </w:rPr>
        <w:t>a</w:t>
      </w:r>
      <w:r w:rsidR="004D326C" w:rsidRPr="00722CA8">
        <w:rPr>
          <w:rFonts w:cs="Arial"/>
          <w:color w:val="365F91" w:themeColor="accent1" w:themeShade="BF"/>
          <w:lang w:val="hr-HR"/>
        </w:rPr>
        <w:t>t</w:t>
      </w:r>
      <w:r w:rsidRPr="00722CA8">
        <w:rPr>
          <w:rFonts w:cs="Arial"/>
          <w:color w:val="365F91" w:themeColor="accent1" w:themeShade="BF"/>
          <w:lang w:val="hr-HR"/>
        </w:rPr>
        <w:t>a</w:t>
      </w:r>
      <w:bookmarkEnd w:id="19"/>
    </w:p>
    <w:p w14:paraId="13FD66F5" w14:textId="77777777"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Više gospodarskih subjekata može se udružiti i dostaviti zajedničku ponudu, neovisno o uređenju njihovog međusobnog odnosa.</w:t>
      </w:r>
    </w:p>
    <w:p w14:paraId="7B63824B" w14:textId="73D203E5" w:rsidR="00D63677" w:rsidRPr="00722CA8" w:rsidRDefault="004D326C" w:rsidP="00F75EB3">
      <w:pPr>
        <w:tabs>
          <w:tab w:val="left" w:pos="426"/>
          <w:tab w:val="left" w:pos="567"/>
        </w:tabs>
        <w:spacing w:before="100" w:beforeAutospacing="1" w:after="100" w:afterAutospacing="1"/>
        <w:ind w:left="426" w:right="-142"/>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Gospodarski subjekt</w:t>
      </w:r>
      <w:r w:rsidR="00D63677" w:rsidRPr="00722CA8">
        <w:rPr>
          <w:rFonts w:asciiTheme="majorHAnsi" w:eastAsiaTheme="minorHAnsi" w:hAnsiTheme="majorHAnsi" w:cs="Arial"/>
          <w:color w:val="000000"/>
          <w:lang w:val="hr-HR"/>
        </w:rPr>
        <w:t xml:space="preserve"> koji je samostalno podnio ponudu ne smije istodobno sudjelovati u zajedničkoj ponudi.</w:t>
      </w:r>
    </w:p>
    <w:p w14:paraId="338A676A" w14:textId="04B8C170" w:rsidR="00D63677"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Naručitelj</w:t>
      </w:r>
      <w:r w:rsidR="00D63677" w:rsidRPr="00722CA8">
        <w:rPr>
          <w:rFonts w:asciiTheme="majorHAnsi" w:eastAsiaTheme="minorHAnsi" w:hAnsiTheme="majorHAnsi" w:cs="Arial"/>
          <w:color w:val="000000"/>
          <w:lang w:val="hr-HR"/>
        </w:rPr>
        <w:t xml:space="preserve"> ne zahtjeva od zajednice gospodarskih subjekata određeni pravni oblik u trenutku dostave ponude, ali </w:t>
      </w:r>
      <w:r w:rsidR="005B0C6B">
        <w:rPr>
          <w:rFonts w:asciiTheme="majorHAnsi" w:eastAsiaTheme="minorHAnsi" w:hAnsiTheme="majorHAnsi" w:cs="Arial"/>
          <w:color w:val="000000"/>
          <w:lang w:val="hr-HR"/>
        </w:rPr>
        <w:t>će</w:t>
      </w:r>
      <w:r w:rsidR="00D63677" w:rsidRPr="00722CA8">
        <w:rPr>
          <w:rFonts w:asciiTheme="majorHAnsi" w:eastAsiaTheme="minorHAnsi" w:hAnsiTheme="majorHAnsi" w:cs="Arial"/>
          <w:color w:val="000000"/>
          <w:lang w:val="hr-HR"/>
        </w:rPr>
        <w:t xml:space="preserve"> zahtijevati da ima određeni pravni oblik nakon sklapanja ugovora u mjeri u kojoj je to nužno za uredno izvršenje tog ugovora.</w:t>
      </w:r>
    </w:p>
    <w:p w14:paraId="0977C759" w14:textId="07FE7094"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Ponuda zajednice gospodarskih subjekata mora sadržavati po</w:t>
      </w:r>
      <w:r w:rsidR="009B06EE">
        <w:rPr>
          <w:rFonts w:asciiTheme="majorHAnsi" w:eastAsiaTheme="minorHAnsi" w:hAnsiTheme="majorHAnsi" w:cs="Arial"/>
          <w:color w:val="000000"/>
          <w:lang w:val="hr-HR"/>
        </w:rPr>
        <w:t>datke o svakom članu zajednice</w:t>
      </w:r>
      <w:r w:rsidRPr="00722CA8">
        <w:rPr>
          <w:rFonts w:asciiTheme="majorHAnsi" w:eastAsiaTheme="minorHAnsi" w:hAnsiTheme="majorHAnsi" w:cs="Arial"/>
          <w:color w:val="000000"/>
          <w:lang w:val="hr-HR"/>
        </w:rPr>
        <w:t xml:space="preserve">, uz obveznu naznaku člana zajednice koji je ovlašten za komunikaciju s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em.</w:t>
      </w:r>
    </w:p>
    <w:p w14:paraId="64342B27" w14:textId="77777777" w:rsidR="009B06EE" w:rsidRPr="009B06EE" w:rsidRDefault="009B06EE" w:rsidP="009B06EE">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 xml:space="preserve">U slučaju zajednice ponuditelja svaki pojedini član zajednice ponuditelja pojedinačno dokazuje da: </w:t>
      </w:r>
    </w:p>
    <w:p w14:paraId="23833075" w14:textId="2380C05B" w:rsidR="009B06EE" w:rsidRDefault="009B06EE" w:rsidP="007F46B4">
      <w:pPr>
        <w:pStyle w:val="Odlomakpopisa"/>
        <w:numPr>
          <w:ilvl w:val="1"/>
          <w:numId w:val="1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nije u jednoj od situacija zbog koje se gospodarski subjekt isključuje iz postupka javne nabave (osnove za isključenje) – sukladno ovoj Dokumentaciji o nabavi i da ispunjava traženi kriterij za kvalitativni odabir gospo</w:t>
      </w:r>
      <w:r>
        <w:rPr>
          <w:rFonts w:asciiTheme="majorHAnsi" w:eastAsiaTheme="minorHAnsi" w:hAnsiTheme="majorHAnsi" w:cs="Arial"/>
          <w:color w:val="000000"/>
          <w:lang w:val="hr-HR"/>
        </w:rPr>
        <w:t>darskog subjekta iz točke 4.1.</w:t>
      </w:r>
      <w:r w:rsidRPr="009B06EE">
        <w:rPr>
          <w:rFonts w:asciiTheme="majorHAnsi" w:eastAsiaTheme="minorHAnsi" w:hAnsiTheme="majorHAnsi" w:cs="Arial"/>
          <w:color w:val="000000"/>
          <w:lang w:val="hr-HR"/>
        </w:rPr>
        <w:t>,</w:t>
      </w:r>
    </w:p>
    <w:p w14:paraId="5F9B4777" w14:textId="72C52DC7" w:rsidR="009B06EE" w:rsidRPr="009B06EE" w:rsidRDefault="009B06EE" w:rsidP="009B06EE">
      <w:p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Pr>
          <w:rFonts w:asciiTheme="majorHAnsi" w:eastAsiaTheme="minorHAnsi" w:hAnsiTheme="majorHAnsi" w:cs="Arial"/>
          <w:color w:val="000000"/>
          <w:lang w:val="hr-HR"/>
        </w:rPr>
        <w:tab/>
      </w:r>
      <w:r w:rsidRPr="009B06EE">
        <w:rPr>
          <w:rFonts w:asciiTheme="majorHAnsi" w:eastAsiaTheme="minorHAnsi" w:hAnsiTheme="majorHAnsi" w:cs="Arial"/>
          <w:color w:val="000000"/>
          <w:lang w:val="hr-HR"/>
        </w:rPr>
        <w:t>skupno (zajednički) dokazuju da:</w:t>
      </w:r>
    </w:p>
    <w:p w14:paraId="4731816E" w14:textId="11583038" w:rsidR="009B06EE" w:rsidRPr="009B06EE" w:rsidRDefault="009B06EE" w:rsidP="007F46B4">
      <w:pPr>
        <w:pStyle w:val="Odlomakpopisa"/>
        <w:numPr>
          <w:ilvl w:val="1"/>
          <w:numId w:val="1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color w:val="000000"/>
          <w:lang w:val="hr-HR"/>
        </w:rPr>
      </w:pPr>
      <w:r w:rsidRPr="009B06EE">
        <w:rPr>
          <w:rFonts w:asciiTheme="majorHAnsi" w:eastAsiaTheme="minorHAnsi" w:hAnsiTheme="majorHAnsi" w:cs="Arial"/>
          <w:color w:val="000000"/>
          <w:lang w:val="hr-HR"/>
        </w:rPr>
        <w:t>ispunjavaju tražene kriterije za kvalitativni odabi</w:t>
      </w:r>
      <w:r w:rsidR="0069740B">
        <w:rPr>
          <w:rFonts w:asciiTheme="majorHAnsi" w:eastAsiaTheme="minorHAnsi" w:hAnsiTheme="majorHAnsi" w:cs="Arial"/>
          <w:color w:val="000000"/>
          <w:lang w:val="hr-HR"/>
        </w:rPr>
        <w:t xml:space="preserve">r gospodarskog subjekta iz točke 4.2. </w:t>
      </w:r>
      <w:r w:rsidRPr="009B06EE">
        <w:rPr>
          <w:rFonts w:asciiTheme="majorHAnsi" w:eastAsiaTheme="minorHAnsi" w:hAnsiTheme="majorHAnsi" w:cs="Arial"/>
          <w:color w:val="000000"/>
          <w:lang w:val="hr-HR"/>
        </w:rPr>
        <w:t xml:space="preserve"> ove Dokumentacije o nabavi.</w:t>
      </w:r>
    </w:p>
    <w:p w14:paraId="780E2D97" w14:textId="77777777" w:rsidR="00183D25" w:rsidRPr="00183D25"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C86AE8">
        <w:rPr>
          <w:rFonts w:asciiTheme="majorHAnsi" w:eastAsiaTheme="minorHAnsi" w:hAnsiTheme="majorHAnsi" w:cs="Arial"/>
          <w:color w:val="000000"/>
          <w:u w:val="single"/>
          <w:lang w:val="hr-HR"/>
        </w:rPr>
        <w:t xml:space="preserve">U zajedničkoj ponudi prilaže </w:t>
      </w:r>
      <w:r w:rsidR="00C86AE8">
        <w:rPr>
          <w:rFonts w:asciiTheme="majorHAnsi" w:eastAsiaTheme="minorHAnsi" w:hAnsiTheme="majorHAnsi" w:cs="Arial"/>
          <w:color w:val="000000"/>
          <w:u w:val="single"/>
          <w:lang w:val="hr-HR"/>
        </w:rPr>
        <w:t xml:space="preserve">se </w:t>
      </w:r>
      <w:r w:rsidRPr="00C86AE8">
        <w:rPr>
          <w:rFonts w:asciiTheme="majorHAnsi" w:eastAsiaTheme="minorHAnsi" w:hAnsiTheme="majorHAnsi" w:cs="Arial"/>
          <w:color w:val="000000"/>
          <w:u w:val="single"/>
          <w:lang w:val="hr-HR"/>
        </w:rPr>
        <w:t xml:space="preserve">ESPD obrazac za svakog člana zajednice </w:t>
      </w:r>
      <w:r w:rsidR="002D4B42" w:rsidRPr="00C86AE8">
        <w:rPr>
          <w:rFonts w:asciiTheme="majorHAnsi" w:eastAsiaTheme="minorHAnsi" w:hAnsiTheme="majorHAnsi" w:cs="Arial"/>
          <w:color w:val="000000"/>
          <w:u w:val="single"/>
          <w:lang w:val="hr-HR"/>
        </w:rPr>
        <w:t xml:space="preserve">gospodarskih </w:t>
      </w:r>
      <w:r w:rsidR="004D326C" w:rsidRPr="00183D25">
        <w:rPr>
          <w:rFonts w:asciiTheme="majorHAnsi" w:eastAsiaTheme="minorHAnsi" w:hAnsiTheme="majorHAnsi" w:cs="Arial"/>
          <w:color w:val="000000"/>
          <w:u w:val="single"/>
          <w:lang w:val="hr-HR"/>
        </w:rPr>
        <w:t>subjek</w:t>
      </w:r>
      <w:r w:rsidR="002D4B42" w:rsidRPr="00183D25">
        <w:rPr>
          <w:rFonts w:asciiTheme="majorHAnsi" w:eastAsiaTheme="minorHAnsi" w:hAnsiTheme="majorHAnsi" w:cs="Arial"/>
          <w:color w:val="000000"/>
          <w:u w:val="single"/>
          <w:lang w:val="hr-HR"/>
        </w:rPr>
        <w:t>a</w:t>
      </w:r>
      <w:r w:rsidR="004D326C" w:rsidRPr="00183D25">
        <w:rPr>
          <w:rFonts w:asciiTheme="majorHAnsi" w:eastAsiaTheme="minorHAnsi" w:hAnsiTheme="majorHAnsi" w:cs="Arial"/>
          <w:color w:val="000000"/>
          <w:u w:val="single"/>
          <w:lang w:val="hr-HR"/>
        </w:rPr>
        <w:t>t</w:t>
      </w:r>
      <w:r w:rsidRPr="00183D25">
        <w:rPr>
          <w:rFonts w:asciiTheme="majorHAnsi" w:eastAsiaTheme="minorHAnsi" w:hAnsiTheme="majorHAnsi" w:cs="Arial"/>
          <w:color w:val="000000"/>
          <w:u w:val="single"/>
          <w:lang w:val="hr-HR"/>
        </w:rPr>
        <w:t>a</w:t>
      </w:r>
      <w:r w:rsidR="00183D25" w:rsidRPr="00183D25">
        <w:rPr>
          <w:rFonts w:asciiTheme="majorHAnsi" w:eastAsiaTheme="minorHAnsi" w:hAnsiTheme="majorHAnsi" w:cs="Arial"/>
          <w:color w:val="000000"/>
          <w:lang w:val="hr-HR"/>
        </w:rPr>
        <w:t>.</w:t>
      </w:r>
    </w:p>
    <w:p w14:paraId="17519989" w14:textId="59B10EB4" w:rsidR="00183D25" w:rsidRPr="00DD5365" w:rsidRDefault="00183D25"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DD5365">
        <w:rPr>
          <w:rFonts w:asciiTheme="majorHAnsi" w:eastAsiaTheme="minorHAnsi" w:hAnsiTheme="majorHAnsi" w:cs="Arial"/>
          <w:color w:val="000000"/>
          <w:lang w:val="hr-HR"/>
        </w:rPr>
        <w:t>U zajedničkoj ponudi mora biti navedeno koji će dio ugovora o javnoj nabavi (predmet, količina, vrijednost i postotni dio) izvršavati pojedini član zajednice gospodarskih subjekata.</w:t>
      </w:r>
    </w:p>
    <w:p w14:paraId="53275FD2" w14:textId="272A53CE" w:rsidR="00D63677"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Naručitelj</w:t>
      </w:r>
      <w:r w:rsidR="00D63677" w:rsidRPr="00722CA8">
        <w:rPr>
          <w:rFonts w:asciiTheme="majorHAnsi" w:eastAsiaTheme="minorHAnsi" w:hAnsiTheme="majorHAnsi" w:cs="Arial"/>
          <w:color w:val="000000"/>
          <w:lang w:val="hr-HR"/>
        </w:rPr>
        <w:t xml:space="preserve"> će neposredno plaćati svakom članu zajednice za onaj dio ugovora o javnoj nabavi koji je on izvršio, ako zajednica ne odredi drugačije.</w:t>
      </w:r>
    </w:p>
    <w:p w14:paraId="2893E7DD" w14:textId="33E1F6E9" w:rsidR="00D63677" w:rsidRPr="00722CA8" w:rsidRDefault="00D6367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lang w:val="hr-HR"/>
        </w:rPr>
        <w:t xml:space="preserve">Odgovornost </w:t>
      </w:r>
      <w:r w:rsidR="002D4B42">
        <w:rPr>
          <w:rFonts w:asciiTheme="majorHAnsi" w:eastAsiaTheme="minorHAnsi" w:hAnsiTheme="majorHAnsi" w:cs="Arial"/>
          <w:lang w:val="hr-HR"/>
        </w:rPr>
        <w:t xml:space="preserve">gospodarskih </w:t>
      </w:r>
      <w:r w:rsidR="004D326C" w:rsidRPr="00722CA8">
        <w:rPr>
          <w:rFonts w:asciiTheme="majorHAnsi" w:eastAsiaTheme="minorHAnsi" w:hAnsiTheme="majorHAnsi" w:cs="Arial"/>
          <w:lang w:val="hr-HR"/>
        </w:rPr>
        <w:t>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 xml:space="preserve">a iz zajednice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h</w:t>
      </w:r>
      <w:r w:rsidR="004D326C" w:rsidRPr="00722CA8">
        <w:rPr>
          <w:rFonts w:asciiTheme="majorHAnsi" w:eastAsiaTheme="minorHAnsi" w:hAnsiTheme="majorHAnsi" w:cs="Arial"/>
          <w:lang w:val="hr-HR"/>
        </w:rPr>
        <w:t xml:space="preserve"> subjek</w:t>
      </w:r>
      <w:r w:rsidR="002D4B42">
        <w:rPr>
          <w:rFonts w:asciiTheme="majorHAnsi" w:eastAsiaTheme="minorHAnsi" w:hAnsiTheme="majorHAnsi" w:cs="Arial"/>
          <w:lang w:val="hr-HR"/>
        </w:rPr>
        <w:t>a</w:t>
      </w:r>
      <w:r w:rsidR="004D326C" w:rsidRPr="00722CA8">
        <w:rPr>
          <w:rFonts w:asciiTheme="majorHAnsi" w:eastAsiaTheme="minorHAnsi" w:hAnsiTheme="majorHAnsi" w:cs="Arial"/>
          <w:lang w:val="hr-HR"/>
        </w:rPr>
        <w:t>t</w:t>
      </w:r>
      <w:r w:rsidRPr="00722CA8">
        <w:rPr>
          <w:rFonts w:asciiTheme="majorHAnsi" w:eastAsiaTheme="minorHAnsi" w:hAnsiTheme="majorHAnsi" w:cs="Arial"/>
          <w:lang w:val="hr-HR"/>
        </w:rPr>
        <w:t>a je solidarna</w:t>
      </w:r>
      <w:r w:rsidR="00E20825">
        <w:rPr>
          <w:rFonts w:asciiTheme="majorHAnsi" w:eastAsiaTheme="minorHAnsi" w:hAnsiTheme="majorHAnsi" w:cs="Arial"/>
          <w:lang w:val="hr-HR"/>
        </w:rPr>
        <w:t>.</w:t>
      </w:r>
      <w:r w:rsidRPr="00722CA8">
        <w:rPr>
          <w:rFonts w:asciiTheme="majorHAnsi" w:eastAsiaTheme="minorHAnsi" w:hAnsiTheme="majorHAnsi" w:cs="Arial"/>
          <w:lang w:val="hr-HR"/>
        </w:rPr>
        <w:t xml:space="preserve"> Navedena odredba će biti sastavni dio ugovora o javnoj nabavi koji će sklopiti </w:t>
      </w:r>
      <w:r w:rsidR="004D326C" w:rsidRPr="00722CA8">
        <w:rPr>
          <w:rFonts w:asciiTheme="majorHAnsi" w:eastAsiaTheme="minorHAnsi" w:hAnsiTheme="majorHAnsi" w:cs="Arial"/>
          <w:lang w:val="hr-HR"/>
        </w:rPr>
        <w:t>Naručitelj</w:t>
      </w:r>
      <w:r w:rsidRPr="00722CA8">
        <w:rPr>
          <w:rFonts w:asciiTheme="majorHAnsi" w:eastAsiaTheme="minorHAnsi" w:hAnsiTheme="majorHAnsi" w:cs="Arial"/>
          <w:lang w:val="hr-HR"/>
        </w:rPr>
        <w:t xml:space="preserve"> s odabranim </w:t>
      </w:r>
      <w:r w:rsidR="004D326C" w:rsidRPr="00722CA8">
        <w:rPr>
          <w:rFonts w:asciiTheme="majorHAnsi" w:eastAsiaTheme="minorHAnsi" w:hAnsiTheme="majorHAnsi" w:cs="Arial"/>
          <w:lang w:val="hr-HR"/>
        </w:rPr>
        <w:t>gospodarski</w:t>
      </w:r>
      <w:r w:rsidR="002D4B42">
        <w:rPr>
          <w:rFonts w:asciiTheme="majorHAnsi" w:eastAsiaTheme="minorHAnsi" w:hAnsiTheme="majorHAnsi" w:cs="Arial"/>
          <w:lang w:val="hr-HR"/>
        </w:rPr>
        <w:t>m</w:t>
      </w:r>
      <w:r w:rsidR="004D326C" w:rsidRPr="00722CA8">
        <w:rPr>
          <w:rFonts w:asciiTheme="majorHAnsi" w:eastAsiaTheme="minorHAnsi" w:hAnsiTheme="majorHAnsi" w:cs="Arial"/>
          <w:lang w:val="hr-HR"/>
        </w:rPr>
        <w:t xml:space="preserve"> subjekt</w:t>
      </w:r>
      <w:r w:rsidR="002D4B42">
        <w:rPr>
          <w:rFonts w:asciiTheme="majorHAnsi" w:eastAsiaTheme="minorHAnsi" w:hAnsiTheme="majorHAnsi" w:cs="Arial"/>
          <w:lang w:val="hr-HR"/>
        </w:rPr>
        <w:t>o</w:t>
      </w:r>
      <w:r w:rsidRPr="00722CA8">
        <w:rPr>
          <w:rFonts w:asciiTheme="majorHAnsi" w:eastAsiaTheme="minorHAnsi" w:hAnsiTheme="majorHAnsi" w:cs="Arial"/>
          <w:lang w:val="hr-HR"/>
        </w:rPr>
        <w:t>m.</w:t>
      </w:r>
    </w:p>
    <w:p w14:paraId="4D32C454" w14:textId="7D54A23E" w:rsidR="00D63677" w:rsidRPr="00722CA8" w:rsidRDefault="00D63677"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proofErr w:type="spellStart"/>
      <w:r w:rsidRPr="00722CA8">
        <w:rPr>
          <w:rFonts w:asciiTheme="majorHAnsi" w:hAnsiTheme="majorHAnsi" w:cs="Arial"/>
          <w:b/>
          <w:color w:val="365F91" w:themeColor="accent1" w:themeShade="BF"/>
          <w:lang w:val="hr-HR"/>
        </w:rPr>
        <w:lastRenderedPageBreak/>
        <w:t>Podugovaratelji</w:t>
      </w:r>
      <w:proofErr w:type="spellEnd"/>
    </w:p>
    <w:p w14:paraId="2FA2A973" w14:textId="77777777" w:rsidR="00D63677" w:rsidRPr="00DD5365" w:rsidRDefault="00D63677" w:rsidP="00F75EB3">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Gospodarski subjekt koji namjerava dati dio ugovora o javnoj nabavi u podugovor obvezan je </w:t>
      </w:r>
      <w:r w:rsidRPr="00DD5365">
        <w:rPr>
          <w:rFonts w:asciiTheme="majorHAnsi" w:hAnsiTheme="majorHAnsi" w:cs="Arial"/>
          <w:lang w:val="hr-HR"/>
        </w:rPr>
        <w:t>u ponudi:</w:t>
      </w:r>
    </w:p>
    <w:p w14:paraId="0E4B7FF1" w14:textId="77777777" w:rsidR="00D63677" w:rsidRPr="00DD5365" w:rsidRDefault="00D63677" w:rsidP="007F46B4">
      <w:pPr>
        <w:pStyle w:val="Odlomakpopisa"/>
        <w:numPr>
          <w:ilvl w:val="0"/>
          <w:numId w:val="16"/>
        </w:numPr>
        <w:tabs>
          <w:tab w:val="left" w:pos="426"/>
          <w:tab w:val="left" w:pos="567"/>
        </w:tabs>
        <w:spacing w:after="100" w:afterAutospacing="1"/>
        <w:ind w:right="-142"/>
        <w:jc w:val="both"/>
        <w:rPr>
          <w:rFonts w:asciiTheme="majorHAnsi" w:hAnsiTheme="majorHAnsi" w:cs="Arial"/>
          <w:lang w:val="hr-HR"/>
        </w:rPr>
      </w:pPr>
      <w:r w:rsidRPr="00DD5365">
        <w:rPr>
          <w:rFonts w:asciiTheme="majorHAnsi" w:hAnsiTheme="majorHAnsi" w:cs="Arial"/>
          <w:lang w:val="hr-HR"/>
        </w:rPr>
        <w:t>navesti koji dio ugovora namjerava dati u podugovor (predmet ili količina, vrijednost ili postotni udio)</w:t>
      </w:r>
    </w:p>
    <w:p w14:paraId="0177E7E4" w14:textId="77777777" w:rsidR="00D63677" w:rsidRPr="00722CA8" w:rsidRDefault="00D63677" w:rsidP="007F46B4">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navesti podatke o </w:t>
      </w:r>
      <w:proofErr w:type="spellStart"/>
      <w:r w:rsidRPr="00722CA8">
        <w:rPr>
          <w:rFonts w:asciiTheme="majorHAnsi" w:hAnsiTheme="majorHAnsi" w:cs="Arial"/>
          <w:lang w:val="hr-HR"/>
        </w:rPr>
        <w:t>podugovarateljima</w:t>
      </w:r>
      <w:proofErr w:type="spellEnd"/>
      <w:r w:rsidRPr="00722CA8">
        <w:rPr>
          <w:rFonts w:asciiTheme="majorHAnsi" w:hAnsiTheme="majorHAnsi" w:cs="Arial"/>
          <w:lang w:val="hr-HR"/>
        </w:rPr>
        <w:t xml:space="preserve"> (naziv ili tvrtka, sjedište, OIB ili nacionalni identifikacijski broj, broj računa, zakonski zastupnici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w:t>
      </w:r>
    </w:p>
    <w:p w14:paraId="7007D72A" w14:textId="11124802" w:rsidR="00D63677" w:rsidRPr="00165B87" w:rsidRDefault="00D63677" w:rsidP="007F46B4">
      <w:pPr>
        <w:pStyle w:val="Odlomakpopisa"/>
        <w:numPr>
          <w:ilvl w:val="0"/>
          <w:numId w:val="16"/>
        </w:numPr>
        <w:tabs>
          <w:tab w:val="left" w:pos="426"/>
          <w:tab w:val="left" w:pos="567"/>
        </w:tabs>
        <w:spacing w:before="100" w:beforeAutospacing="1" w:after="100" w:afterAutospacing="1"/>
        <w:ind w:right="-142"/>
        <w:jc w:val="both"/>
        <w:rPr>
          <w:rFonts w:asciiTheme="majorHAnsi" w:hAnsiTheme="majorHAnsi" w:cs="Arial"/>
          <w:u w:val="single"/>
          <w:lang w:val="hr-HR"/>
        </w:rPr>
      </w:pPr>
      <w:r w:rsidRPr="00165B87">
        <w:rPr>
          <w:rFonts w:asciiTheme="majorHAnsi" w:hAnsiTheme="majorHAnsi" w:cs="Arial"/>
          <w:u w:val="single"/>
          <w:lang w:val="hr-HR"/>
        </w:rPr>
        <w:t xml:space="preserve">dostaviti ESPD obrazac za </w:t>
      </w:r>
      <w:r w:rsidR="00165B87">
        <w:rPr>
          <w:rFonts w:asciiTheme="majorHAnsi" w:hAnsiTheme="majorHAnsi" w:cs="Arial"/>
          <w:u w:val="single"/>
          <w:lang w:val="hr-HR"/>
        </w:rPr>
        <w:t xml:space="preserve">svakog pojedinog </w:t>
      </w:r>
      <w:proofErr w:type="spellStart"/>
      <w:r w:rsidRPr="00165B87">
        <w:rPr>
          <w:rFonts w:asciiTheme="majorHAnsi" w:hAnsiTheme="majorHAnsi" w:cs="Arial"/>
          <w:u w:val="single"/>
          <w:lang w:val="hr-HR"/>
        </w:rPr>
        <w:t>podugovaratelja</w:t>
      </w:r>
      <w:proofErr w:type="spellEnd"/>
    </w:p>
    <w:p w14:paraId="77D64F15" w14:textId="6B66B831"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 xml:space="preserve">Ako je gospodarski subjekt dio ugovora o javnoj nabavi dao u podugovor, podaci iz stavka 1. </w:t>
      </w:r>
      <w:proofErr w:type="spellStart"/>
      <w:r w:rsidRPr="00722CA8">
        <w:rPr>
          <w:rFonts w:asciiTheme="majorHAnsi" w:hAnsiTheme="majorHAnsi" w:cs="Arial"/>
          <w:lang w:val="hr-HR"/>
        </w:rPr>
        <w:t>podtočaka</w:t>
      </w:r>
      <w:proofErr w:type="spellEnd"/>
      <w:r w:rsidRPr="00722CA8">
        <w:rPr>
          <w:rFonts w:asciiTheme="majorHAnsi" w:hAnsiTheme="majorHAnsi" w:cs="Arial"/>
          <w:lang w:val="hr-HR"/>
        </w:rPr>
        <w:t xml:space="preserve"> 1. i 2. ove točke </w:t>
      </w:r>
      <w:r w:rsidR="00D55EAE">
        <w:rPr>
          <w:rFonts w:asciiTheme="majorHAnsi" w:hAnsiTheme="majorHAnsi" w:cs="Arial"/>
          <w:lang w:val="hr-HR"/>
        </w:rPr>
        <w:t>bit će</w:t>
      </w:r>
      <w:r w:rsidRPr="00722CA8">
        <w:rPr>
          <w:rFonts w:asciiTheme="majorHAnsi" w:hAnsiTheme="majorHAnsi" w:cs="Arial"/>
          <w:lang w:val="hr-HR"/>
        </w:rPr>
        <w:t xml:space="preserve"> navedeni u ugovoru o javnoj nabavi.</w:t>
      </w:r>
    </w:p>
    <w:p w14:paraId="73A4C280" w14:textId="17760ACA" w:rsidR="00D63677"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Naručitelj</w:t>
      </w:r>
      <w:r w:rsidR="00D63677" w:rsidRPr="00722CA8">
        <w:rPr>
          <w:rFonts w:asciiTheme="majorHAnsi" w:hAnsiTheme="majorHAnsi" w:cs="Arial"/>
          <w:lang w:val="hr-HR"/>
        </w:rPr>
        <w:t xml:space="preserve"> će neposredno platiti </w:t>
      </w:r>
      <w:proofErr w:type="spellStart"/>
      <w:r w:rsidR="00D63677" w:rsidRPr="00722CA8">
        <w:rPr>
          <w:rFonts w:asciiTheme="majorHAnsi" w:hAnsiTheme="majorHAnsi" w:cs="Arial"/>
          <w:lang w:val="hr-HR"/>
        </w:rPr>
        <w:t>podugovaratelju</w:t>
      </w:r>
      <w:proofErr w:type="spellEnd"/>
      <w:r w:rsidR="00D63677" w:rsidRPr="00722CA8">
        <w:rPr>
          <w:rFonts w:asciiTheme="majorHAnsi" w:hAnsiTheme="majorHAnsi" w:cs="Arial"/>
          <w:lang w:val="hr-HR"/>
        </w:rPr>
        <w:t xml:space="preserve"> za dio ugovora koji </w:t>
      </w:r>
      <w:proofErr w:type="spellStart"/>
      <w:r w:rsidR="00D63677" w:rsidRPr="00722CA8">
        <w:rPr>
          <w:rFonts w:asciiTheme="majorHAnsi" w:hAnsiTheme="majorHAnsi" w:cs="Arial"/>
          <w:lang w:val="hr-HR"/>
        </w:rPr>
        <w:t>podugovaratelj</w:t>
      </w:r>
      <w:proofErr w:type="spellEnd"/>
      <w:r w:rsidR="00D63677" w:rsidRPr="00722CA8">
        <w:rPr>
          <w:rFonts w:asciiTheme="majorHAnsi" w:hAnsiTheme="majorHAnsi" w:cs="Arial"/>
          <w:lang w:val="hr-HR"/>
        </w:rPr>
        <w:t xml:space="preserve"> izvrši stoga </w:t>
      </w:r>
      <w:r w:rsidR="006960E5">
        <w:rPr>
          <w:rFonts w:asciiTheme="majorHAnsi" w:hAnsiTheme="majorHAnsi" w:cs="Arial"/>
          <w:lang w:val="hr-HR"/>
        </w:rPr>
        <w:t>g</w:t>
      </w:r>
      <w:r w:rsidRPr="00722CA8">
        <w:rPr>
          <w:rFonts w:asciiTheme="majorHAnsi" w:hAnsiTheme="majorHAnsi" w:cs="Arial"/>
          <w:lang w:val="hr-HR"/>
        </w:rPr>
        <w:t>ospodarski subjekt</w:t>
      </w:r>
      <w:r w:rsidR="00D63677" w:rsidRPr="00722CA8">
        <w:rPr>
          <w:rFonts w:asciiTheme="majorHAnsi" w:hAnsiTheme="majorHAnsi" w:cs="Arial"/>
          <w:lang w:val="hr-HR"/>
        </w:rPr>
        <w:t xml:space="preserve"> mora svom računu odnosno situaciji obvezno priložiti račune odnosno situacije svojih </w:t>
      </w:r>
      <w:proofErr w:type="spellStart"/>
      <w:r w:rsidR="00D63677" w:rsidRPr="00722CA8">
        <w:rPr>
          <w:rFonts w:asciiTheme="majorHAnsi" w:hAnsiTheme="majorHAnsi" w:cs="Arial"/>
          <w:lang w:val="hr-HR"/>
        </w:rPr>
        <w:t>podugovaratelja</w:t>
      </w:r>
      <w:proofErr w:type="spellEnd"/>
      <w:r w:rsidR="00D63677" w:rsidRPr="00722CA8">
        <w:rPr>
          <w:rFonts w:asciiTheme="majorHAnsi" w:hAnsiTheme="majorHAnsi" w:cs="Arial"/>
          <w:lang w:val="hr-HR"/>
        </w:rPr>
        <w:t xml:space="preserve"> koje je prethodno potvrdio.</w:t>
      </w:r>
    </w:p>
    <w:p w14:paraId="0477D07C" w14:textId="77777777" w:rsidR="00C86AE8" w:rsidRPr="00C86AE8" w:rsidRDefault="00C86AE8" w:rsidP="00C86AE8">
      <w:pPr>
        <w:tabs>
          <w:tab w:val="left" w:pos="426"/>
          <w:tab w:val="left" w:pos="567"/>
        </w:tabs>
        <w:spacing w:before="100" w:beforeAutospacing="1" w:after="100" w:afterAutospacing="1"/>
        <w:ind w:left="426" w:right="-142"/>
        <w:jc w:val="both"/>
        <w:rPr>
          <w:rFonts w:asciiTheme="majorHAnsi" w:hAnsiTheme="majorHAnsi" w:cs="Arial"/>
          <w:lang w:val="hr-HR"/>
        </w:rPr>
      </w:pPr>
      <w:r w:rsidRPr="00C86AE8">
        <w:rPr>
          <w:rFonts w:asciiTheme="majorHAnsi" w:hAnsiTheme="majorHAnsi" w:cs="Arial"/>
          <w:lang w:val="hr-HR"/>
        </w:rPr>
        <w:t xml:space="preserve">Ukoliko ponuditelj namjerava dati dio ugovora o javnoj nabavi u podugovor jednom ili više </w:t>
      </w:r>
      <w:proofErr w:type="spellStart"/>
      <w:r w:rsidRPr="00C86AE8">
        <w:rPr>
          <w:rFonts w:asciiTheme="majorHAnsi" w:hAnsiTheme="majorHAnsi" w:cs="Arial"/>
          <w:lang w:val="hr-HR"/>
        </w:rPr>
        <w:t>podugovaratelja</w:t>
      </w:r>
      <w:proofErr w:type="spellEnd"/>
      <w:r w:rsidRPr="00C86AE8">
        <w:rPr>
          <w:rFonts w:asciiTheme="majorHAnsi" w:hAnsiTheme="majorHAnsi" w:cs="Arial"/>
          <w:lang w:val="hr-HR"/>
        </w:rPr>
        <w:t xml:space="preserve">, za svakog </w:t>
      </w:r>
      <w:proofErr w:type="spellStart"/>
      <w:r w:rsidRPr="00C86AE8">
        <w:rPr>
          <w:rFonts w:asciiTheme="majorHAnsi" w:hAnsiTheme="majorHAnsi" w:cs="Arial"/>
          <w:lang w:val="hr-HR"/>
        </w:rPr>
        <w:t>podugovaratelja</w:t>
      </w:r>
      <w:proofErr w:type="spellEnd"/>
      <w:r w:rsidRPr="00C86AE8">
        <w:rPr>
          <w:rFonts w:asciiTheme="majorHAnsi" w:hAnsiTheme="majorHAnsi" w:cs="Arial"/>
          <w:lang w:val="hr-HR"/>
        </w:rPr>
        <w:t xml:space="preserve"> se pojedinačno dokazuje da:</w:t>
      </w:r>
    </w:p>
    <w:p w14:paraId="022DA36C" w14:textId="748C6556" w:rsidR="00C86AE8" w:rsidRPr="00C86AE8" w:rsidRDefault="00C86AE8" w:rsidP="007F46B4">
      <w:pPr>
        <w:pStyle w:val="Odlomakpopisa"/>
        <w:numPr>
          <w:ilvl w:val="0"/>
          <w:numId w:val="30"/>
        </w:numPr>
        <w:tabs>
          <w:tab w:val="left" w:pos="426"/>
          <w:tab w:val="left" w:pos="567"/>
        </w:tabs>
        <w:spacing w:before="100" w:beforeAutospacing="1" w:after="100" w:afterAutospacing="1"/>
        <w:ind w:right="-142"/>
        <w:jc w:val="both"/>
        <w:rPr>
          <w:rFonts w:asciiTheme="majorHAnsi" w:hAnsiTheme="majorHAnsi" w:cs="Arial"/>
          <w:lang w:val="hr-HR"/>
        </w:rPr>
      </w:pPr>
      <w:r w:rsidRPr="00C86AE8">
        <w:rPr>
          <w:rFonts w:asciiTheme="majorHAnsi" w:hAnsiTheme="majorHAnsi" w:cs="Arial"/>
          <w:lang w:val="hr-HR"/>
        </w:rPr>
        <w:t>nije u jednoj od situacija zbog koje se gospodarski subjekt isključuje ili može isključiti iz postupka javne nabave (osnov</w:t>
      </w:r>
      <w:r>
        <w:rPr>
          <w:rFonts w:asciiTheme="majorHAnsi" w:hAnsiTheme="majorHAnsi" w:cs="Arial"/>
          <w:lang w:val="hr-HR"/>
        </w:rPr>
        <w:t>e za isključenje) iz točke 3.</w:t>
      </w:r>
      <w:r w:rsidRPr="00C86AE8">
        <w:rPr>
          <w:rFonts w:asciiTheme="majorHAnsi" w:hAnsiTheme="majorHAnsi" w:cs="Arial"/>
          <w:lang w:val="hr-HR"/>
        </w:rPr>
        <w:t xml:space="preserve"> </w:t>
      </w:r>
      <w:r>
        <w:rPr>
          <w:rFonts w:asciiTheme="majorHAnsi" w:hAnsiTheme="majorHAnsi" w:cs="Arial"/>
          <w:lang w:val="hr-HR"/>
        </w:rPr>
        <w:t>ove Dokumentacije</w:t>
      </w:r>
      <w:r w:rsidRPr="00C86AE8">
        <w:rPr>
          <w:rFonts w:asciiTheme="majorHAnsi" w:hAnsiTheme="majorHAnsi" w:cs="Arial"/>
          <w:lang w:val="hr-HR"/>
        </w:rPr>
        <w:t xml:space="preserve"> o nabavi.</w:t>
      </w:r>
    </w:p>
    <w:p w14:paraId="12C69BAB" w14:textId="49188C94"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Podaci iz ESPD</w:t>
      </w:r>
      <w:r w:rsidR="00C86AE8">
        <w:rPr>
          <w:rFonts w:asciiTheme="majorHAnsi" w:hAnsiTheme="majorHAnsi" w:cs="Arial"/>
          <w:lang w:val="hr-HR"/>
        </w:rPr>
        <w:t>-a</w:t>
      </w:r>
      <w:r w:rsidRPr="00722CA8">
        <w:rPr>
          <w:rFonts w:asciiTheme="majorHAnsi" w:hAnsiTheme="majorHAnsi" w:cs="Arial"/>
          <w:lang w:val="hr-HR"/>
        </w:rPr>
        <w:t xml:space="preserve"> obrasca koji se odnose na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te navod o neposrednom plaćanju </w:t>
      </w:r>
      <w:proofErr w:type="spellStart"/>
      <w:r w:rsidRPr="00722CA8">
        <w:rPr>
          <w:rFonts w:asciiTheme="majorHAnsi" w:hAnsiTheme="majorHAnsi" w:cs="Arial"/>
          <w:lang w:val="hr-HR"/>
        </w:rPr>
        <w:t>podugovaratelju</w:t>
      </w:r>
      <w:proofErr w:type="spellEnd"/>
      <w:r w:rsidRPr="00722CA8">
        <w:rPr>
          <w:rFonts w:asciiTheme="majorHAnsi" w:hAnsiTheme="majorHAnsi" w:cs="Arial"/>
          <w:lang w:val="hr-HR"/>
        </w:rPr>
        <w:t xml:space="preserve"> obvezni su sastojci ugovora o javnoj nabavi.</w:t>
      </w:r>
    </w:p>
    <w:p w14:paraId="684EA9A3" w14:textId="65DE0AC5" w:rsidR="00D63677" w:rsidRPr="00722CA8" w:rsidRDefault="00D63677" w:rsidP="00F75EB3">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 xml:space="preserve">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tijekom izvršenja ugovora od javnog </w:t>
      </w:r>
      <w:r w:rsidR="004D326C" w:rsidRPr="00722CA8">
        <w:rPr>
          <w:rFonts w:asciiTheme="majorHAnsi" w:hAnsiTheme="majorHAnsi" w:cs="Arial"/>
          <w:lang w:val="hr-HR"/>
        </w:rPr>
        <w:t>Naručitelj</w:t>
      </w:r>
      <w:r w:rsidRPr="00722CA8">
        <w:rPr>
          <w:rFonts w:asciiTheme="majorHAnsi" w:hAnsiTheme="majorHAnsi" w:cs="Arial"/>
          <w:lang w:val="hr-HR"/>
        </w:rPr>
        <w:t>a zahtijevati:</w:t>
      </w:r>
    </w:p>
    <w:p w14:paraId="2CCECD19" w14:textId="583007C9" w:rsidR="00D63677" w:rsidRPr="00722CA8" w:rsidRDefault="00D63677" w:rsidP="007F46B4">
      <w:pPr>
        <w:pStyle w:val="Odlomakpopisa"/>
        <w:numPr>
          <w:ilvl w:val="0"/>
          <w:numId w:val="17"/>
        </w:numPr>
        <w:tabs>
          <w:tab w:val="left" w:pos="426"/>
          <w:tab w:val="left" w:pos="567"/>
        </w:tabs>
        <w:spacing w:after="100" w:afterAutospacing="1"/>
        <w:ind w:right="-142"/>
        <w:jc w:val="both"/>
        <w:rPr>
          <w:rFonts w:asciiTheme="majorHAnsi" w:hAnsiTheme="majorHAnsi" w:cs="Arial"/>
          <w:lang w:val="hr-HR"/>
        </w:rPr>
      </w:pPr>
      <w:r w:rsidRPr="00722CA8">
        <w:rPr>
          <w:rFonts w:asciiTheme="majorHAnsi" w:hAnsiTheme="majorHAnsi" w:cs="Arial"/>
          <w:lang w:val="hr-HR"/>
        </w:rPr>
        <w:t xml:space="preserve">Promjenu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za onaj dio ugovora ko</w:t>
      </w:r>
      <w:r w:rsidR="00E20825">
        <w:rPr>
          <w:rFonts w:asciiTheme="majorHAnsi" w:hAnsiTheme="majorHAnsi" w:cs="Arial"/>
          <w:lang w:val="hr-HR"/>
        </w:rPr>
        <w:t>ji je prethodno dao u podugovor</w:t>
      </w:r>
    </w:p>
    <w:p w14:paraId="149F0DBA" w14:textId="472C9893" w:rsidR="00D63677" w:rsidRPr="00722CA8" w:rsidRDefault="00D63677" w:rsidP="007F46B4">
      <w:pPr>
        <w:pStyle w:val="Odlomakpopisa"/>
        <w:numPr>
          <w:ilvl w:val="0"/>
          <w:numId w:val="17"/>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Preuzimanje izvršenja dijela ugovora ko</w:t>
      </w:r>
      <w:r w:rsidR="00E20825">
        <w:rPr>
          <w:rFonts w:asciiTheme="majorHAnsi" w:hAnsiTheme="majorHAnsi" w:cs="Arial"/>
          <w:lang w:val="hr-HR"/>
        </w:rPr>
        <w:t>ji je prethodno dao u podugovor</w:t>
      </w:r>
    </w:p>
    <w:p w14:paraId="34DE63A6" w14:textId="5C461B78" w:rsidR="00D63677" w:rsidRPr="00722CA8" w:rsidRDefault="00D63677" w:rsidP="007F46B4">
      <w:pPr>
        <w:pStyle w:val="Odlomakpopisa"/>
        <w:numPr>
          <w:ilvl w:val="0"/>
          <w:numId w:val="17"/>
        </w:numPr>
        <w:tabs>
          <w:tab w:val="left" w:pos="426"/>
          <w:tab w:val="left" w:pos="567"/>
        </w:tabs>
        <w:spacing w:before="100" w:beforeAutospacing="1" w:after="100" w:afterAutospacing="1"/>
        <w:ind w:right="-142"/>
        <w:jc w:val="both"/>
        <w:rPr>
          <w:rFonts w:asciiTheme="majorHAnsi" w:hAnsiTheme="majorHAnsi" w:cs="Arial"/>
          <w:lang w:val="hr-HR"/>
        </w:rPr>
      </w:pPr>
      <w:r w:rsidRPr="00722CA8">
        <w:rPr>
          <w:rFonts w:asciiTheme="majorHAnsi" w:hAnsiTheme="majorHAnsi" w:cs="Arial"/>
          <w:lang w:val="hr-HR"/>
        </w:rPr>
        <w:t xml:space="preserve">Uvođenje jednog ili više novih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čiji ukupni udio ne smije prijeći 30% vrijednosti ugovora, neovisno o tome je li prethodno dao</w:t>
      </w:r>
      <w:r w:rsidR="00E20825">
        <w:rPr>
          <w:rFonts w:asciiTheme="majorHAnsi" w:hAnsiTheme="majorHAnsi" w:cs="Arial"/>
          <w:lang w:val="hr-HR"/>
        </w:rPr>
        <w:t xml:space="preserve"> dio ugovora u podugovor ili ne</w:t>
      </w:r>
    </w:p>
    <w:p w14:paraId="52A1B14B" w14:textId="0898A230" w:rsidR="00D63677"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Ukoliko  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zatraži od </w:t>
      </w:r>
      <w:r w:rsidR="004D326C" w:rsidRPr="00722CA8">
        <w:rPr>
          <w:rFonts w:asciiTheme="majorHAnsi" w:hAnsiTheme="majorHAnsi" w:cs="Arial"/>
          <w:lang w:val="hr-HR"/>
        </w:rPr>
        <w:t>Naručitelj</w:t>
      </w:r>
      <w:r w:rsidRPr="00722CA8">
        <w:rPr>
          <w:rFonts w:asciiTheme="majorHAnsi" w:hAnsiTheme="majorHAnsi" w:cs="Arial"/>
          <w:lang w:val="hr-HR"/>
        </w:rPr>
        <w:t xml:space="preserve">a promjenu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ili uvođenje jednog ili više novih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mora </w:t>
      </w:r>
      <w:r w:rsidR="004D326C" w:rsidRPr="00722CA8">
        <w:rPr>
          <w:rFonts w:asciiTheme="majorHAnsi" w:hAnsiTheme="majorHAnsi" w:cs="Arial"/>
          <w:lang w:val="hr-HR"/>
        </w:rPr>
        <w:t>Naručitelj</w:t>
      </w:r>
      <w:r w:rsidRPr="00722CA8">
        <w:rPr>
          <w:rFonts w:asciiTheme="majorHAnsi" w:hAnsiTheme="majorHAnsi" w:cs="Arial"/>
          <w:lang w:val="hr-HR"/>
        </w:rPr>
        <w:t xml:space="preserve">u dostaviti sljedeće podatke za novog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naziv ili tvrtka, sjedište, OIB (ili nacionalni identifikacijski broj prema zemlji sjedišta gospodarskog subjekta, ako je primjenjivo) i broj računa </w:t>
      </w:r>
      <w:proofErr w:type="spellStart"/>
      <w:r w:rsidRPr="00722CA8">
        <w:rPr>
          <w:rFonts w:asciiTheme="majorHAnsi" w:hAnsiTheme="majorHAnsi" w:cs="Arial"/>
          <w:lang w:val="hr-HR"/>
        </w:rPr>
        <w:t>podizvoditelja</w:t>
      </w:r>
      <w:proofErr w:type="spellEnd"/>
      <w:r w:rsidRPr="00722CA8">
        <w:rPr>
          <w:rFonts w:asciiTheme="majorHAnsi" w:hAnsiTheme="majorHAnsi" w:cs="Arial"/>
          <w:lang w:val="hr-HR"/>
        </w:rPr>
        <w:t>, predmet, količina, vrijednost podugovora i postotni dio ugovora o javnoj nabavi koji se daje u podugovor.</w:t>
      </w:r>
      <w:r w:rsidR="00183541">
        <w:rPr>
          <w:rFonts w:asciiTheme="majorHAnsi" w:hAnsiTheme="majorHAnsi" w:cs="Arial"/>
          <w:lang w:val="hr-HR"/>
        </w:rPr>
        <w:t xml:space="preserve"> Također mora dostaviti dokumente kojima dokazuje da ne postoje osnove za isključenje ili kojima dokazuje svoju sposobnost u slučaju kada se ugovaratelj u postupku javne nabave </w:t>
      </w:r>
      <w:r w:rsidR="00183541" w:rsidRPr="00183541">
        <w:rPr>
          <w:rFonts w:asciiTheme="majorHAnsi" w:hAnsiTheme="majorHAnsi" w:cs="Arial"/>
          <w:lang w:val="hr-HR"/>
        </w:rPr>
        <w:t xml:space="preserve">radi dokazivanja ispunjenja kriterija za odabir gospodarskog subjekta oslonio na sposobnost </w:t>
      </w:r>
      <w:proofErr w:type="spellStart"/>
      <w:r w:rsidR="00183541" w:rsidRPr="00183541">
        <w:rPr>
          <w:rFonts w:asciiTheme="majorHAnsi" w:hAnsiTheme="majorHAnsi" w:cs="Arial"/>
          <w:lang w:val="hr-HR"/>
        </w:rPr>
        <w:t>podugovaratelja</w:t>
      </w:r>
      <w:proofErr w:type="spellEnd"/>
      <w:r w:rsidR="00183541" w:rsidRPr="00183541">
        <w:rPr>
          <w:rFonts w:asciiTheme="majorHAnsi" w:hAnsiTheme="majorHAnsi" w:cs="Arial"/>
          <w:lang w:val="hr-HR"/>
        </w:rPr>
        <w:t xml:space="preserve"> kojeg sada mijenja</w:t>
      </w:r>
      <w:r w:rsidR="00E20825">
        <w:rPr>
          <w:rFonts w:asciiTheme="majorHAnsi" w:hAnsiTheme="majorHAnsi" w:cs="Arial"/>
          <w:lang w:val="hr-HR"/>
        </w:rPr>
        <w:t>.</w:t>
      </w:r>
    </w:p>
    <w:p w14:paraId="75CFBDAF" w14:textId="5DB71EE9" w:rsidR="008C51DA" w:rsidRPr="00722CA8" w:rsidRDefault="008C51DA" w:rsidP="00F75EB3">
      <w:pPr>
        <w:tabs>
          <w:tab w:val="left" w:pos="426"/>
          <w:tab w:val="left" w:pos="567"/>
        </w:tabs>
        <w:spacing w:before="100" w:beforeAutospacing="1" w:after="100" w:afterAutospacing="1"/>
        <w:ind w:left="426" w:right="-142"/>
        <w:jc w:val="both"/>
        <w:rPr>
          <w:rFonts w:asciiTheme="majorHAnsi" w:hAnsiTheme="majorHAnsi" w:cs="Arial"/>
          <w:lang w:val="hr-HR"/>
        </w:rPr>
      </w:pPr>
      <w:r>
        <w:rPr>
          <w:rFonts w:asciiTheme="majorHAnsi" w:hAnsiTheme="majorHAnsi" w:cs="Arial"/>
          <w:lang w:val="hr-HR"/>
        </w:rPr>
        <w:t xml:space="preserve">Naručitelj neće prihvatiti novog </w:t>
      </w:r>
      <w:proofErr w:type="spellStart"/>
      <w:r>
        <w:rPr>
          <w:rFonts w:asciiTheme="majorHAnsi" w:hAnsiTheme="majorHAnsi" w:cs="Arial"/>
          <w:lang w:val="hr-HR"/>
        </w:rPr>
        <w:t>podugovaratelja</w:t>
      </w:r>
      <w:proofErr w:type="spellEnd"/>
      <w:r>
        <w:rPr>
          <w:rFonts w:asciiTheme="majorHAnsi" w:hAnsiTheme="majorHAnsi" w:cs="Arial"/>
          <w:lang w:val="hr-HR"/>
        </w:rPr>
        <w:t xml:space="preserve"> ako postoje osnove za isključenje ili ne ispunjava uvjete sposobnosti u slučaju kada se</w:t>
      </w:r>
      <w:r w:rsidRPr="008C51DA">
        <w:rPr>
          <w:rFonts w:asciiTheme="majorHAnsi" w:hAnsiTheme="majorHAnsi" w:cs="Arial"/>
          <w:lang w:val="hr-HR"/>
        </w:rPr>
        <w:t xml:space="preserve"> ugovaratelj u postupku javne nabave radi </w:t>
      </w:r>
      <w:r w:rsidRPr="008C51DA">
        <w:rPr>
          <w:rFonts w:asciiTheme="majorHAnsi" w:hAnsiTheme="majorHAnsi" w:cs="Arial"/>
          <w:lang w:val="hr-HR"/>
        </w:rPr>
        <w:lastRenderedPageBreak/>
        <w:t xml:space="preserve">dokazivanja ispunjenja kriterija za odabir gospodarskog subjekta oslonio na sposobnost </w:t>
      </w:r>
      <w:proofErr w:type="spellStart"/>
      <w:r w:rsidRPr="008C51DA">
        <w:rPr>
          <w:rFonts w:asciiTheme="majorHAnsi" w:hAnsiTheme="majorHAnsi" w:cs="Arial"/>
          <w:lang w:val="hr-HR"/>
        </w:rPr>
        <w:t>podu</w:t>
      </w:r>
      <w:r>
        <w:rPr>
          <w:rFonts w:asciiTheme="majorHAnsi" w:hAnsiTheme="majorHAnsi" w:cs="Arial"/>
          <w:lang w:val="hr-HR"/>
        </w:rPr>
        <w:t>govaratelja</w:t>
      </w:r>
      <w:proofErr w:type="spellEnd"/>
      <w:r>
        <w:rPr>
          <w:rFonts w:asciiTheme="majorHAnsi" w:hAnsiTheme="majorHAnsi" w:cs="Arial"/>
          <w:lang w:val="hr-HR"/>
        </w:rPr>
        <w:t xml:space="preserve"> kojeg sada mijenja. </w:t>
      </w:r>
    </w:p>
    <w:p w14:paraId="7B998D8B" w14:textId="0F3FFC8E" w:rsidR="00D63677" w:rsidRPr="00722CA8" w:rsidRDefault="00D63677"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Sudjelovanje </w:t>
      </w:r>
      <w:proofErr w:type="spellStart"/>
      <w:r w:rsidRPr="00722CA8">
        <w:rPr>
          <w:rFonts w:asciiTheme="majorHAnsi" w:hAnsiTheme="majorHAnsi" w:cs="Arial"/>
          <w:lang w:val="hr-HR"/>
        </w:rPr>
        <w:t>podugovaratelja</w:t>
      </w:r>
      <w:proofErr w:type="spellEnd"/>
      <w:r w:rsidRPr="00722CA8">
        <w:rPr>
          <w:rFonts w:asciiTheme="majorHAnsi" w:hAnsiTheme="majorHAnsi" w:cs="Arial"/>
          <w:lang w:val="hr-HR"/>
        </w:rPr>
        <w:t xml:space="preserve"> ne utječe na odgovornost odabranog </w:t>
      </w:r>
      <w:r w:rsidR="008C51DA">
        <w:rPr>
          <w:rFonts w:asciiTheme="majorHAnsi" w:hAnsiTheme="majorHAnsi" w:cs="Arial"/>
          <w:lang w:val="hr-HR"/>
        </w:rPr>
        <w:t>gospodarskog</w:t>
      </w:r>
      <w:r w:rsidR="004D326C" w:rsidRPr="00722CA8">
        <w:rPr>
          <w:rFonts w:asciiTheme="majorHAnsi" w:hAnsiTheme="majorHAnsi" w:cs="Arial"/>
          <w:lang w:val="hr-HR"/>
        </w:rPr>
        <w:t xml:space="preserve"> subjekt</w:t>
      </w:r>
      <w:r w:rsidRPr="00722CA8">
        <w:rPr>
          <w:rFonts w:asciiTheme="majorHAnsi" w:hAnsiTheme="majorHAnsi" w:cs="Arial"/>
          <w:lang w:val="hr-HR"/>
        </w:rPr>
        <w:t>a za izvršenje ugovora o javnoj nabavi.</w:t>
      </w:r>
    </w:p>
    <w:p w14:paraId="466D6E14" w14:textId="4F8ABB8D" w:rsidR="00457C3F" w:rsidRPr="00722CA8" w:rsidRDefault="00457C3F"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20" w:name="_Toc497388092"/>
      <w:r w:rsidRPr="00722CA8">
        <w:rPr>
          <w:rFonts w:cs="Arial"/>
          <w:color w:val="365F91" w:themeColor="accent1" w:themeShade="BF"/>
          <w:lang w:val="hr-HR"/>
        </w:rPr>
        <w:t xml:space="preserve">Način </w:t>
      </w:r>
      <w:r w:rsidR="00C25C14" w:rsidRPr="00722CA8">
        <w:rPr>
          <w:rFonts w:cs="Arial"/>
          <w:color w:val="365F91" w:themeColor="accent1" w:themeShade="BF"/>
          <w:lang w:val="hr-HR"/>
        </w:rPr>
        <w:t>i rok za dostavu ponuda</w:t>
      </w:r>
      <w:bookmarkEnd w:id="20"/>
    </w:p>
    <w:p w14:paraId="76C298FF" w14:textId="2D32F8FA" w:rsidR="00C25C14" w:rsidRPr="00722CA8" w:rsidRDefault="00C25C14"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Ponude se dostavljaju u elektroničkom obliku do isteka roka za dostavu ponuda korištenjem </w:t>
      </w:r>
      <w:r w:rsidR="00760029" w:rsidRPr="00722CA8">
        <w:rPr>
          <w:rFonts w:asciiTheme="majorHAnsi" w:hAnsiTheme="majorHAnsi" w:cs="Arial"/>
          <w:lang w:val="hr-HR"/>
        </w:rPr>
        <w:t>EOJN-a</w:t>
      </w:r>
      <w:r w:rsidRPr="00722CA8">
        <w:rPr>
          <w:rFonts w:asciiTheme="majorHAnsi" w:hAnsiTheme="majorHAnsi" w:cs="Arial"/>
          <w:lang w:val="hr-HR"/>
        </w:rPr>
        <w:t xml:space="preserve"> sukladno objavljenim uputama na stranici  </w:t>
      </w:r>
      <w:hyperlink r:id="rId22" w:history="1">
        <w:r w:rsidRPr="00722CA8">
          <w:rPr>
            <w:rStyle w:val="Hiperveza"/>
            <w:rFonts w:asciiTheme="majorHAnsi" w:hAnsiTheme="majorHAnsi" w:cs="Arial"/>
            <w:lang w:val="hr-HR"/>
          </w:rPr>
          <w:t>https://eojn.nn.hr</w:t>
        </w:r>
      </w:hyperlink>
      <w:r w:rsidRPr="00722CA8">
        <w:rPr>
          <w:rFonts w:asciiTheme="majorHAnsi" w:hAnsiTheme="majorHAnsi" w:cs="Arial"/>
          <w:lang w:val="hr-HR"/>
        </w:rPr>
        <w:t xml:space="preserve">, vezujući se na elektroničku objavu poziva na nadmetanje te na elektronički pristup </w:t>
      </w:r>
      <w:r w:rsidR="004D326C" w:rsidRPr="00722CA8">
        <w:rPr>
          <w:rFonts w:asciiTheme="majorHAnsi" w:hAnsiTheme="majorHAnsi" w:cs="Arial"/>
          <w:lang w:val="hr-HR"/>
        </w:rPr>
        <w:t>Dokumentaciji o nabavi</w:t>
      </w:r>
      <w:r w:rsidRPr="00722CA8">
        <w:rPr>
          <w:rFonts w:asciiTheme="majorHAnsi" w:hAnsiTheme="majorHAnsi" w:cs="Arial"/>
          <w:lang w:val="hr-HR"/>
        </w:rPr>
        <w:t>.</w:t>
      </w:r>
    </w:p>
    <w:p w14:paraId="0AFFACC3" w14:textId="77777777" w:rsidR="00B11EBE"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72A5AAEB" w14:textId="0B98A8B0" w:rsidR="00457C3F" w:rsidRPr="000B5599"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lang w:val="hr-HR"/>
        </w:rPr>
      </w:pPr>
      <w:r w:rsidRPr="000B5599">
        <w:rPr>
          <w:rFonts w:asciiTheme="majorHAnsi" w:hAnsiTheme="majorHAnsi" w:cs="Arial"/>
          <w:b/>
          <w:lang w:val="hr-HR"/>
        </w:rPr>
        <w:t xml:space="preserve">Rok za dostavu ponuda </w:t>
      </w:r>
      <w:r w:rsidRPr="00DD5365">
        <w:rPr>
          <w:rFonts w:asciiTheme="majorHAnsi" w:hAnsiTheme="majorHAnsi" w:cs="Arial"/>
          <w:b/>
          <w:lang w:val="hr-HR"/>
        </w:rPr>
        <w:t xml:space="preserve">je </w:t>
      </w:r>
      <w:r w:rsidR="00A54319" w:rsidRPr="00DD5365">
        <w:rPr>
          <w:rFonts w:asciiTheme="majorHAnsi" w:hAnsiTheme="majorHAnsi" w:cs="Arial"/>
          <w:b/>
          <w:lang w:val="hr-HR"/>
        </w:rPr>
        <w:t>_________202</w:t>
      </w:r>
      <w:r w:rsidR="00342F11">
        <w:rPr>
          <w:rFonts w:asciiTheme="majorHAnsi" w:hAnsiTheme="majorHAnsi" w:cs="Arial"/>
          <w:b/>
          <w:lang w:val="hr-HR"/>
        </w:rPr>
        <w:t>2</w:t>
      </w:r>
      <w:r w:rsidRPr="00DD5365">
        <w:rPr>
          <w:rFonts w:asciiTheme="majorHAnsi" w:hAnsiTheme="majorHAnsi" w:cs="Arial"/>
          <w:b/>
          <w:lang w:val="hr-HR"/>
        </w:rPr>
        <w:t>. godine do 12</w:t>
      </w:r>
      <w:r w:rsidRPr="000B5599">
        <w:rPr>
          <w:rFonts w:asciiTheme="majorHAnsi" w:hAnsiTheme="majorHAnsi" w:cs="Arial"/>
          <w:b/>
          <w:lang w:val="hr-HR"/>
        </w:rPr>
        <w:t>:00 sati.</w:t>
      </w:r>
    </w:p>
    <w:p w14:paraId="0D93586F" w14:textId="77777777" w:rsidR="00B11EBE" w:rsidRPr="00B11EBE" w:rsidRDefault="00B11EBE" w:rsidP="00B11EBE">
      <w:pPr>
        <w:pStyle w:val="Tijeloteksta"/>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tabs>
          <w:tab w:val="left" w:pos="426"/>
          <w:tab w:val="left" w:pos="567"/>
        </w:tabs>
        <w:spacing w:before="100" w:beforeAutospacing="1" w:after="100" w:afterAutospacing="1"/>
        <w:ind w:left="426" w:right="-142"/>
        <w:jc w:val="center"/>
        <w:rPr>
          <w:rFonts w:asciiTheme="majorHAnsi" w:hAnsiTheme="majorHAnsi" w:cs="Arial"/>
          <w:b/>
          <w:color w:val="365F91" w:themeColor="accent1" w:themeShade="BF"/>
          <w:lang w:val="hr-HR"/>
        </w:rPr>
      </w:pPr>
    </w:p>
    <w:p w14:paraId="04A17C13" w14:textId="4C7841B9" w:rsidR="00457C3F"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457C3F" w:rsidRPr="00722CA8">
        <w:rPr>
          <w:rFonts w:asciiTheme="majorHAnsi" w:hAnsiTheme="majorHAnsi"/>
          <w:lang w:val="hr-HR"/>
        </w:rPr>
        <w:t xml:space="preserve"> otklanja svaku odgovornost vezanu uz mogući neispravan rad </w:t>
      </w:r>
      <w:r w:rsidR="00760029" w:rsidRPr="00722CA8">
        <w:rPr>
          <w:rFonts w:asciiTheme="majorHAnsi" w:hAnsiTheme="majorHAnsi"/>
          <w:lang w:val="hr-HR"/>
        </w:rPr>
        <w:t>EOJN-a</w:t>
      </w:r>
      <w:r w:rsidR="00457C3F" w:rsidRPr="00722CA8">
        <w:rPr>
          <w:rFonts w:asciiTheme="majorHAnsi" w:hAnsiTheme="majorHAnsi"/>
          <w:lang w:val="hr-HR"/>
        </w:rPr>
        <w:t>, zastoj u radu EOJN</w:t>
      </w:r>
      <w:r w:rsidR="00760029" w:rsidRPr="00722CA8">
        <w:rPr>
          <w:rFonts w:asciiTheme="majorHAnsi" w:hAnsiTheme="majorHAnsi"/>
          <w:lang w:val="hr-HR"/>
        </w:rPr>
        <w:t>-a</w:t>
      </w:r>
      <w:r w:rsidR="00457C3F" w:rsidRPr="00722CA8">
        <w:rPr>
          <w:rFonts w:asciiTheme="majorHAnsi" w:hAnsiTheme="majorHAnsi"/>
          <w:lang w:val="hr-HR"/>
        </w:rPr>
        <w:t xml:space="preserve"> ili nemogućnost gospodarskog subjekta da ponudu u elektroničkom obliku dostavi u danome roku putem EOJN</w:t>
      </w:r>
      <w:r w:rsidR="00760029" w:rsidRPr="00722CA8">
        <w:rPr>
          <w:rFonts w:asciiTheme="majorHAnsi" w:hAnsiTheme="majorHAnsi"/>
          <w:lang w:val="hr-HR"/>
        </w:rPr>
        <w:t>-a</w:t>
      </w:r>
      <w:r w:rsidR="00457C3F" w:rsidRPr="00722CA8">
        <w:rPr>
          <w:rFonts w:asciiTheme="majorHAnsi" w:hAnsiTheme="majorHAnsi"/>
          <w:lang w:val="hr-HR"/>
        </w:rPr>
        <w:t>.</w:t>
      </w:r>
    </w:p>
    <w:p w14:paraId="2477DD8C" w14:textId="77777777" w:rsidR="00226296" w:rsidRPr="000B5599" w:rsidRDefault="00226296" w:rsidP="00226296">
      <w:pPr>
        <w:tabs>
          <w:tab w:val="left" w:pos="426"/>
          <w:tab w:val="left" w:pos="567"/>
        </w:tabs>
        <w:ind w:left="426" w:right="-142"/>
        <w:jc w:val="both"/>
        <w:rPr>
          <w:rFonts w:asciiTheme="majorHAnsi" w:hAnsiTheme="majorHAnsi"/>
          <w:b/>
          <w:lang w:val="hr-HR"/>
        </w:rPr>
      </w:pPr>
      <w:r w:rsidRPr="000B5599">
        <w:rPr>
          <w:rFonts w:asciiTheme="majorHAnsi" w:hAnsiTheme="majorHAnsi"/>
          <w:b/>
          <w:lang w:val="hr-HR"/>
        </w:rPr>
        <w:t>Dijelovi ponude koji se ne mogu elektronički staviti na raspolaganje</w:t>
      </w:r>
    </w:p>
    <w:p w14:paraId="257B0FD7" w14:textId="771970C4"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Dijelovi ponude koji se dostavljaj</w:t>
      </w:r>
      <w:r w:rsidR="00262900">
        <w:rPr>
          <w:rFonts w:asciiTheme="majorHAnsi" w:hAnsiTheme="majorHAnsi"/>
          <w:lang w:val="hr-HR"/>
        </w:rPr>
        <w:t xml:space="preserve">u u papirnatom obliku (jamstva </w:t>
      </w:r>
      <w:r w:rsidRPr="00722CA8">
        <w:rPr>
          <w:rFonts w:asciiTheme="majorHAnsi" w:hAnsiTheme="majorHAnsi"/>
          <w:lang w:val="hr-HR"/>
        </w:rPr>
        <w:t xml:space="preserve">i sl.) moraju biti dostavljeni u zatvorenoj omotnici, poštom preporučeno ili osobnom dostavom, uz obaveznu naznaku naziva i adrese </w:t>
      </w:r>
      <w:r w:rsidR="004D326C" w:rsidRPr="00722CA8">
        <w:rPr>
          <w:rFonts w:asciiTheme="majorHAnsi" w:hAnsiTheme="majorHAnsi"/>
          <w:lang w:val="hr-HR"/>
        </w:rPr>
        <w:t>Naručitelj</w:t>
      </w:r>
      <w:r w:rsidRPr="00722CA8">
        <w:rPr>
          <w:rFonts w:asciiTheme="majorHAnsi" w:hAnsiTheme="majorHAnsi"/>
          <w:lang w:val="hr-HR"/>
        </w:rPr>
        <w:t xml:space="preserve">a, naziva i adrese </w:t>
      </w:r>
      <w:r w:rsidR="004D326C" w:rsidRPr="00722CA8">
        <w:rPr>
          <w:rFonts w:asciiTheme="majorHAnsi" w:hAnsiTheme="majorHAnsi"/>
          <w:lang w:val="hr-HR"/>
        </w:rPr>
        <w:t>gospodarsk</w:t>
      </w:r>
      <w:r w:rsidR="002629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 xml:space="preserve">a, evidencijskog broja nabave i naziva predmeta nabave, sa navodom „NE OTVARAJ – dijelovi elektroničke ponude </w:t>
      </w:r>
      <w:proofErr w:type="spellStart"/>
      <w:r w:rsidRPr="00722CA8">
        <w:rPr>
          <w:rFonts w:asciiTheme="majorHAnsi" w:hAnsiTheme="majorHAnsi"/>
          <w:lang w:val="hr-HR"/>
        </w:rPr>
        <w:t>ponude</w:t>
      </w:r>
      <w:proofErr w:type="spellEnd"/>
      <w:r w:rsidRPr="00722CA8">
        <w:rPr>
          <w:rFonts w:asciiTheme="majorHAnsi" w:hAnsiTheme="majorHAnsi"/>
          <w:lang w:val="hr-HR"/>
        </w:rPr>
        <w:t xml:space="preserve"> koji se dostavljaju odvojeno“. </w:t>
      </w:r>
    </w:p>
    <w:p w14:paraId="1D4A0A56" w14:textId="2FC79468"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Stranice ponude se označavaju brojem na način da je vidljiv redni broj stranice i ukupan broj stranica ponude.</w:t>
      </w:r>
    </w:p>
    <w:p w14:paraId="57F0CA5F" w14:textId="75B9231F" w:rsidR="006409E9" w:rsidRPr="00722CA8" w:rsidRDefault="006409E9" w:rsidP="006409E9">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Ako je ponuda izrađena od više dijelova, stranice se označavaju na način da svaki slijedeći dio započinje rednim brojem koji se nastavlja na redni broj stranice kojim završava prethodni dio.</w:t>
      </w:r>
    </w:p>
    <w:p w14:paraId="44EF0461" w14:textId="606862F2" w:rsidR="006409E9" w:rsidRPr="00722CA8" w:rsidRDefault="006409E9" w:rsidP="006409E9">
      <w:pPr>
        <w:tabs>
          <w:tab w:val="left" w:pos="426"/>
          <w:tab w:val="left" w:pos="567"/>
        </w:tabs>
        <w:spacing w:after="0"/>
        <w:ind w:left="425" w:right="-142"/>
        <w:jc w:val="both"/>
        <w:rPr>
          <w:rFonts w:asciiTheme="majorHAnsi" w:hAnsiTheme="majorHAnsi"/>
          <w:lang w:val="hr-HR"/>
        </w:rPr>
      </w:pPr>
      <w:r w:rsidRPr="00722CA8">
        <w:rPr>
          <w:rFonts w:asciiTheme="majorHAnsi" w:hAnsiTheme="majorHAnsi"/>
          <w:lang w:val="hr-HR"/>
        </w:rPr>
        <w:t xml:space="preserve">Ako je dio ponude izvorno numeriran, </w:t>
      </w:r>
      <w:r w:rsidR="004D326C" w:rsidRPr="00722CA8">
        <w:rPr>
          <w:rFonts w:asciiTheme="majorHAnsi" w:hAnsiTheme="majorHAnsi"/>
          <w:lang w:val="hr-HR"/>
        </w:rPr>
        <w:t>gospodarski subjekt</w:t>
      </w:r>
      <w:r w:rsidRPr="00722CA8">
        <w:rPr>
          <w:rFonts w:asciiTheme="majorHAnsi" w:hAnsiTheme="majorHAnsi"/>
          <w:lang w:val="hr-HR"/>
        </w:rPr>
        <w:t xml:space="preserve"> ne mora taj dio ponude ponovno numerirati.</w:t>
      </w:r>
      <w:r w:rsidRPr="00722CA8">
        <w:rPr>
          <w:rFonts w:asciiTheme="majorHAnsi" w:hAnsiTheme="majorHAnsi"/>
          <w:lang w:val="hr-HR"/>
        </w:rPr>
        <w:cr/>
      </w:r>
    </w:p>
    <w:p w14:paraId="7D1B659F" w14:textId="2AA90A3B"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U elektroničkoj ponudi </w:t>
      </w:r>
      <w:r w:rsidR="004D326C" w:rsidRPr="00722CA8">
        <w:rPr>
          <w:rFonts w:asciiTheme="majorHAnsi" w:hAnsiTheme="majorHAnsi"/>
          <w:lang w:val="hr-HR"/>
        </w:rPr>
        <w:t>gospodarski subjekt</w:t>
      </w:r>
      <w:r w:rsidRPr="00722CA8">
        <w:rPr>
          <w:rFonts w:asciiTheme="majorHAnsi" w:hAnsiTheme="majorHAnsi"/>
          <w:lang w:val="hr-HR"/>
        </w:rPr>
        <w:t xml:space="preserve"> obavezno navodi dijelove ponude koje dostavlja u papirnatom obliku.</w:t>
      </w:r>
    </w:p>
    <w:p w14:paraId="1F167FA5" w14:textId="26080BE3" w:rsidR="00226296" w:rsidRPr="00722CA8" w:rsidRDefault="00226296" w:rsidP="00226296">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Ovi dokumenti se dostavljaju na adresu </w:t>
      </w:r>
      <w:r w:rsidR="004D326C" w:rsidRPr="00722CA8">
        <w:rPr>
          <w:rFonts w:asciiTheme="majorHAnsi" w:hAnsiTheme="majorHAnsi"/>
          <w:lang w:val="hr-HR"/>
        </w:rPr>
        <w:t>Naručitelj</w:t>
      </w:r>
      <w:r w:rsidRPr="00722CA8">
        <w:rPr>
          <w:rFonts w:asciiTheme="majorHAnsi" w:hAnsiTheme="majorHAnsi"/>
          <w:lang w:val="hr-HR"/>
        </w:rPr>
        <w:t xml:space="preserve">a navedenu u </w:t>
      </w:r>
      <w:r w:rsidR="004D326C" w:rsidRPr="00722CA8">
        <w:rPr>
          <w:rFonts w:asciiTheme="majorHAnsi" w:hAnsiTheme="majorHAnsi"/>
          <w:lang w:val="hr-HR"/>
        </w:rPr>
        <w:t>Dokumentaciji o nabavi</w:t>
      </w:r>
      <w:r w:rsidRPr="00722CA8">
        <w:rPr>
          <w:rFonts w:asciiTheme="majorHAnsi" w:hAnsiTheme="majorHAnsi"/>
          <w:lang w:val="hr-HR"/>
        </w:rPr>
        <w:t xml:space="preserve"> i bez obzira na način slanja moraju biti zaprimljeni kod </w:t>
      </w:r>
      <w:r w:rsidR="004D326C" w:rsidRPr="00722CA8">
        <w:rPr>
          <w:rFonts w:asciiTheme="majorHAnsi" w:hAnsiTheme="majorHAnsi"/>
          <w:lang w:val="hr-HR"/>
        </w:rPr>
        <w:t>Naručitelj</w:t>
      </w:r>
      <w:r w:rsidRPr="00722CA8">
        <w:rPr>
          <w:rFonts w:asciiTheme="majorHAnsi" w:hAnsiTheme="majorHAnsi"/>
          <w:lang w:val="hr-HR"/>
        </w:rPr>
        <w:t xml:space="preserve">a do isteka roka za dostavu ponuda te se upisuju u upisnik o zaprimanju ponuda. Kao vrijeme dostave ponude uzeti </w:t>
      </w:r>
      <w:r w:rsidR="00262900">
        <w:rPr>
          <w:rFonts w:asciiTheme="majorHAnsi" w:hAnsiTheme="majorHAnsi"/>
          <w:lang w:val="hr-HR"/>
        </w:rPr>
        <w:t xml:space="preserve">će se </w:t>
      </w:r>
      <w:r w:rsidRPr="00722CA8">
        <w:rPr>
          <w:rFonts w:asciiTheme="majorHAnsi" w:hAnsiTheme="majorHAnsi"/>
          <w:lang w:val="hr-HR"/>
        </w:rPr>
        <w:t>vrijeme zaprimanja ponude putem EOJN-a.</w:t>
      </w:r>
    </w:p>
    <w:p w14:paraId="7DBDA9BA" w14:textId="2A6FFC90" w:rsidR="00E55A75" w:rsidRPr="00722CA8" w:rsidRDefault="00E55A75" w:rsidP="00325E45">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Cijena ponude</w:t>
      </w:r>
    </w:p>
    <w:p w14:paraId="3C89926A" w14:textId="71B57FDE" w:rsidR="005D750F" w:rsidRPr="00722CA8" w:rsidRDefault="005D750F" w:rsidP="005D750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lastRenderedPageBreak/>
        <w:t>Cijena ponude iskazuje se za cjelokupan predmet nabave. U cijenu ponude bez poreza na dodanu vrijednost moraju biti uračunati svi troškovi, uključujući posebne poreze, trošarine i carine, ako postoje, te popusti. PDV se iskazuje zasebno iza cijene.</w:t>
      </w:r>
    </w:p>
    <w:p w14:paraId="0D7D7AEA" w14:textId="77777777" w:rsidR="00172231" w:rsidRPr="00172231" w:rsidRDefault="00172231" w:rsidP="00172231">
      <w:pPr>
        <w:tabs>
          <w:tab w:val="left" w:pos="426"/>
          <w:tab w:val="left" w:pos="567"/>
        </w:tabs>
        <w:spacing w:before="100" w:beforeAutospacing="1"/>
        <w:ind w:left="426" w:right="-142"/>
        <w:jc w:val="both"/>
        <w:rPr>
          <w:rFonts w:asciiTheme="majorHAnsi" w:hAnsiTheme="majorHAnsi" w:cs="Arial"/>
          <w:lang w:val="hr-HR"/>
        </w:rPr>
      </w:pPr>
      <w:r w:rsidRPr="00172231">
        <w:rPr>
          <w:rFonts w:asciiTheme="majorHAnsi" w:hAnsiTheme="majorHAnsi" w:cs="Arial"/>
          <w:lang w:val="hr-HR"/>
        </w:rPr>
        <w:t>Ponuditelj je obvezan:</w:t>
      </w:r>
    </w:p>
    <w:p w14:paraId="21E12AA4" w14:textId="1F8295B8" w:rsidR="00172231" w:rsidRPr="00172231" w:rsidRDefault="00172231" w:rsidP="007F46B4">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navesti jedinične cijene za svaku pojedinu stavku ponudbenog troškovnika</w:t>
      </w:r>
    </w:p>
    <w:p w14:paraId="562DA1EE" w14:textId="047BBC3A" w:rsidR="00172231" w:rsidRPr="00172231" w:rsidRDefault="00172231" w:rsidP="007F46B4">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cijenu ponude iskazati na ponudbenom listu (i to: bez PDV-a, iznos PDV-a i ukupna cijenu s PDV-om)</w:t>
      </w:r>
    </w:p>
    <w:p w14:paraId="2FAA04D3" w14:textId="34C4FC35" w:rsidR="00172231" w:rsidRPr="00172231" w:rsidRDefault="00172231" w:rsidP="007F46B4">
      <w:pPr>
        <w:pStyle w:val="Odlomakpopisa"/>
        <w:numPr>
          <w:ilvl w:val="0"/>
          <w:numId w:val="34"/>
        </w:numPr>
        <w:tabs>
          <w:tab w:val="left" w:pos="426"/>
          <w:tab w:val="left" w:pos="567"/>
        </w:tabs>
        <w:spacing w:before="100" w:beforeAutospacing="1"/>
        <w:ind w:right="-142"/>
        <w:jc w:val="both"/>
        <w:rPr>
          <w:rFonts w:asciiTheme="majorHAnsi" w:hAnsiTheme="majorHAnsi" w:cs="Arial"/>
          <w:lang w:val="hr-HR"/>
        </w:rPr>
      </w:pPr>
      <w:r w:rsidRPr="00172231">
        <w:rPr>
          <w:rFonts w:asciiTheme="majorHAnsi" w:hAnsiTheme="majorHAnsi" w:cs="Arial"/>
          <w:lang w:val="hr-HR"/>
        </w:rPr>
        <w:t xml:space="preserve">cijenu ponude iskazati u kunama </w:t>
      </w:r>
      <w:r>
        <w:rPr>
          <w:rFonts w:asciiTheme="majorHAnsi" w:hAnsiTheme="majorHAnsi" w:cs="Arial"/>
          <w:lang w:val="hr-HR"/>
        </w:rPr>
        <w:t xml:space="preserve">i </w:t>
      </w:r>
      <w:r w:rsidRPr="00172231">
        <w:rPr>
          <w:rFonts w:asciiTheme="majorHAnsi" w:hAnsiTheme="majorHAnsi" w:cs="Arial"/>
          <w:lang w:val="hr-HR"/>
        </w:rPr>
        <w:t xml:space="preserve">brojkama </w:t>
      </w:r>
    </w:p>
    <w:p w14:paraId="4D07E4E8" w14:textId="44957562" w:rsidR="005D750F" w:rsidRPr="00722CA8" w:rsidRDefault="00172231" w:rsidP="00172231">
      <w:pPr>
        <w:tabs>
          <w:tab w:val="left" w:pos="426"/>
          <w:tab w:val="left" w:pos="567"/>
        </w:tabs>
        <w:spacing w:before="100" w:beforeAutospacing="1"/>
        <w:ind w:left="426" w:right="-142"/>
        <w:jc w:val="both"/>
        <w:rPr>
          <w:rFonts w:asciiTheme="majorHAnsi" w:hAnsiTheme="majorHAnsi" w:cs="Arial"/>
          <w:lang w:val="hr-HR"/>
        </w:rPr>
      </w:pPr>
      <w:r w:rsidRPr="00172231">
        <w:rPr>
          <w:rFonts w:asciiTheme="majorHAnsi" w:hAnsiTheme="majorHAnsi" w:cs="Arial"/>
          <w:lang w:val="hr-HR"/>
        </w:rPr>
        <w:t>Sve troškove koji se pojave iznad deklariranih cijena ponuditelj snosi sam.</w:t>
      </w:r>
      <w:r>
        <w:rPr>
          <w:rFonts w:asciiTheme="majorHAnsi" w:hAnsiTheme="majorHAnsi" w:cs="Arial"/>
          <w:lang w:val="hr-HR"/>
        </w:rPr>
        <w:t xml:space="preserve"> </w:t>
      </w:r>
      <w:r w:rsidR="005D750F"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005D750F" w:rsidRPr="00722CA8">
        <w:rPr>
          <w:rFonts w:asciiTheme="majorHAnsi" w:hAnsiTheme="majorHAnsi" w:cs="Arial"/>
          <w:lang w:val="hr-HR"/>
        </w:rPr>
        <w:t xml:space="preserve"> nije u sustavu poreza na dodanu vrijednost, u Ponudbenom listu, na mjesto predviđeno za upis cijene ponude s porezom na dodanu vrijednost, upisuje se isti iznos kao što je upisan na mjestu predviđenom za upis cijene ponude bez poreza na dodanu vrijednost, a mjesto predviđeno za upis iznosa poreza na dodanu vrijednost ostavlja se prazno.</w:t>
      </w:r>
    </w:p>
    <w:p w14:paraId="21559C53" w14:textId="2A369AC4" w:rsidR="000043ED" w:rsidRDefault="005D750F" w:rsidP="005D750F">
      <w:pPr>
        <w:tabs>
          <w:tab w:val="left" w:pos="426"/>
          <w:tab w:val="left" w:pos="567"/>
        </w:tabs>
        <w:spacing w:before="100" w:beforeAutospacing="1"/>
        <w:ind w:left="426" w:right="-142"/>
        <w:jc w:val="both"/>
        <w:rPr>
          <w:rFonts w:asciiTheme="majorHAnsi" w:hAnsiTheme="majorHAnsi" w:cs="Arial"/>
          <w:lang w:val="hr-HR"/>
        </w:rPr>
      </w:pPr>
      <w:r w:rsidRPr="00722CA8">
        <w:rPr>
          <w:rFonts w:asciiTheme="majorHAnsi" w:hAnsiTheme="majorHAnsi" w:cs="Arial"/>
          <w:lang w:val="hr-HR"/>
        </w:rPr>
        <w:t>Cijene stavki iz troškovnika s</w:t>
      </w:r>
      <w:r w:rsidR="00262900">
        <w:rPr>
          <w:rFonts w:asciiTheme="majorHAnsi" w:hAnsiTheme="majorHAnsi" w:cs="Arial"/>
          <w:lang w:val="hr-HR"/>
        </w:rPr>
        <w:t>u konačne i nepromjenjive za cijelo</w:t>
      </w:r>
      <w:r w:rsidRPr="00722CA8">
        <w:rPr>
          <w:rFonts w:asciiTheme="majorHAnsi" w:hAnsiTheme="majorHAnsi" w:cs="Arial"/>
          <w:lang w:val="hr-HR"/>
        </w:rPr>
        <w:t xml:space="preserve"> vrijeme trajanja ugovora o javnoj nabavi.</w:t>
      </w:r>
    </w:p>
    <w:p w14:paraId="0BDC1C82" w14:textId="77777777" w:rsidR="000043ED" w:rsidRDefault="000043ED">
      <w:pPr>
        <w:rPr>
          <w:rFonts w:asciiTheme="majorHAnsi" w:hAnsiTheme="majorHAnsi" w:cs="Arial"/>
          <w:lang w:val="hr-HR"/>
        </w:rPr>
      </w:pPr>
      <w:r>
        <w:rPr>
          <w:rFonts w:asciiTheme="majorHAnsi" w:hAnsiTheme="majorHAnsi" w:cs="Arial"/>
          <w:lang w:val="hr-HR"/>
        </w:rPr>
        <w:br w:type="page"/>
      </w:r>
    </w:p>
    <w:p w14:paraId="48E23C78" w14:textId="77777777" w:rsidR="005D750F" w:rsidRPr="00722CA8" w:rsidRDefault="005D750F" w:rsidP="005D750F">
      <w:pPr>
        <w:tabs>
          <w:tab w:val="left" w:pos="426"/>
          <w:tab w:val="left" w:pos="567"/>
        </w:tabs>
        <w:spacing w:before="100" w:beforeAutospacing="1"/>
        <w:ind w:left="426" w:right="-142"/>
        <w:jc w:val="both"/>
        <w:rPr>
          <w:rFonts w:asciiTheme="majorHAnsi" w:hAnsiTheme="majorHAnsi" w:cs="Arial"/>
          <w:lang w:val="hr-HR"/>
        </w:rPr>
      </w:pPr>
    </w:p>
    <w:p w14:paraId="24CC04A8" w14:textId="0DA2B39B" w:rsidR="00E55A75" w:rsidRPr="00722CA8" w:rsidRDefault="00E55A75" w:rsidP="00325E45">
      <w:pPr>
        <w:pStyle w:val="Odlomakpopisa"/>
        <w:numPr>
          <w:ilvl w:val="1"/>
          <w:numId w:val="1"/>
        </w:numPr>
        <w:tabs>
          <w:tab w:val="left" w:pos="426"/>
          <w:tab w:val="left" w:pos="567"/>
        </w:tabs>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Rok valjanosti ponude</w:t>
      </w:r>
    </w:p>
    <w:p w14:paraId="6DA4504A" w14:textId="1C4F4AD9" w:rsidR="00226296" w:rsidRPr="00722CA8" w:rsidRDefault="00226296"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Rok valjanosti ponude mora biti najmanje </w:t>
      </w:r>
      <w:r w:rsidR="00676FD7">
        <w:rPr>
          <w:rFonts w:asciiTheme="majorHAnsi" w:hAnsiTheme="majorHAnsi" w:cs="Arial"/>
          <w:b/>
          <w:lang w:val="hr-HR"/>
        </w:rPr>
        <w:t xml:space="preserve">120 dana </w:t>
      </w:r>
      <w:r w:rsidRPr="00722CA8">
        <w:rPr>
          <w:rFonts w:asciiTheme="majorHAnsi" w:hAnsiTheme="majorHAnsi" w:cs="Arial"/>
          <w:lang w:val="hr-HR"/>
        </w:rPr>
        <w:t xml:space="preserve">od krajnjeg roka za dostavu ponuda. Ponude s kraćim rokom valjanosti bit će odbijene. Na zahtjev </w:t>
      </w:r>
      <w:r w:rsidR="004D326C" w:rsidRPr="00722CA8">
        <w:rPr>
          <w:rFonts w:asciiTheme="majorHAnsi" w:hAnsiTheme="majorHAnsi" w:cs="Arial"/>
          <w:lang w:val="hr-HR"/>
        </w:rPr>
        <w:t>Naručitelj</w:t>
      </w:r>
      <w:r w:rsidRPr="00722CA8">
        <w:rPr>
          <w:rFonts w:asciiTheme="majorHAnsi" w:hAnsiTheme="majorHAnsi" w:cs="Arial"/>
          <w:lang w:val="hr-HR"/>
        </w:rPr>
        <w:t xml:space="preserve">a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može produžiti rok valjanosti svoje ponude.</w:t>
      </w:r>
    </w:p>
    <w:p w14:paraId="559C0EFE" w14:textId="5B06FB8E" w:rsidR="00AE7A10"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AE7A10" w:rsidRPr="00722CA8">
        <w:rPr>
          <w:rFonts w:asciiTheme="majorHAnsi" w:hAnsiTheme="majorHAnsi" w:cs="Arial"/>
          <w:lang w:val="hr-HR"/>
        </w:rPr>
        <w:t xml:space="preserve"> će također produžiti i rok valjanosti jamstva za ozbiljnost ponude sukladno roku produženja valjanosti ponude.</w:t>
      </w:r>
    </w:p>
    <w:p w14:paraId="34150A6D" w14:textId="7C7395B6" w:rsidR="00457C3F" w:rsidRPr="00722CA8" w:rsidRDefault="00E55A75"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Ponude s kraćim r</w:t>
      </w:r>
      <w:r w:rsidR="00AE7A10" w:rsidRPr="00722CA8">
        <w:rPr>
          <w:rFonts w:asciiTheme="majorHAnsi" w:hAnsiTheme="majorHAnsi" w:cs="Arial"/>
          <w:lang w:val="hr-HR"/>
        </w:rPr>
        <w:t>okom valjanosti bit će odbijene.</w:t>
      </w:r>
    </w:p>
    <w:p w14:paraId="6F0AA7C3" w14:textId="23DDC1A0" w:rsidR="00474B07" w:rsidRPr="00722CA8" w:rsidRDefault="00474B07"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bookmarkStart w:id="21" w:name="_Toc315197479"/>
      <w:r w:rsidRPr="00722CA8">
        <w:rPr>
          <w:rFonts w:asciiTheme="majorHAnsi" w:hAnsiTheme="majorHAnsi" w:cs="Arial"/>
          <w:b/>
          <w:iCs/>
          <w:color w:val="365F91" w:themeColor="accent1" w:themeShade="BF"/>
          <w:lang w:val="hr-HR"/>
        </w:rPr>
        <w:t>Javno otvaranje ponuda</w:t>
      </w:r>
    </w:p>
    <w:p w14:paraId="7DAB03A9" w14:textId="6E322A17" w:rsidR="0022366E" w:rsidRPr="00B11EBE" w:rsidRDefault="0022366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 otvaranje </w:t>
      </w:r>
      <w:r w:rsidR="00262900">
        <w:rPr>
          <w:rFonts w:asciiTheme="majorHAnsi" w:hAnsiTheme="majorHAnsi" w:cs="Arial"/>
          <w:iCs/>
          <w:lang w:val="hr-HR"/>
        </w:rPr>
        <w:t xml:space="preserve">ponuda </w:t>
      </w:r>
      <w:r w:rsidR="00262900" w:rsidRPr="00DD5365">
        <w:rPr>
          <w:rFonts w:asciiTheme="majorHAnsi" w:hAnsiTheme="majorHAnsi" w:cs="Arial"/>
          <w:iCs/>
          <w:lang w:val="hr-HR"/>
        </w:rPr>
        <w:t xml:space="preserve">održat će se </w:t>
      </w:r>
      <w:r w:rsidR="00A54319" w:rsidRPr="00DD5365">
        <w:rPr>
          <w:rFonts w:asciiTheme="majorHAnsi" w:hAnsiTheme="majorHAnsi" w:cs="Arial"/>
          <w:b/>
          <w:iCs/>
          <w:lang w:val="hr-HR"/>
        </w:rPr>
        <w:t>__________202</w:t>
      </w:r>
      <w:r w:rsidR="00342F11">
        <w:rPr>
          <w:rFonts w:asciiTheme="majorHAnsi" w:hAnsiTheme="majorHAnsi" w:cs="Arial"/>
          <w:b/>
          <w:iCs/>
          <w:lang w:val="hr-HR"/>
        </w:rPr>
        <w:t>2</w:t>
      </w:r>
      <w:r w:rsidR="00B11EBE" w:rsidRPr="00DD5365">
        <w:rPr>
          <w:rFonts w:asciiTheme="majorHAnsi" w:hAnsiTheme="majorHAnsi" w:cs="Arial"/>
          <w:b/>
          <w:iCs/>
          <w:lang w:val="hr-HR"/>
        </w:rPr>
        <w:t>.</w:t>
      </w:r>
      <w:r w:rsidRPr="00DD5365">
        <w:rPr>
          <w:rFonts w:asciiTheme="majorHAnsi" w:hAnsiTheme="majorHAnsi" w:cs="Arial"/>
          <w:b/>
          <w:iCs/>
          <w:lang w:val="hr-HR"/>
        </w:rPr>
        <w:t xml:space="preserve"> godine s početkom</w:t>
      </w:r>
      <w:r w:rsidRPr="000B5599">
        <w:rPr>
          <w:rFonts w:asciiTheme="majorHAnsi" w:hAnsiTheme="majorHAnsi" w:cs="Arial"/>
          <w:b/>
          <w:iCs/>
          <w:lang w:val="hr-HR"/>
        </w:rPr>
        <w:t xml:space="preserve"> u 12:00 sati</w:t>
      </w:r>
      <w:r w:rsidRPr="000B5599">
        <w:rPr>
          <w:rFonts w:asciiTheme="majorHAnsi" w:hAnsiTheme="majorHAnsi" w:cs="Arial"/>
          <w:iCs/>
          <w:lang w:val="hr-HR"/>
        </w:rPr>
        <w:t xml:space="preserve"> na adresi </w:t>
      </w:r>
      <w:r w:rsidR="00A54319" w:rsidRPr="007F41A8">
        <w:rPr>
          <w:rFonts w:asciiTheme="majorHAnsi" w:hAnsiTheme="majorHAnsi" w:cs="Arial"/>
          <w:b/>
          <w:bCs/>
          <w:iCs/>
          <w:lang w:val="hr-HR"/>
        </w:rPr>
        <w:t xml:space="preserve">Lučka uprava Ploče, Upravna zgrada Ulaznog terminala luke Ploče, </w:t>
      </w:r>
      <w:r w:rsidR="002E233E">
        <w:rPr>
          <w:rFonts w:asciiTheme="majorHAnsi" w:hAnsiTheme="majorHAnsi" w:cs="Arial"/>
          <w:b/>
          <w:bCs/>
          <w:iCs/>
          <w:lang w:val="hr-HR"/>
        </w:rPr>
        <w:t>Glavna c</w:t>
      </w:r>
      <w:r w:rsidR="00A54319" w:rsidRPr="007F41A8">
        <w:rPr>
          <w:rFonts w:asciiTheme="majorHAnsi" w:hAnsiTheme="majorHAnsi" w:cs="Arial"/>
          <w:b/>
          <w:bCs/>
          <w:iCs/>
          <w:lang w:val="hr-HR"/>
        </w:rPr>
        <w:t>esta br. 2</w:t>
      </w:r>
      <w:r w:rsidRPr="007F41A8">
        <w:rPr>
          <w:rFonts w:asciiTheme="majorHAnsi" w:hAnsiTheme="majorHAnsi" w:cs="Arial"/>
          <w:b/>
          <w:bCs/>
          <w:iCs/>
          <w:lang w:val="hr-HR"/>
        </w:rPr>
        <w:t>, Ploče, I. kat,</w:t>
      </w:r>
      <w:r w:rsidRPr="007F41A8">
        <w:rPr>
          <w:rFonts w:asciiTheme="majorHAnsi" w:hAnsiTheme="majorHAnsi" w:cs="Arial"/>
          <w:b/>
          <w:iCs/>
          <w:lang w:val="hr-HR"/>
        </w:rPr>
        <w:t xml:space="preserve"> </w:t>
      </w:r>
      <w:r w:rsidR="00A54319" w:rsidRPr="007F41A8">
        <w:rPr>
          <w:rFonts w:asciiTheme="majorHAnsi" w:hAnsiTheme="majorHAnsi" w:cs="Arial"/>
          <w:b/>
          <w:iCs/>
          <w:lang w:val="hr-HR"/>
        </w:rPr>
        <w:t>konferencijska sala</w:t>
      </w:r>
      <w:r w:rsidRPr="007F41A8">
        <w:rPr>
          <w:rFonts w:asciiTheme="majorHAnsi" w:hAnsiTheme="majorHAnsi" w:cs="Arial"/>
          <w:iCs/>
          <w:lang w:val="hr-HR"/>
        </w:rPr>
        <w:t>).</w:t>
      </w:r>
    </w:p>
    <w:p w14:paraId="629326EF" w14:textId="62F8BD5B" w:rsidR="0022366E" w:rsidRPr="00722CA8" w:rsidRDefault="0022366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tijekom razdoblja od 4 (četiri) sata prije isteka roka za dostavu zbog tehničkih ili </w:t>
      </w:r>
      <w:r w:rsidR="00760029" w:rsidRPr="00722CA8">
        <w:rPr>
          <w:rFonts w:asciiTheme="majorHAnsi" w:hAnsiTheme="majorHAnsi" w:cs="Arial"/>
          <w:iCs/>
          <w:lang w:val="hr-HR"/>
        </w:rPr>
        <w:t>drugih razloga na strani EOJN-a</w:t>
      </w:r>
      <w:r w:rsidRPr="00722CA8">
        <w:rPr>
          <w:rFonts w:asciiTheme="majorHAnsi" w:hAnsiTheme="majorHAnsi" w:cs="Arial"/>
          <w:iCs/>
          <w:lang w:val="hr-HR"/>
        </w:rPr>
        <w:t xml:space="preserve"> isti nije dostupan, rok za dostavu ne teče dok taje nedostupnost, odnosno dok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produlji rok za dostavu ponuda sukladno članku 240</w:t>
      </w:r>
      <w:r w:rsidR="00262900">
        <w:rPr>
          <w:rFonts w:asciiTheme="majorHAnsi" w:hAnsiTheme="majorHAnsi" w:cs="Arial"/>
          <w:iCs/>
          <w:lang w:val="hr-HR"/>
        </w:rPr>
        <w:t>.</w:t>
      </w:r>
      <w:r w:rsidRPr="00722CA8">
        <w:rPr>
          <w:rFonts w:asciiTheme="majorHAnsi" w:hAnsiTheme="majorHAnsi" w:cs="Arial"/>
          <w:iCs/>
          <w:lang w:val="hr-HR"/>
        </w:rPr>
        <w:t xml:space="preserve"> ZJN</w:t>
      </w:r>
      <w:r w:rsidR="00262900">
        <w:rPr>
          <w:rFonts w:asciiTheme="majorHAnsi" w:hAnsiTheme="majorHAnsi" w:cs="Arial"/>
          <w:iCs/>
          <w:lang w:val="hr-HR"/>
        </w:rPr>
        <w:t>-i</w:t>
      </w:r>
      <w:r w:rsidRPr="00722CA8">
        <w:rPr>
          <w:rFonts w:asciiTheme="majorHAnsi" w:hAnsiTheme="majorHAnsi" w:cs="Arial"/>
          <w:iCs/>
          <w:lang w:val="hr-HR"/>
        </w:rPr>
        <w:t>.</w:t>
      </w:r>
    </w:p>
    <w:p w14:paraId="7B8295CE" w14:textId="79E071E1"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Javnom otvaranju ponuda mogu prisustvovati 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i druge osobe. Pravo aktivnog sudjelovanja imaju samo ovlašteni predstavnici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a 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a.</w:t>
      </w:r>
      <w:r w:rsidR="0022366E" w:rsidRPr="00722CA8">
        <w:rPr>
          <w:rFonts w:asciiTheme="majorHAnsi" w:hAnsiTheme="majorHAnsi" w:cs="Arial"/>
          <w:iCs/>
          <w:lang w:val="hr-HR"/>
        </w:rPr>
        <w:t xml:space="preserve"> </w:t>
      </w:r>
      <w:r w:rsidR="00D80C43" w:rsidRPr="00722CA8">
        <w:rPr>
          <w:rFonts w:asciiTheme="majorHAnsi" w:hAnsiTheme="majorHAnsi" w:cs="Arial"/>
          <w:iCs/>
          <w:lang w:val="hr-HR"/>
        </w:rPr>
        <w:t xml:space="preserve">Ovlašteni predstavnici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00D80C43" w:rsidRPr="00722CA8">
        <w:rPr>
          <w:rFonts w:asciiTheme="majorHAnsi" w:hAnsiTheme="majorHAnsi" w:cs="Arial"/>
          <w:iCs/>
          <w:lang w:val="hr-HR"/>
        </w:rPr>
        <w:t xml:space="preserve">a taj status dokazuju predajom punomoći ili preslike isprave o upisu u poslovni, sudski (trgovački), strukovni, obrtni ili drugi odgovarajući registar u slučaju kada otvaranju prisustvuje osoba koja je u toj ispravi navedena kao osoba ovlaštena za zastupanje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00D80C43" w:rsidRPr="00722CA8">
        <w:rPr>
          <w:rFonts w:asciiTheme="majorHAnsi" w:hAnsiTheme="majorHAnsi" w:cs="Arial"/>
          <w:iCs/>
          <w:lang w:val="hr-HR"/>
        </w:rPr>
        <w:t xml:space="preserve">a. </w:t>
      </w:r>
    </w:p>
    <w:p w14:paraId="05EBBC10" w14:textId="4FD5C7FD"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Ponude se otvaraju prema rednom broju iz upisnika o zaprimanju elektronički dostavljenih ponuda. Upisnik je sastavni dio zapisnika o javnom otvaranju ponuda.</w:t>
      </w:r>
    </w:p>
    <w:p w14:paraId="1EFC12C7" w14:textId="77777777"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Ako je dostavljena izmjena i/ili dopuna ponude, prvo će se otvoriti izmjena i/ili dopuna te potom osnovna ponuda.</w:t>
      </w:r>
    </w:p>
    <w:p w14:paraId="39643F5F" w14:textId="4F0F432B" w:rsidR="00F901B9" w:rsidRPr="00722CA8" w:rsidRDefault="003943AE" w:rsidP="00F75EB3">
      <w:pPr>
        <w:pStyle w:val="Tijeloteksta"/>
        <w:tabs>
          <w:tab w:val="left" w:pos="426"/>
          <w:tab w:val="left" w:pos="567"/>
        </w:tabs>
        <w:spacing w:before="100" w:beforeAutospacing="1"/>
        <w:ind w:left="426" w:right="-142"/>
        <w:rPr>
          <w:rFonts w:asciiTheme="majorHAnsi" w:hAnsiTheme="majorHAnsi" w:cs="Arial"/>
          <w:iCs/>
          <w:lang w:val="hr-HR"/>
        </w:rPr>
      </w:pPr>
      <w:r w:rsidRPr="00722CA8">
        <w:rPr>
          <w:rFonts w:asciiTheme="majorHAnsi" w:hAnsiTheme="majorHAnsi" w:cs="Arial"/>
          <w:iCs/>
          <w:lang w:val="hr-HR"/>
        </w:rPr>
        <w:t>Za svaku ponudu naglas će se pročitati:</w:t>
      </w:r>
    </w:p>
    <w:p w14:paraId="0B1A92A2" w14:textId="635F0352" w:rsidR="00F901B9" w:rsidRPr="00722CA8" w:rsidRDefault="00F901B9"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od koliko je dijelova izrađena,</w:t>
      </w:r>
    </w:p>
    <w:p w14:paraId="5310789F" w14:textId="347C5083" w:rsidR="00F901B9" w:rsidRPr="00722CA8" w:rsidRDefault="003943AE"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 xml:space="preserve">naziv i sjedište </w:t>
      </w:r>
      <w:r w:rsidR="00262900">
        <w:rPr>
          <w:rFonts w:asciiTheme="majorHAnsi" w:hAnsiTheme="majorHAnsi" w:cs="Arial"/>
          <w:iCs/>
          <w:lang w:val="hr-HR"/>
        </w:rPr>
        <w:t>gospodarskog</w:t>
      </w:r>
      <w:r w:rsidR="004D326C" w:rsidRPr="00722CA8">
        <w:rPr>
          <w:rFonts w:asciiTheme="majorHAnsi" w:hAnsiTheme="majorHAnsi" w:cs="Arial"/>
          <w:iCs/>
          <w:lang w:val="hr-HR"/>
        </w:rPr>
        <w:t xml:space="preserve"> subjekt</w:t>
      </w:r>
      <w:r w:rsidRPr="00722CA8">
        <w:rPr>
          <w:rFonts w:asciiTheme="majorHAnsi" w:hAnsiTheme="majorHAnsi" w:cs="Arial"/>
          <w:iCs/>
          <w:lang w:val="hr-HR"/>
        </w:rPr>
        <w:t xml:space="preserve">a, a u slučaju zajednice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naziv i sjedište svakog člana zajednice </w:t>
      </w:r>
      <w:r w:rsidR="004D326C" w:rsidRPr="00722CA8">
        <w:rPr>
          <w:rFonts w:asciiTheme="majorHAnsi" w:hAnsiTheme="majorHAnsi" w:cs="Arial"/>
          <w:iCs/>
          <w:lang w:val="hr-HR"/>
        </w:rPr>
        <w:t>gospodarski</w:t>
      </w:r>
      <w:r w:rsidR="00262900">
        <w:rPr>
          <w:rFonts w:asciiTheme="majorHAnsi" w:hAnsiTheme="majorHAnsi" w:cs="Arial"/>
          <w:iCs/>
          <w:lang w:val="hr-HR"/>
        </w:rPr>
        <w:t xml:space="preserve">h </w:t>
      </w:r>
      <w:r w:rsidR="004D326C" w:rsidRPr="00722CA8">
        <w:rPr>
          <w:rFonts w:asciiTheme="majorHAnsi" w:hAnsiTheme="majorHAnsi" w:cs="Arial"/>
          <w:iCs/>
          <w:lang w:val="hr-HR"/>
        </w:rPr>
        <w:t>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w:t>
      </w:r>
    </w:p>
    <w:p w14:paraId="63E6F91A" w14:textId="39F05EED" w:rsidR="003943AE" w:rsidRPr="00722CA8" w:rsidRDefault="003943AE" w:rsidP="007F46B4">
      <w:pPr>
        <w:pStyle w:val="Tijeloteksta"/>
        <w:numPr>
          <w:ilvl w:val="0"/>
          <w:numId w:val="18"/>
        </w:numPr>
        <w:tabs>
          <w:tab w:val="left" w:pos="426"/>
          <w:tab w:val="left" w:pos="567"/>
        </w:tabs>
        <w:spacing w:after="0"/>
        <w:ind w:left="1077" w:right="-142" w:hanging="357"/>
        <w:rPr>
          <w:rFonts w:asciiTheme="majorHAnsi" w:hAnsiTheme="majorHAnsi" w:cs="Arial"/>
          <w:iCs/>
          <w:lang w:val="hr-HR"/>
        </w:rPr>
      </w:pPr>
      <w:r w:rsidRPr="00722CA8">
        <w:rPr>
          <w:rFonts w:asciiTheme="majorHAnsi" w:hAnsiTheme="majorHAnsi" w:cs="Arial"/>
          <w:iCs/>
          <w:lang w:val="hr-HR"/>
        </w:rPr>
        <w:t>cijena ponude bez poreza na dodanu vrijednost i cijena ponude s porezom na dodanu vrijednost.</w:t>
      </w:r>
    </w:p>
    <w:p w14:paraId="2EEF47FE" w14:textId="54968922" w:rsidR="003943AE"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Naručitelj</w:t>
      </w:r>
      <w:r w:rsidR="003943AE" w:rsidRPr="00722CA8">
        <w:rPr>
          <w:rFonts w:asciiTheme="majorHAnsi" w:hAnsiTheme="majorHAnsi" w:cs="Arial"/>
          <w:iCs/>
          <w:lang w:val="hr-HR"/>
        </w:rPr>
        <w:t xml:space="preserve"> će omogućiti ovlaštenim predstavnicima </w:t>
      </w:r>
      <w:r w:rsidRPr="00722CA8">
        <w:rPr>
          <w:rFonts w:asciiTheme="majorHAnsi" w:hAnsiTheme="majorHAnsi" w:cs="Arial"/>
          <w:iCs/>
          <w:lang w:val="hr-HR"/>
        </w:rPr>
        <w:t>gospodarski</w:t>
      </w:r>
      <w:r w:rsidR="00262900">
        <w:rPr>
          <w:rFonts w:asciiTheme="majorHAnsi" w:hAnsiTheme="majorHAnsi" w:cs="Arial"/>
          <w:iCs/>
          <w:lang w:val="hr-HR"/>
        </w:rPr>
        <w:t xml:space="preserve">h </w:t>
      </w:r>
      <w:r w:rsidRPr="00722CA8">
        <w:rPr>
          <w:rFonts w:asciiTheme="majorHAnsi" w:hAnsiTheme="majorHAnsi" w:cs="Arial"/>
          <w:iCs/>
          <w:lang w:val="hr-HR"/>
        </w:rPr>
        <w:t>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 elektronički uvid u ponudbeni list elektronički dostavljenih ponuda kao i davanje primjedbi na postupak javnog otvaranja ponuda.</w:t>
      </w:r>
    </w:p>
    <w:p w14:paraId="2CA9A42E" w14:textId="5F20A15E" w:rsidR="003943AE"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lastRenderedPageBreak/>
        <w:t>Naručitelj</w:t>
      </w:r>
      <w:r w:rsidR="003943AE" w:rsidRPr="00722CA8">
        <w:rPr>
          <w:rFonts w:asciiTheme="majorHAnsi" w:hAnsiTheme="majorHAnsi" w:cs="Arial"/>
          <w:iCs/>
          <w:lang w:val="hr-HR"/>
        </w:rPr>
        <w:t xml:space="preserve"> će sastaviti zapisnik o javnom otvaranju ponuda kojeg će odmah staviti na uvid, provjeru sadržaja i potpis nazočnim ovlaštenim predstavnicima </w:t>
      </w:r>
      <w:r w:rsidRPr="00722CA8">
        <w:rPr>
          <w:rFonts w:asciiTheme="majorHAnsi" w:hAnsiTheme="majorHAnsi" w:cs="Arial"/>
          <w:iCs/>
          <w:lang w:val="hr-HR"/>
        </w:rPr>
        <w:t>gospodarski</w:t>
      </w:r>
      <w:r w:rsidR="00262900">
        <w:rPr>
          <w:rFonts w:asciiTheme="majorHAnsi" w:hAnsiTheme="majorHAnsi" w:cs="Arial"/>
          <w:iCs/>
          <w:lang w:val="hr-HR"/>
        </w:rPr>
        <w:t>h</w:t>
      </w:r>
      <w:r w:rsidRPr="00722CA8">
        <w:rPr>
          <w:rFonts w:asciiTheme="majorHAnsi" w:hAnsiTheme="majorHAnsi" w:cs="Arial"/>
          <w:iCs/>
          <w:lang w:val="hr-HR"/>
        </w:rPr>
        <w:t xml:space="preserve"> subjek</w:t>
      </w:r>
      <w:r w:rsidR="00262900">
        <w:rPr>
          <w:rFonts w:asciiTheme="majorHAnsi" w:hAnsiTheme="majorHAnsi" w:cs="Arial"/>
          <w:iCs/>
          <w:lang w:val="hr-HR"/>
        </w:rPr>
        <w:t>a</w:t>
      </w:r>
      <w:r w:rsidRPr="00722CA8">
        <w:rPr>
          <w:rFonts w:asciiTheme="majorHAnsi" w:hAnsiTheme="majorHAnsi" w:cs="Arial"/>
          <w:iCs/>
          <w:lang w:val="hr-HR"/>
        </w:rPr>
        <w:t>t</w:t>
      </w:r>
      <w:r w:rsidR="003943AE" w:rsidRPr="00722CA8">
        <w:rPr>
          <w:rFonts w:asciiTheme="majorHAnsi" w:hAnsiTheme="majorHAnsi" w:cs="Arial"/>
          <w:iCs/>
          <w:lang w:val="hr-HR"/>
        </w:rPr>
        <w:t>a.</w:t>
      </w:r>
    </w:p>
    <w:p w14:paraId="5EAFE633" w14:textId="5C4C9C6C" w:rsidR="00530CF0" w:rsidRPr="00722CA8" w:rsidRDefault="00530CF0"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Ako netko od nazočnih ovlaštenih predstavnika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 xml:space="preserve">a odbije potpisati zapisnik o javnom otvaranju ponuda,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će o tome sastaviti bilješku koja će biti priložena zapisniku.</w:t>
      </w:r>
    </w:p>
    <w:p w14:paraId="3552983C" w14:textId="31BCE620" w:rsidR="003943AE" w:rsidRPr="00722CA8" w:rsidRDefault="003943AE"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Zapisnik o otvaranju ponuda odmah će se uručiti svim ovlaštenim predstavnicima </w:t>
      </w:r>
      <w:r w:rsidR="004D326C" w:rsidRPr="00722CA8">
        <w:rPr>
          <w:rFonts w:asciiTheme="majorHAnsi" w:hAnsiTheme="majorHAnsi" w:cs="Arial"/>
          <w:iCs/>
          <w:lang w:val="hr-HR"/>
        </w:rPr>
        <w:t>gospodarski</w:t>
      </w:r>
      <w:r w:rsidR="00262900">
        <w:rPr>
          <w:rFonts w:asciiTheme="majorHAnsi" w:hAnsiTheme="majorHAnsi" w:cs="Arial"/>
          <w:iCs/>
          <w:lang w:val="hr-HR"/>
        </w:rPr>
        <w:t>h</w:t>
      </w:r>
      <w:r w:rsidR="004D326C" w:rsidRPr="00722CA8">
        <w:rPr>
          <w:rFonts w:asciiTheme="majorHAnsi" w:hAnsiTheme="majorHAnsi" w:cs="Arial"/>
          <w:iCs/>
          <w:lang w:val="hr-HR"/>
        </w:rPr>
        <w:t xml:space="preserve"> subjek</w:t>
      </w:r>
      <w:r w:rsidR="00262900">
        <w:rPr>
          <w:rFonts w:asciiTheme="majorHAnsi" w:hAnsiTheme="majorHAnsi" w:cs="Arial"/>
          <w:iCs/>
          <w:lang w:val="hr-HR"/>
        </w:rPr>
        <w:t>a</w:t>
      </w:r>
      <w:r w:rsidR="004D326C" w:rsidRPr="00722CA8">
        <w:rPr>
          <w:rFonts w:asciiTheme="majorHAnsi" w:hAnsiTheme="majorHAnsi" w:cs="Arial"/>
          <w:iCs/>
          <w:lang w:val="hr-HR"/>
        </w:rPr>
        <w:t>t</w:t>
      </w:r>
      <w:r w:rsidRPr="00722CA8">
        <w:rPr>
          <w:rFonts w:asciiTheme="majorHAnsi" w:hAnsiTheme="majorHAnsi" w:cs="Arial"/>
          <w:iCs/>
          <w:lang w:val="hr-HR"/>
        </w:rPr>
        <w:t>a nazočnima na javnom otvaranju ponuda, a ostalima na pisani zahtjev.</w:t>
      </w:r>
    </w:p>
    <w:p w14:paraId="00F0F000" w14:textId="2628EABB" w:rsidR="00765188" w:rsidRPr="00722CA8" w:rsidRDefault="00765188" w:rsidP="00325E45">
      <w:pPr>
        <w:pStyle w:val="Naslov3"/>
        <w:numPr>
          <w:ilvl w:val="1"/>
          <w:numId w:val="1"/>
        </w:numPr>
        <w:tabs>
          <w:tab w:val="left" w:pos="426"/>
          <w:tab w:val="left" w:pos="567"/>
        </w:tabs>
        <w:spacing w:before="100" w:beforeAutospacing="1" w:after="100" w:afterAutospacing="1"/>
        <w:ind w:right="-142"/>
        <w:rPr>
          <w:rFonts w:cs="Arial"/>
          <w:lang w:val="hr-HR"/>
        </w:rPr>
      </w:pPr>
      <w:bookmarkStart w:id="22" w:name="_Toc315197489"/>
      <w:bookmarkStart w:id="23" w:name="_Toc497388093"/>
      <w:r w:rsidRPr="00722CA8">
        <w:rPr>
          <w:rFonts w:cs="Arial"/>
          <w:lang w:val="hr-HR"/>
        </w:rPr>
        <w:t>Kriterij za odabir ponude</w:t>
      </w:r>
      <w:bookmarkEnd w:id="22"/>
      <w:bookmarkEnd w:id="23"/>
    </w:p>
    <w:p w14:paraId="5EADEFAC" w14:textId="77777777" w:rsidR="00C971F9" w:rsidRPr="00722CA8" w:rsidRDefault="00765188"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Kriterij za odabir ponude je </w:t>
      </w:r>
      <w:r w:rsidR="00517F21" w:rsidRPr="00722CA8">
        <w:rPr>
          <w:rFonts w:asciiTheme="majorHAnsi" w:hAnsiTheme="majorHAnsi" w:cs="Arial"/>
          <w:iCs/>
          <w:lang w:val="hr-HR"/>
        </w:rPr>
        <w:t>ekonomski najpovoljnija ponuda</w:t>
      </w:r>
      <w:r w:rsidRPr="00722CA8">
        <w:rPr>
          <w:rFonts w:asciiTheme="majorHAnsi" w:hAnsiTheme="majorHAnsi" w:cs="Arial"/>
          <w:iCs/>
          <w:lang w:val="hr-HR"/>
        </w:rPr>
        <w:t>.</w:t>
      </w:r>
      <w:r w:rsidR="00C971F9" w:rsidRPr="00722CA8">
        <w:rPr>
          <w:rFonts w:asciiTheme="majorHAnsi" w:hAnsiTheme="majorHAnsi" w:cs="Arial"/>
          <w:iCs/>
          <w:lang w:val="hr-HR"/>
        </w:rPr>
        <w:t xml:space="preserve"> </w:t>
      </w:r>
    </w:p>
    <w:p w14:paraId="3633E1FA" w14:textId="1A0203E2" w:rsidR="00765188" w:rsidRPr="00722CA8" w:rsidRDefault="00C971F9"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 xml:space="preserve">Ukoliko su dvije ili više valjanih ponuda jednako rangirane prema kriteriju za odabir ponude, </w:t>
      </w:r>
      <w:r w:rsidR="004D326C" w:rsidRPr="00722CA8">
        <w:rPr>
          <w:rFonts w:asciiTheme="majorHAnsi" w:hAnsiTheme="majorHAnsi" w:cs="Arial"/>
          <w:iCs/>
          <w:lang w:val="hr-HR"/>
        </w:rPr>
        <w:t>Naručitelj</w:t>
      </w:r>
      <w:r w:rsidRPr="00722CA8">
        <w:rPr>
          <w:rFonts w:asciiTheme="majorHAnsi" w:hAnsiTheme="majorHAnsi" w:cs="Arial"/>
          <w:iCs/>
          <w:lang w:val="hr-HR"/>
        </w:rPr>
        <w:t xml:space="preserve"> odabrat će ponudu koja je zaprimljena ranije.</w:t>
      </w:r>
    </w:p>
    <w:p w14:paraId="7BE64970" w14:textId="09258A07" w:rsidR="009C3AE2" w:rsidRPr="00722CA8" w:rsidRDefault="004D326C" w:rsidP="00F75EB3">
      <w:pPr>
        <w:pStyle w:val="Tijeloteksta"/>
        <w:tabs>
          <w:tab w:val="left" w:pos="426"/>
          <w:tab w:val="left" w:pos="567"/>
        </w:tabs>
        <w:spacing w:before="100" w:beforeAutospacing="1" w:after="100" w:afterAutospacing="1"/>
        <w:ind w:left="426" w:right="-142"/>
        <w:rPr>
          <w:rFonts w:asciiTheme="majorHAnsi" w:hAnsiTheme="majorHAnsi"/>
          <w:lang w:val="hr-HR"/>
        </w:rPr>
      </w:pPr>
      <w:r w:rsidRPr="00722CA8">
        <w:rPr>
          <w:rFonts w:asciiTheme="majorHAnsi" w:hAnsiTheme="majorHAnsi" w:cs="Arial"/>
          <w:iCs/>
          <w:lang w:val="hr-HR"/>
        </w:rPr>
        <w:t>Naručitelj</w:t>
      </w:r>
      <w:r w:rsidR="00FD7139" w:rsidRPr="00722CA8">
        <w:rPr>
          <w:rFonts w:asciiTheme="majorHAnsi" w:hAnsiTheme="majorHAnsi" w:cs="Arial"/>
          <w:iCs/>
          <w:lang w:val="hr-HR"/>
        </w:rPr>
        <w:t xml:space="preserve"> je odredio kriterije s relativnim značajem, odnosno težinama koje im se pridaju. </w:t>
      </w:r>
    </w:p>
    <w:p w14:paraId="44EE3988" w14:textId="6D31EB11" w:rsidR="007A531F" w:rsidRDefault="00F62E06"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Ocjenjivanje i rangiranje ponuda izvršiti će se na temelju kriterija</w:t>
      </w:r>
      <w:r w:rsidR="00D63677" w:rsidRPr="00722CA8">
        <w:rPr>
          <w:rFonts w:asciiTheme="majorHAnsi" w:hAnsiTheme="majorHAnsi" w:cs="Arial"/>
          <w:iCs/>
          <w:lang w:val="hr-HR"/>
        </w:rPr>
        <w:t xml:space="preserve"> definiranih u dokumentu Kriteriji za odabir ek</w:t>
      </w:r>
      <w:r w:rsidR="00F00531">
        <w:rPr>
          <w:rFonts w:asciiTheme="majorHAnsi" w:hAnsiTheme="majorHAnsi" w:cs="Arial"/>
          <w:iCs/>
          <w:lang w:val="hr-HR"/>
        </w:rPr>
        <w:t xml:space="preserve">onomski najpovoljnije ponude </w:t>
      </w:r>
      <w:r w:rsidR="00D63677" w:rsidRPr="00722CA8">
        <w:rPr>
          <w:rFonts w:asciiTheme="majorHAnsi" w:hAnsiTheme="majorHAnsi" w:cs="Arial"/>
          <w:iCs/>
          <w:lang w:val="hr-HR"/>
        </w:rPr>
        <w:t>(u obliku Word datoteke: DOC format</w:t>
      </w:r>
      <w:r w:rsidR="00D63677" w:rsidRPr="00DA48BE">
        <w:rPr>
          <w:rFonts w:asciiTheme="majorHAnsi" w:hAnsiTheme="majorHAnsi" w:cs="Arial"/>
          <w:iCs/>
          <w:lang w:val="hr-HR"/>
        </w:rPr>
        <w:t>) (</w:t>
      </w:r>
      <w:r w:rsidR="00DA48BE" w:rsidRPr="00262900">
        <w:rPr>
          <w:rFonts w:asciiTheme="majorHAnsi" w:hAnsiTheme="majorHAnsi" w:cs="Arial"/>
          <w:b/>
          <w:iCs/>
          <w:color w:val="365F91" w:themeColor="accent1" w:themeShade="BF"/>
          <w:lang w:val="hr-HR"/>
        </w:rPr>
        <w:t>DIO D</w:t>
      </w:r>
      <w:r w:rsidR="00D63677" w:rsidRPr="00262900">
        <w:rPr>
          <w:rFonts w:asciiTheme="majorHAnsi" w:hAnsiTheme="majorHAnsi" w:cs="Arial"/>
          <w:b/>
          <w:iCs/>
          <w:color w:val="365F91" w:themeColor="accent1" w:themeShade="BF"/>
          <w:lang w:val="hr-HR"/>
        </w:rPr>
        <w:t>.</w:t>
      </w:r>
      <w:r w:rsidR="00D63677" w:rsidRPr="00DA48BE">
        <w:rPr>
          <w:rFonts w:asciiTheme="majorHAnsi" w:hAnsiTheme="majorHAnsi" w:cs="Arial"/>
          <w:iCs/>
          <w:lang w:val="hr-HR"/>
        </w:rPr>
        <w:t>) koji</w:t>
      </w:r>
      <w:r w:rsidR="00D63677" w:rsidRPr="00722CA8">
        <w:rPr>
          <w:rFonts w:asciiTheme="majorHAnsi" w:hAnsiTheme="majorHAnsi" w:cs="Arial"/>
          <w:iCs/>
          <w:lang w:val="hr-HR"/>
        </w:rPr>
        <w:t xml:space="preserve"> je dostupan zajedno s osnovnom </w:t>
      </w:r>
      <w:r w:rsidR="004D326C" w:rsidRPr="00722CA8">
        <w:rPr>
          <w:rFonts w:asciiTheme="majorHAnsi" w:hAnsiTheme="majorHAnsi" w:cs="Arial"/>
          <w:iCs/>
          <w:lang w:val="hr-HR"/>
        </w:rPr>
        <w:t>Dokumentacijom o nabavi</w:t>
      </w:r>
      <w:r w:rsidR="00D63677" w:rsidRPr="00722CA8">
        <w:rPr>
          <w:rFonts w:asciiTheme="majorHAnsi" w:hAnsiTheme="majorHAnsi" w:cs="Arial"/>
          <w:iCs/>
          <w:lang w:val="hr-HR"/>
        </w:rPr>
        <w:t xml:space="preserve"> u </w:t>
      </w:r>
      <w:r w:rsidR="0086046F" w:rsidRPr="00722CA8">
        <w:rPr>
          <w:rFonts w:asciiTheme="majorHAnsi" w:hAnsiTheme="majorHAnsi" w:cs="Arial"/>
          <w:iCs/>
          <w:lang w:val="hr-HR"/>
        </w:rPr>
        <w:t>EOJN-u</w:t>
      </w:r>
      <w:r w:rsidR="00D63677" w:rsidRPr="00722CA8">
        <w:rPr>
          <w:rFonts w:asciiTheme="majorHAnsi" w:hAnsiTheme="majorHAnsi" w:cs="Arial"/>
          <w:iCs/>
          <w:lang w:val="hr-HR"/>
        </w:rPr>
        <w:t>.</w:t>
      </w:r>
    </w:p>
    <w:p w14:paraId="13203187" w14:textId="2A22682A" w:rsidR="00F00531" w:rsidRDefault="00F00531"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F00531">
        <w:rPr>
          <w:rFonts w:asciiTheme="majorHAnsi" w:hAnsiTheme="majorHAnsi" w:cs="Arial"/>
          <w:iCs/>
          <w:lang w:val="hr-HR"/>
        </w:rPr>
        <w:t xml:space="preserve">Uz dokaze sposobnosti iz poglavlja IV. ove dokumentacije </w:t>
      </w:r>
      <w:r>
        <w:rPr>
          <w:rFonts w:asciiTheme="majorHAnsi" w:hAnsiTheme="majorHAnsi" w:cs="Arial"/>
          <w:iCs/>
          <w:lang w:val="hr-HR"/>
        </w:rPr>
        <w:t>o nabavi</w:t>
      </w:r>
      <w:r w:rsidRPr="00F00531">
        <w:rPr>
          <w:rFonts w:asciiTheme="majorHAnsi" w:hAnsiTheme="majorHAnsi" w:cs="Arial"/>
          <w:iCs/>
          <w:lang w:val="hr-HR"/>
        </w:rPr>
        <w:t>, ponuditelj će po potrebi priložiti i drugu dokumentaciju potrebnu za vrednovanje kriterija ekonomski najpovoljnije ponude. Nedostavljanje odgovarajuće dokumentacije u svakom je pogledu rizik za ponuditelja</w:t>
      </w:r>
      <w:r>
        <w:rPr>
          <w:rFonts w:asciiTheme="majorHAnsi" w:hAnsiTheme="majorHAnsi" w:cs="Arial"/>
          <w:iCs/>
          <w:lang w:val="hr-HR"/>
        </w:rPr>
        <w:t>.</w:t>
      </w:r>
    </w:p>
    <w:p w14:paraId="7859A031" w14:textId="77A996E0" w:rsidR="00FF45E1" w:rsidRPr="00722CA8" w:rsidRDefault="00155F8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24" w:name="_Toc497388094"/>
      <w:bookmarkStart w:id="25" w:name="_Toc315197483"/>
      <w:bookmarkEnd w:id="21"/>
      <w:r w:rsidRPr="00722CA8">
        <w:rPr>
          <w:rFonts w:asciiTheme="majorHAnsi" w:eastAsiaTheme="majorEastAsia" w:hAnsiTheme="majorHAnsi" w:cs="Arial"/>
          <w:b/>
          <w:bCs/>
          <w:color w:val="548DD4" w:themeColor="text2" w:themeTint="99"/>
          <w:sz w:val="24"/>
          <w:szCs w:val="24"/>
          <w:lang w:val="hr-HR"/>
        </w:rPr>
        <w:t>JAMSTVA</w:t>
      </w:r>
      <w:bookmarkEnd w:id="24"/>
    </w:p>
    <w:p w14:paraId="549E1E20" w14:textId="77777777" w:rsidR="00325E45" w:rsidRPr="00722CA8" w:rsidRDefault="00325E45" w:rsidP="00325E45">
      <w:pPr>
        <w:pStyle w:val="Odlomakpopisa"/>
        <w:keepNext/>
        <w:keepLines/>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p>
    <w:p w14:paraId="2DB2A97E" w14:textId="5C81CB87" w:rsidR="00FF45E1" w:rsidRPr="00722CA8" w:rsidRDefault="00FF45E1"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hAnsiTheme="majorHAnsi" w:cs="Arial"/>
          <w:b/>
          <w:color w:val="365F91" w:themeColor="accent1" w:themeShade="BF"/>
          <w:lang w:val="hr-HR"/>
        </w:rPr>
      </w:pPr>
      <w:r w:rsidRPr="00722CA8">
        <w:rPr>
          <w:rFonts w:asciiTheme="majorHAnsi" w:hAnsiTheme="majorHAnsi" w:cs="Arial"/>
          <w:b/>
          <w:color w:val="365F91" w:themeColor="accent1" w:themeShade="BF"/>
          <w:lang w:val="hr-HR"/>
        </w:rPr>
        <w:t>Jamstvo za ozbiljnost ponude</w:t>
      </w:r>
    </w:p>
    <w:bookmarkEnd w:id="25"/>
    <w:p w14:paraId="375BB15B" w14:textId="4D61AA3E" w:rsidR="00D047B8" w:rsidRPr="00722CA8"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Gospodarski subjekt</w:t>
      </w:r>
      <w:r w:rsidR="00D047B8" w:rsidRPr="00722CA8">
        <w:rPr>
          <w:rFonts w:asciiTheme="majorHAnsi" w:hAnsiTheme="majorHAnsi" w:cs="Arial"/>
          <w:lang w:val="hr-HR"/>
        </w:rPr>
        <w:t xml:space="preserve"> je u sklopu svoje ponude dužan dostaviti jamstvo za ozbiljnost ponude u visini </w:t>
      </w:r>
      <w:r w:rsidR="00D047B8" w:rsidRPr="000043ED">
        <w:rPr>
          <w:rFonts w:asciiTheme="majorHAnsi" w:hAnsiTheme="majorHAnsi" w:cs="Arial"/>
          <w:lang w:val="hr-HR"/>
        </w:rPr>
        <w:t xml:space="preserve">od </w:t>
      </w:r>
      <w:r w:rsidR="000043ED" w:rsidRPr="000043ED">
        <w:rPr>
          <w:rFonts w:asciiTheme="majorHAnsi" w:hAnsiTheme="majorHAnsi" w:cs="Arial"/>
          <w:b/>
          <w:lang w:val="hr-HR"/>
        </w:rPr>
        <w:t>35</w:t>
      </w:r>
      <w:r w:rsidR="00D047B8" w:rsidRPr="000043ED">
        <w:rPr>
          <w:rFonts w:asciiTheme="majorHAnsi" w:hAnsiTheme="majorHAnsi" w:cs="Arial"/>
          <w:b/>
          <w:lang w:val="hr-HR"/>
        </w:rPr>
        <w:t>.000,00 kn</w:t>
      </w:r>
      <w:r w:rsidR="00D047B8" w:rsidRPr="000B5599">
        <w:rPr>
          <w:rFonts w:asciiTheme="majorHAnsi" w:hAnsiTheme="majorHAnsi" w:cs="Arial"/>
          <w:lang w:val="hr-HR"/>
        </w:rPr>
        <w:t xml:space="preserve"> </w:t>
      </w:r>
      <w:r w:rsidR="00D047B8" w:rsidRPr="00722CA8">
        <w:rPr>
          <w:rFonts w:asciiTheme="majorHAnsi" w:hAnsiTheme="majorHAnsi" w:cs="Arial"/>
          <w:lang w:val="hr-HR"/>
        </w:rPr>
        <w:t>(slov</w:t>
      </w:r>
      <w:r w:rsidR="00DA54D2">
        <w:rPr>
          <w:rFonts w:asciiTheme="majorHAnsi" w:hAnsiTheme="majorHAnsi" w:cs="Arial"/>
          <w:lang w:val="hr-HR"/>
        </w:rPr>
        <w:t xml:space="preserve">ima: </w:t>
      </w:r>
      <w:proofErr w:type="spellStart"/>
      <w:r w:rsidR="00E925D0">
        <w:rPr>
          <w:rFonts w:asciiTheme="majorHAnsi" w:hAnsiTheme="majorHAnsi" w:cs="Arial"/>
          <w:lang w:val="hr-HR"/>
        </w:rPr>
        <w:t>pedeset</w:t>
      </w:r>
      <w:r w:rsidR="00DA54D2">
        <w:rPr>
          <w:rFonts w:asciiTheme="majorHAnsi" w:hAnsiTheme="majorHAnsi" w:cs="Arial"/>
          <w:lang w:val="hr-HR"/>
        </w:rPr>
        <w:t>tisuć</w:t>
      </w:r>
      <w:r w:rsidR="00E925D0">
        <w:rPr>
          <w:rFonts w:asciiTheme="majorHAnsi" w:hAnsiTheme="majorHAnsi" w:cs="Arial"/>
          <w:lang w:val="hr-HR"/>
        </w:rPr>
        <w:t>a</w:t>
      </w:r>
      <w:r w:rsidR="00DA54D2">
        <w:rPr>
          <w:rFonts w:asciiTheme="majorHAnsi" w:hAnsiTheme="majorHAnsi" w:cs="Arial"/>
          <w:lang w:val="hr-HR"/>
        </w:rPr>
        <w:t>kuna</w:t>
      </w:r>
      <w:proofErr w:type="spellEnd"/>
      <w:r w:rsidR="00DA54D2">
        <w:rPr>
          <w:rFonts w:asciiTheme="majorHAnsi" w:hAnsiTheme="majorHAnsi" w:cs="Arial"/>
          <w:lang w:val="hr-HR"/>
        </w:rPr>
        <w:t xml:space="preserve">) u obliku </w:t>
      </w:r>
      <w:r w:rsidR="00013472">
        <w:rPr>
          <w:rFonts w:asciiTheme="majorHAnsi" w:hAnsiTheme="majorHAnsi" w:cs="Arial"/>
          <w:lang w:val="hr-HR"/>
        </w:rPr>
        <w:t>bankarske garancije</w:t>
      </w:r>
      <w:r w:rsidR="00DA54D2">
        <w:rPr>
          <w:rFonts w:asciiTheme="majorHAnsi" w:hAnsiTheme="majorHAnsi" w:cs="Arial"/>
          <w:lang w:val="hr-HR"/>
        </w:rPr>
        <w:t xml:space="preserve"> ili novčanog pologa.</w:t>
      </w:r>
    </w:p>
    <w:p w14:paraId="7E1BBC4B" w14:textId="2646742C" w:rsidR="0088575A" w:rsidRPr="00722CA8" w:rsidRDefault="0088575A" w:rsidP="001E2962">
      <w:pPr>
        <w:tabs>
          <w:tab w:val="left" w:pos="426"/>
          <w:tab w:val="left" w:pos="567"/>
          <w:tab w:val="num" w:pos="624"/>
        </w:tabs>
        <w:spacing w:before="100" w:beforeAutospacing="1" w:after="100" w:afterAutospacing="1"/>
        <w:ind w:left="426" w:right="-142"/>
        <w:jc w:val="both"/>
        <w:rPr>
          <w:rFonts w:asciiTheme="majorHAnsi" w:hAnsiTheme="majorHAnsi" w:cs="Arial"/>
          <w:highlight w:val="yellow"/>
          <w:lang w:val="hr-HR"/>
        </w:rPr>
      </w:pPr>
      <w:r w:rsidRPr="00722CA8">
        <w:rPr>
          <w:rFonts w:asciiTheme="majorHAnsi" w:hAnsiTheme="majorHAnsi" w:cs="Arial"/>
          <w:lang w:val="hr-HR"/>
        </w:rPr>
        <w:t>Nedostavljanje jamstva za ozbiljnost ponude je razlog za odbijanje ponude.</w:t>
      </w:r>
    </w:p>
    <w:p w14:paraId="3A2AFEAF" w14:textId="178EA483" w:rsidR="00D047B8" w:rsidRPr="00722CA8" w:rsidRDefault="00D047B8" w:rsidP="001E2962">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Jamstvo za ozbiljnost ponude mora glasiti na </w:t>
      </w:r>
      <w:r w:rsidR="004D326C" w:rsidRPr="00722CA8">
        <w:rPr>
          <w:rFonts w:asciiTheme="majorHAnsi" w:hAnsiTheme="majorHAnsi" w:cs="Arial"/>
          <w:lang w:val="hr-HR"/>
        </w:rPr>
        <w:t>Naručitelj</w:t>
      </w:r>
      <w:r w:rsidRPr="00722CA8">
        <w:rPr>
          <w:rFonts w:asciiTheme="majorHAnsi" w:hAnsiTheme="majorHAnsi" w:cs="Arial"/>
          <w:lang w:val="hr-HR"/>
        </w:rPr>
        <w:t>a (</w:t>
      </w:r>
      <w:r w:rsidR="001E2962" w:rsidRPr="00722CA8">
        <w:rPr>
          <w:rFonts w:asciiTheme="majorHAnsi" w:hAnsiTheme="majorHAnsi" w:cs="Arial"/>
          <w:lang w:val="hr-HR"/>
        </w:rPr>
        <w:t xml:space="preserve">Lučka uprava Ploče, Trg kralja Tomislava 21, </w:t>
      </w:r>
      <w:r w:rsidRPr="00722CA8">
        <w:rPr>
          <w:rFonts w:asciiTheme="majorHAnsi" w:hAnsiTheme="majorHAnsi" w:cs="Arial"/>
          <w:lang w:val="hr-HR"/>
        </w:rPr>
        <w:t>OIB</w:t>
      </w:r>
      <w:r w:rsidR="001E2962" w:rsidRPr="00722CA8">
        <w:rPr>
          <w:rFonts w:asciiTheme="majorHAnsi" w:hAnsiTheme="majorHAnsi" w:cs="Arial"/>
          <w:lang w:val="hr-HR"/>
        </w:rPr>
        <w:t xml:space="preserve"> 98749709951</w:t>
      </w:r>
      <w:r w:rsidRPr="00722CA8">
        <w:rPr>
          <w:rFonts w:asciiTheme="majorHAnsi" w:hAnsiTheme="majorHAnsi" w:cs="Arial"/>
          <w:lang w:val="hr-HR"/>
        </w:rPr>
        <w:t>).</w:t>
      </w:r>
    </w:p>
    <w:p w14:paraId="72BD6EE2" w14:textId="4893BDB2" w:rsidR="00013472" w:rsidRDefault="00013472" w:rsidP="001E2962">
      <w:pPr>
        <w:tabs>
          <w:tab w:val="left" w:pos="426"/>
          <w:tab w:val="left" w:pos="567"/>
        </w:tabs>
        <w:ind w:left="426" w:right="-142"/>
        <w:jc w:val="both"/>
        <w:rPr>
          <w:rFonts w:asciiTheme="majorHAnsi" w:hAnsiTheme="majorHAnsi" w:cs="Arial"/>
          <w:lang w:val="hr-HR"/>
        </w:rPr>
      </w:pPr>
      <w:bookmarkStart w:id="26" w:name="_Hlk62562152"/>
      <w:r w:rsidRPr="00013472">
        <w:rPr>
          <w:rFonts w:asciiTheme="majorHAnsi" w:hAnsiTheme="majorHAnsi" w:cs="Arial"/>
          <w:lang w:val="hr-HR"/>
        </w:rPr>
        <w:t>Garancija banke mora biti neopoziva, plativa na prvi poziv, bez prava prigovora (protesta) i bezuvjetna.</w:t>
      </w:r>
    </w:p>
    <w:p w14:paraId="414EA79A" w14:textId="06B89875" w:rsidR="007F41A8" w:rsidRPr="00DD5365" w:rsidRDefault="00EE24EF" w:rsidP="001E2962">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Ukoliko g</w:t>
      </w:r>
      <w:r w:rsidR="004D326C" w:rsidRPr="00DD5365">
        <w:rPr>
          <w:rFonts w:asciiTheme="majorHAnsi" w:hAnsiTheme="majorHAnsi" w:cs="Arial"/>
          <w:lang w:val="hr-HR"/>
        </w:rPr>
        <w:t>ospodarski subjekt</w:t>
      </w:r>
      <w:r w:rsidR="00D047B8" w:rsidRPr="00DD5365">
        <w:rPr>
          <w:rFonts w:asciiTheme="majorHAnsi" w:hAnsiTheme="majorHAnsi" w:cs="Arial"/>
          <w:lang w:val="hr-HR"/>
        </w:rPr>
        <w:t xml:space="preserve"> daje novčani polog u ponudi mora dostaviti dokaz o uplati </w:t>
      </w:r>
      <w:r w:rsidR="007F41A8" w:rsidRPr="00DD5365">
        <w:rPr>
          <w:rFonts w:asciiTheme="majorHAnsi" w:hAnsiTheme="majorHAnsi" w:cs="Arial"/>
          <w:lang w:val="hr-HR"/>
        </w:rPr>
        <w:t xml:space="preserve">(u obliku preslike uplatnice ili potvrde o uplati putem Internet bankarstva) </w:t>
      </w:r>
      <w:r w:rsidR="00D047B8" w:rsidRPr="00DD5365">
        <w:rPr>
          <w:rFonts w:asciiTheme="majorHAnsi" w:hAnsiTheme="majorHAnsi" w:cs="Arial"/>
          <w:lang w:val="hr-HR"/>
        </w:rPr>
        <w:t xml:space="preserve">u korist </w:t>
      </w:r>
      <w:bookmarkStart w:id="27" w:name="_Hlk61961236"/>
      <w:r w:rsidR="00D047B8" w:rsidRPr="00DD5365">
        <w:rPr>
          <w:rFonts w:asciiTheme="majorHAnsi" w:hAnsiTheme="majorHAnsi" w:cs="Arial"/>
          <w:lang w:val="hr-HR"/>
        </w:rPr>
        <w:t xml:space="preserve">računa </w:t>
      </w:r>
      <w:r w:rsidR="007F41A8" w:rsidRPr="00DD5365">
        <w:rPr>
          <w:rFonts w:asciiTheme="majorHAnsi" w:hAnsiTheme="majorHAnsi" w:cs="Arial"/>
          <w:lang w:val="hr-HR"/>
        </w:rPr>
        <w:t>Državnog proračuna Republike Hrvatske (</w:t>
      </w:r>
      <w:proofErr w:type="spellStart"/>
      <w:r w:rsidR="007F41A8" w:rsidRPr="00DD5365">
        <w:rPr>
          <w:rFonts w:asciiTheme="majorHAnsi" w:hAnsiTheme="majorHAnsi" w:cs="Arial"/>
          <w:lang w:val="hr-HR"/>
        </w:rPr>
        <w:t>Katančičeva</w:t>
      </w:r>
      <w:proofErr w:type="spellEnd"/>
      <w:r w:rsidR="007F41A8" w:rsidRPr="00DD5365">
        <w:rPr>
          <w:rFonts w:asciiTheme="majorHAnsi" w:hAnsiTheme="majorHAnsi" w:cs="Arial"/>
          <w:lang w:val="hr-HR"/>
        </w:rPr>
        <w:t xml:space="preserve"> 5, 10000 Zagreb, Hrvatska) IBAN broj HR12 1001 0051 8630 0016 0 ot</w:t>
      </w:r>
      <w:r w:rsidR="00D77F63" w:rsidRPr="00DD5365">
        <w:rPr>
          <w:rFonts w:asciiTheme="majorHAnsi" w:hAnsiTheme="majorHAnsi" w:cs="Arial"/>
          <w:lang w:val="hr-HR"/>
        </w:rPr>
        <w:t>vo</w:t>
      </w:r>
      <w:r w:rsidR="007F41A8" w:rsidRPr="00DD5365">
        <w:rPr>
          <w:rFonts w:asciiTheme="majorHAnsi" w:hAnsiTheme="majorHAnsi" w:cs="Arial"/>
          <w:lang w:val="hr-HR"/>
        </w:rPr>
        <w:t xml:space="preserve">renog kod Hrvatske narodne banke (Trg hrvatskih velikana </w:t>
      </w:r>
      <w:r w:rsidR="007F41A8" w:rsidRPr="00DD5365">
        <w:rPr>
          <w:rFonts w:asciiTheme="majorHAnsi" w:hAnsiTheme="majorHAnsi" w:cs="Arial"/>
          <w:lang w:val="hr-HR"/>
        </w:rPr>
        <w:lastRenderedPageBreak/>
        <w:t>3, 1000 Zagreb, Hrvatska), model 64, poziv na broj 9725-51298-OIB uplatitelja</w:t>
      </w:r>
      <w:bookmarkEnd w:id="27"/>
      <w:r w:rsidR="007F41A8" w:rsidRPr="00DD5365">
        <w:rPr>
          <w:rFonts w:asciiTheme="majorHAnsi" w:hAnsiTheme="majorHAnsi" w:cs="Arial"/>
          <w:lang w:val="hr-HR"/>
        </w:rPr>
        <w:t>, SWIFT: NBHRHR2X. Pod svrhom plaćanja potrebno je navesti: Jamstvo za ozbiljnost ponude INV16/21. Polog mora biti evidentiran na računu u trenutku isteka roka</w:t>
      </w:r>
      <w:r w:rsidR="00BD4765" w:rsidRPr="00DD5365">
        <w:rPr>
          <w:rFonts w:asciiTheme="majorHAnsi" w:hAnsiTheme="majorHAnsi" w:cs="Arial"/>
          <w:lang w:val="hr-HR"/>
        </w:rPr>
        <w:t xml:space="preserve"> </w:t>
      </w:r>
      <w:r w:rsidR="007F41A8" w:rsidRPr="00DD5365">
        <w:rPr>
          <w:rFonts w:asciiTheme="majorHAnsi" w:hAnsiTheme="majorHAnsi" w:cs="Arial"/>
          <w:lang w:val="hr-HR"/>
        </w:rPr>
        <w:t xml:space="preserve">za dostavu ponuda. </w:t>
      </w:r>
    </w:p>
    <w:p w14:paraId="2000631E" w14:textId="2693968B" w:rsidR="007F41A8" w:rsidRPr="00DD5365" w:rsidRDefault="007F41A8" w:rsidP="001E2962">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Ponuditelj koji ima sjedište izvan Republike Hrvatske, može dostaviti jamstvo za ozbiljnost ponude u valuti različitoj od valute HRK. Naručitelj će u tom slučaju, prilikom računanja protuvrijednosti</w:t>
      </w:r>
      <w:r w:rsidR="002A4BD8" w:rsidRPr="00DD5365">
        <w:rPr>
          <w:rFonts w:asciiTheme="majorHAnsi" w:hAnsiTheme="majorHAnsi" w:cs="Arial"/>
          <w:lang w:val="hr-HR"/>
        </w:rPr>
        <w:t>, za valutu koja je predmet konverzije u HRK koristiti srednji tečaj Hrvatske narodne banke koji je u primjeni na dan slanja na objavu Obavijesti o nabavi (</w:t>
      </w:r>
      <w:r w:rsidR="002A4BD8" w:rsidRPr="00DD5365">
        <w:rPr>
          <w:rFonts w:asciiTheme="majorHAnsi" w:hAnsiTheme="majorHAnsi" w:cs="Arial"/>
          <w:i/>
          <w:iCs/>
          <w:lang w:val="hr-HR"/>
        </w:rPr>
        <w:t xml:space="preserve">upisati datum). </w:t>
      </w:r>
      <w:r w:rsidR="002A4BD8" w:rsidRPr="00DD5365">
        <w:rPr>
          <w:rFonts w:asciiTheme="majorHAnsi" w:hAnsiTheme="majorHAnsi" w:cs="Arial"/>
          <w:lang w:val="hr-HR"/>
        </w:rPr>
        <w:t xml:space="preserve">U slučaju da valutak </w:t>
      </w:r>
      <w:proofErr w:type="spellStart"/>
      <w:r w:rsidR="002A4BD8" w:rsidRPr="00DD5365">
        <w:rPr>
          <w:rFonts w:asciiTheme="majorHAnsi" w:hAnsiTheme="majorHAnsi" w:cs="Arial"/>
          <w:lang w:val="hr-HR"/>
        </w:rPr>
        <w:t>oja</w:t>
      </w:r>
      <w:proofErr w:type="spellEnd"/>
      <w:r w:rsidR="002A4BD8" w:rsidRPr="00DD5365">
        <w:rPr>
          <w:rFonts w:asciiTheme="majorHAnsi" w:hAnsiTheme="majorHAnsi" w:cs="Arial"/>
          <w:lang w:val="hr-HR"/>
        </w:rPr>
        <w:t xml:space="preserve"> je predmet konverzije u HRK ne </w:t>
      </w:r>
      <w:proofErr w:type="spellStart"/>
      <w:r w:rsidR="002A4BD8" w:rsidRPr="00DD5365">
        <w:rPr>
          <w:rFonts w:asciiTheme="majorHAnsi" w:hAnsiTheme="majorHAnsi" w:cs="Arial"/>
          <w:lang w:val="hr-HR"/>
        </w:rPr>
        <w:t>kotria</w:t>
      </w:r>
      <w:proofErr w:type="spellEnd"/>
      <w:r w:rsidR="002A4BD8" w:rsidRPr="00DD5365">
        <w:rPr>
          <w:rFonts w:asciiTheme="majorHAnsi" w:hAnsiTheme="majorHAnsi" w:cs="Arial"/>
          <w:lang w:val="hr-HR"/>
        </w:rPr>
        <w:t xml:space="preserve"> na deviznom tržištu u Republici Hrvatskoj, naručitelj će prilikom računanja protuvrijednosti koristiti tečaj prema listi izračunatih tečajnih valuta koje ne kotiraju na deviznom tržištu u Republici Hrvatskoj Hrvatske narodne banke koja je u primjeni za mjesec slanja na objavu Obavijesti o nabavi. Ponuditelji koji imaju sjedište izvan Republike Hrvatske, u polje 'Referenca plaćanja' (</w:t>
      </w:r>
      <w:proofErr w:type="spellStart"/>
      <w:r w:rsidR="002A4BD8" w:rsidRPr="00DD5365">
        <w:rPr>
          <w:rFonts w:asciiTheme="majorHAnsi" w:hAnsiTheme="majorHAnsi" w:cs="Arial"/>
          <w:lang w:val="hr-HR"/>
        </w:rPr>
        <w:t>Remittance</w:t>
      </w:r>
      <w:proofErr w:type="spellEnd"/>
      <w:r w:rsidR="002A4BD8" w:rsidRPr="00DD5365">
        <w:rPr>
          <w:rFonts w:asciiTheme="majorHAnsi" w:hAnsiTheme="majorHAnsi" w:cs="Arial"/>
          <w:lang w:val="hr-HR"/>
        </w:rPr>
        <w:t xml:space="preserve"> </w:t>
      </w:r>
      <w:proofErr w:type="spellStart"/>
      <w:r w:rsidR="002A4BD8" w:rsidRPr="00DD5365">
        <w:rPr>
          <w:rFonts w:asciiTheme="majorHAnsi" w:hAnsiTheme="majorHAnsi" w:cs="Arial"/>
          <w:lang w:val="hr-HR"/>
        </w:rPr>
        <w:t>information</w:t>
      </w:r>
      <w:proofErr w:type="spellEnd"/>
      <w:r w:rsidR="002A4BD8" w:rsidRPr="00DD5365">
        <w:rPr>
          <w:rFonts w:asciiTheme="majorHAnsi" w:hAnsiTheme="majorHAnsi" w:cs="Arial"/>
          <w:lang w:val="hr-HR"/>
        </w:rPr>
        <w:t>) upisuju '51298, 23953- Obveze za jamčevine', te ne upisuju model i poziv na broj.</w:t>
      </w:r>
    </w:p>
    <w:bookmarkEnd w:id="26"/>
    <w:p w14:paraId="35556F8B"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DD5365">
        <w:rPr>
          <w:rFonts w:asciiTheme="majorHAnsi" w:hAnsiTheme="majorHAnsi" w:cs="Arial"/>
          <w:lang w:val="hr-HR"/>
        </w:rPr>
        <w:t xml:space="preserve">Jamstvo u obliku gotovinskog pologa vrijedi isključivo uz vlastitu </w:t>
      </w:r>
      <w:r w:rsidRPr="00DD5365">
        <w:rPr>
          <w:rFonts w:asciiTheme="majorHAnsi" w:hAnsiTheme="majorHAnsi" w:cs="Arial"/>
          <w:b/>
          <w:bCs/>
          <w:lang w:val="hr-HR"/>
        </w:rPr>
        <w:t>izjavu</w:t>
      </w:r>
      <w:r w:rsidRPr="00DD5365">
        <w:rPr>
          <w:rFonts w:asciiTheme="majorHAnsi" w:hAnsiTheme="majorHAnsi" w:cs="Arial"/>
          <w:lang w:val="hr-HR"/>
        </w:rPr>
        <w:t xml:space="preserve"> gospodarskog subjekta Naručitelju koja mora biti sastavni dio ponude, a koja treba glasiti</w:t>
      </w:r>
      <w:r w:rsidRPr="002B241D">
        <w:rPr>
          <w:rFonts w:asciiTheme="majorHAnsi" w:hAnsiTheme="majorHAnsi" w:cs="Arial"/>
          <w:lang w:val="hr-HR"/>
        </w:rPr>
        <w:t>:</w:t>
      </w:r>
    </w:p>
    <w:p w14:paraId="29A4EA69" w14:textId="7F63E294" w:rsidR="00710C0A" w:rsidRPr="00CD3DA4" w:rsidRDefault="00710C0A" w:rsidP="00710C0A">
      <w:pPr>
        <w:tabs>
          <w:tab w:val="left" w:pos="426"/>
          <w:tab w:val="left" w:pos="567"/>
        </w:tabs>
        <w:ind w:left="426" w:right="-142"/>
        <w:jc w:val="both"/>
        <w:rPr>
          <w:rFonts w:asciiTheme="majorHAnsi" w:hAnsiTheme="majorHAnsi" w:cs="Arial"/>
          <w:i/>
          <w:iCs/>
          <w:lang w:val="hr-HR"/>
        </w:rPr>
      </w:pPr>
      <w:r w:rsidRPr="00CD3DA4">
        <w:rPr>
          <w:rFonts w:asciiTheme="majorHAnsi" w:hAnsiTheme="majorHAnsi" w:cs="Arial"/>
          <w:i/>
          <w:iCs/>
          <w:lang w:val="hr-HR"/>
        </w:rPr>
        <w:t xml:space="preserve">„Suglasni smo da Naručitelj jamstvo kao gotovinski polog u iznosu od </w:t>
      </w:r>
      <w:r w:rsidR="00F13741">
        <w:rPr>
          <w:rFonts w:asciiTheme="majorHAnsi" w:hAnsiTheme="majorHAnsi" w:cs="Arial"/>
          <w:i/>
          <w:iCs/>
          <w:lang w:val="hr-HR"/>
        </w:rPr>
        <w:t>35</w:t>
      </w:r>
      <w:r w:rsidRPr="00CD3DA4">
        <w:rPr>
          <w:rFonts w:asciiTheme="majorHAnsi" w:hAnsiTheme="majorHAnsi" w:cs="Arial"/>
          <w:i/>
          <w:iCs/>
          <w:lang w:val="hr-HR"/>
        </w:rPr>
        <w:t>.000,00 kn zadrži u slučaju:</w:t>
      </w:r>
    </w:p>
    <w:p w14:paraId="36C1797D"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našeg odustajanja od naše ponude u roku njezine valjanosti,</w:t>
      </w:r>
    </w:p>
    <w:p w14:paraId="375E84DB"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nedostavljanja ažuriranih popratnih dokumenata sukladno članku 263. ZJN 2016 ,</w:t>
      </w:r>
    </w:p>
    <w:p w14:paraId="401B943C"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neprihvaćanja ispravka računske greške,</w:t>
      </w:r>
    </w:p>
    <w:p w14:paraId="7D1290FE"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odbijanja potpisivanja ugovora o javnoj nabavi, ili</w:t>
      </w:r>
    </w:p>
    <w:p w14:paraId="4C516040" w14:textId="77777777" w:rsidR="00710C0A" w:rsidRPr="00CD3DA4" w:rsidRDefault="00710C0A" w:rsidP="00710C0A">
      <w:pPr>
        <w:pStyle w:val="Odlomakpopisa"/>
        <w:numPr>
          <w:ilvl w:val="0"/>
          <w:numId w:val="40"/>
        </w:numPr>
        <w:tabs>
          <w:tab w:val="left" w:pos="426"/>
          <w:tab w:val="left" w:pos="567"/>
        </w:tabs>
        <w:ind w:right="-142"/>
        <w:jc w:val="both"/>
        <w:rPr>
          <w:rFonts w:asciiTheme="majorHAnsi" w:hAnsiTheme="majorHAnsi" w:cs="Arial"/>
          <w:i/>
          <w:iCs/>
          <w:lang w:val="hr-HR"/>
        </w:rPr>
      </w:pPr>
      <w:r w:rsidRPr="00CD3DA4">
        <w:rPr>
          <w:rFonts w:asciiTheme="majorHAnsi" w:hAnsiTheme="majorHAnsi" w:cs="Arial"/>
          <w:i/>
          <w:iCs/>
          <w:lang w:val="hr-HR"/>
        </w:rPr>
        <w:t>ako odbijemo dostaviti jamstvo za uredno ispunjenje ugovora o javnoj nabavi.“</w:t>
      </w:r>
    </w:p>
    <w:p w14:paraId="68E65A61"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Uz izjavu s navedenim tekstom treba priložiti kopiju uplate gotovinskog pologa kao jamstva.</w:t>
      </w:r>
    </w:p>
    <w:p w14:paraId="682620FD"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Izjava i kopija uplate gotovinskog pologa se skeniraju i dostavljaju u elektroničkoj ponudi.</w:t>
      </w:r>
    </w:p>
    <w:p w14:paraId="19CC7D61" w14:textId="77777777" w:rsidR="00710C0A" w:rsidRPr="002B241D" w:rsidRDefault="00710C0A" w:rsidP="00710C0A">
      <w:pPr>
        <w:tabs>
          <w:tab w:val="left" w:pos="426"/>
          <w:tab w:val="left" w:pos="567"/>
        </w:tabs>
        <w:ind w:left="426" w:right="-142"/>
        <w:jc w:val="both"/>
        <w:rPr>
          <w:rFonts w:asciiTheme="majorHAnsi" w:hAnsiTheme="majorHAnsi" w:cs="Arial"/>
          <w:lang w:val="hr-HR"/>
        </w:rPr>
      </w:pPr>
      <w:r w:rsidRPr="002B241D">
        <w:rPr>
          <w:rFonts w:asciiTheme="majorHAnsi" w:hAnsiTheme="majorHAnsi" w:cs="Arial"/>
          <w:lang w:val="hr-HR"/>
        </w:rPr>
        <w:t>Uplata mora biti vidljiva na računu Naručitelja na dan otvaranja ponuda.</w:t>
      </w:r>
    </w:p>
    <w:p w14:paraId="04A7CE17" w14:textId="04865616" w:rsidR="00D047B8" w:rsidRPr="00722CA8" w:rsidRDefault="00D047B8" w:rsidP="001E2962">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 xml:space="preserve">Trajanje jamstva </w:t>
      </w:r>
      <w:r w:rsidR="0088575A" w:rsidRPr="00722CA8">
        <w:rPr>
          <w:rFonts w:asciiTheme="majorHAnsi" w:hAnsiTheme="majorHAnsi" w:cs="Arial"/>
          <w:lang w:val="hr-HR"/>
        </w:rPr>
        <w:t>n</w:t>
      </w:r>
      <w:r w:rsidRPr="00722CA8">
        <w:rPr>
          <w:rFonts w:asciiTheme="majorHAnsi" w:hAnsiTheme="majorHAnsi" w:cs="Arial"/>
          <w:lang w:val="hr-HR"/>
        </w:rPr>
        <w:t xml:space="preserve">e smije bit kraće od roka valjanosti </w:t>
      </w:r>
      <w:r w:rsidRPr="00472CED">
        <w:rPr>
          <w:rFonts w:asciiTheme="majorHAnsi" w:hAnsiTheme="majorHAnsi" w:cs="Arial"/>
          <w:lang w:val="hr-HR"/>
        </w:rPr>
        <w:t>ponude</w:t>
      </w:r>
      <w:r w:rsidR="00A54319">
        <w:rPr>
          <w:rFonts w:asciiTheme="majorHAnsi" w:hAnsiTheme="majorHAnsi" w:cs="Arial"/>
          <w:lang w:val="hr-HR"/>
        </w:rPr>
        <w:t xml:space="preserve">. </w:t>
      </w:r>
      <w:r w:rsidRPr="00472CED">
        <w:rPr>
          <w:rFonts w:asciiTheme="majorHAnsi" w:hAnsiTheme="majorHAnsi" w:cs="Arial"/>
          <w:lang w:val="hr-HR"/>
        </w:rPr>
        <w:t>Ako</w:t>
      </w:r>
      <w:r w:rsidRPr="00722CA8">
        <w:rPr>
          <w:rFonts w:asciiTheme="majorHAnsi" w:hAnsiTheme="majorHAnsi" w:cs="Arial"/>
          <w:lang w:val="hr-HR"/>
        </w:rPr>
        <w:t xml:space="preserve"> se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usuglasi sa zahtjevom </w:t>
      </w:r>
      <w:r w:rsidR="004D326C" w:rsidRPr="00722CA8">
        <w:rPr>
          <w:rFonts w:asciiTheme="majorHAnsi" w:hAnsiTheme="majorHAnsi" w:cs="Arial"/>
          <w:lang w:val="hr-HR"/>
        </w:rPr>
        <w:t>Naručitelj</w:t>
      </w:r>
      <w:r w:rsidRPr="00722CA8">
        <w:rPr>
          <w:rFonts w:asciiTheme="majorHAnsi" w:hAnsiTheme="majorHAnsi" w:cs="Arial"/>
          <w:lang w:val="hr-HR"/>
        </w:rPr>
        <w:t xml:space="preserve">a za produženje valjanosti ponude, jamstvo za ozbiljnost ponude mora se produžiti sukladno produženju roka valjanosti ponude. U tu će se svrhu </w:t>
      </w:r>
      <w:r w:rsidR="00EE24EF">
        <w:rPr>
          <w:rFonts w:asciiTheme="majorHAnsi" w:hAnsiTheme="majorHAnsi" w:cs="Arial"/>
          <w:lang w:val="hr-HR"/>
        </w:rPr>
        <w:t>gospodarskom</w:t>
      </w:r>
      <w:r w:rsidR="004D326C" w:rsidRPr="00722CA8">
        <w:rPr>
          <w:rFonts w:asciiTheme="majorHAnsi" w:hAnsiTheme="majorHAnsi" w:cs="Arial"/>
          <w:lang w:val="hr-HR"/>
        </w:rPr>
        <w:t xml:space="preserve"> subjekt</w:t>
      </w:r>
      <w:r w:rsidRPr="00722CA8">
        <w:rPr>
          <w:rFonts w:asciiTheme="majorHAnsi" w:hAnsiTheme="majorHAnsi" w:cs="Arial"/>
          <w:lang w:val="hr-HR"/>
        </w:rPr>
        <w:t>u dati primjereni rok.</w:t>
      </w:r>
    </w:p>
    <w:p w14:paraId="3499EE0C" w14:textId="46E7D53B" w:rsidR="00D047B8" w:rsidRPr="00722CA8" w:rsidRDefault="004D326C" w:rsidP="00F75EB3">
      <w:pPr>
        <w:tabs>
          <w:tab w:val="left" w:pos="426"/>
          <w:tab w:val="left" w:pos="567"/>
        </w:tabs>
        <w:ind w:left="426" w:right="-142"/>
        <w:rPr>
          <w:rFonts w:asciiTheme="majorHAnsi" w:hAnsiTheme="majorHAnsi" w:cs="Arial"/>
          <w:lang w:val="hr-HR"/>
        </w:rPr>
      </w:pPr>
      <w:r w:rsidRPr="00722CA8">
        <w:rPr>
          <w:rFonts w:asciiTheme="majorHAnsi" w:hAnsiTheme="majorHAnsi" w:cs="Arial"/>
          <w:lang w:val="hr-HR"/>
        </w:rPr>
        <w:t>Naručitelj</w:t>
      </w:r>
      <w:r w:rsidR="00D047B8" w:rsidRPr="00722CA8">
        <w:rPr>
          <w:rFonts w:asciiTheme="majorHAnsi" w:hAnsiTheme="majorHAnsi" w:cs="Arial"/>
          <w:lang w:val="hr-HR"/>
        </w:rPr>
        <w:t xml:space="preserve"> može polagati pravo na iznos jamstva za ozbiljnost ponude u slučaju:</w:t>
      </w:r>
    </w:p>
    <w:p w14:paraId="104E03DA" w14:textId="2FC9DBCB"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 xml:space="preserve">ako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odustane od svoje ponude u roku njezine valjanosti;</w:t>
      </w:r>
    </w:p>
    <w:p w14:paraId="1BF66C3C" w14:textId="29A53CC0"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nedostavljanja ažuriranih popratnih dokumenata sukladno članku 263. ZJN</w:t>
      </w:r>
      <w:r w:rsidR="00EE24EF">
        <w:rPr>
          <w:rFonts w:asciiTheme="majorHAnsi" w:hAnsiTheme="majorHAnsi" w:cs="Arial"/>
          <w:lang w:val="hr-HR"/>
        </w:rPr>
        <w:t>-i</w:t>
      </w:r>
      <w:r w:rsidRPr="00722CA8">
        <w:rPr>
          <w:rFonts w:asciiTheme="majorHAnsi" w:hAnsiTheme="majorHAnsi" w:cs="Arial"/>
          <w:lang w:val="hr-HR"/>
        </w:rPr>
        <w:t>;</w:t>
      </w:r>
    </w:p>
    <w:p w14:paraId="57A2E973" w14:textId="5F20509B"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neprihvaćanja ispravka računske greške;</w:t>
      </w:r>
    </w:p>
    <w:p w14:paraId="5B206E69" w14:textId="6BD1F7AE" w:rsidR="00D047B8" w:rsidRPr="00722CA8" w:rsidRDefault="00D047B8" w:rsidP="007F46B4">
      <w:pPr>
        <w:pStyle w:val="Odlomakpopisa"/>
        <w:numPr>
          <w:ilvl w:val="0"/>
          <w:numId w:val="28"/>
        </w:numPr>
        <w:tabs>
          <w:tab w:val="left" w:pos="426"/>
          <w:tab w:val="left" w:pos="567"/>
        </w:tabs>
        <w:ind w:right="-142"/>
        <w:rPr>
          <w:rFonts w:asciiTheme="majorHAnsi" w:hAnsiTheme="majorHAnsi" w:cs="Arial"/>
          <w:lang w:val="hr-HR"/>
        </w:rPr>
      </w:pPr>
      <w:r w:rsidRPr="00722CA8">
        <w:rPr>
          <w:rFonts w:asciiTheme="majorHAnsi" w:hAnsiTheme="majorHAnsi" w:cs="Arial"/>
          <w:lang w:val="hr-HR"/>
        </w:rPr>
        <w:t>odbijanja potpisivanja ugovora o javnoj nabavi i/ili nedostavljana jamstva za uredno ispunjenje ugovora o javnoj nabavi.</w:t>
      </w:r>
    </w:p>
    <w:p w14:paraId="55E364AD" w14:textId="6C7CB6F5" w:rsidR="00F222A7" w:rsidRPr="00722CA8" w:rsidRDefault="00F222A7"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Traženo jamstvo za ozbiljnost ponude koje u ovom trenutku nije moguće slati i primati kao elektronički dokument, zainteresirani gospodarski subjekt u roku za dostavu ponuda, dostavlja </w:t>
      </w:r>
      <w:r w:rsidR="004D326C" w:rsidRPr="00722CA8">
        <w:rPr>
          <w:rFonts w:asciiTheme="majorHAnsi" w:hAnsiTheme="majorHAnsi" w:cs="Arial"/>
          <w:lang w:val="hr-HR"/>
        </w:rPr>
        <w:t>Naručitelj</w:t>
      </w:r>
      <w:r w:rsidRPr="00722CA8">
        <w:rPr>
          <w:rFonts w:asciiTheme="majorHAnsi" w:hAnsiTheme="majorHAnsi" w:cs="Arial"/>
          <w:lang w:val="hr-HR"/>
        </w:rPr>
        <w:t>u u zatvorenoj poštanskoj omotnici na adresu za dostavu ponuda te takva omotnica sadrži sve tražene podatke, s dodatkom „dijelovi ponude koji se dostavljaju odvojeno“.</w:t>
      </w:r>
    </w:p>
    <w:p w14:paraId="507BECCF" w14:textId="79A6FC35" w:rsidR="0088575A" w:rsidRPr="00722CA8" w:rsidRDefault="004D326C" w:rsidP="00F75EB3">
      <w:pPr>
        <w:tabs>
          <w:tab w:val="left" w:pos="426"/>
          <w:tab w:val="left" w:pos="567"/>
          <w:tab w:val="num" w:pos="624"/>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lastRenderedPageBreak/>
        <w:t>Naručitelj</w:t>
      </w:r>
      <w:r w:rsidR="00D047B8" w:rsidRPr="00722CA8">
        <w:rPr>
          <w:rFonts w:asciiTheme="majorHAnsi" w:hAnsiTheme="majorHAnsi" w:cs="Arial"/>
          <w:lang w:val="hr-HR"/>
        </w:rPr>
        <w:t xml:space="preserve"> će </w:t>
      </w:r>
      <w:r w:rsidRPr="00722CA8">
        <w:rPr>
          <w:rFonts w:asciiTheme="majorHAnsi" w:hAnsiTheme="majorHAnsi" w:cs="Arial"/>
          <w:lang w:val="hr-HR"/>
        </w:rPr>
        <w:t>gospodarski</w:t>
      </w:r>
      <w:r w:rsidR="00EE24EF">
        <w:rPr>
          <w:rFonts w:asciiTheme="majorHAnsi" w:hAnsiTheme="majorHAnsi" w:cs="Arial"/>
          <w:lang w:val="hr-HR"/>
        </w:rPr>
        <w:t>m</w:t>
      </w:r>
      <w:r w:rsidRPr="00722CA8">
        <w:rPr>
          <w:rFonts w:asciiTheme="majorHAnsi" w:hAnsiTheme="majorHAnsi" w:cs="Arial"/>
          <w:lang w:val="hr-HR"/>
        </w:rPr>
        <w:t xml:space="preserve"> subjekt</w:t>
      </w:r>
      <w:r w:rsidR="00D047B8" w:rsidRPr="00722CA8">
        <w:rPr>
          <w:rFonts w:asciiTheme="majorHAnsi" w:hAnsiTheme="majorHAnsi" w:cs="Arial"/>
          <w:lang w:val="hr-HR"/>
        </w:rPr>
        <w:t>ima čija ponuda nije odabrana jamstvo za ozbiljnost ponude v</w:t>
      </w:r>
      <w:r w:rsidR="00EE24EF">
        <w:rPr>
          <w:rFonts w:asciiTheme="majorHAnsi" w:hAnsiTheme="majorHAnsi" w:cs="Arial"/>
          <w:lang w:val="hr-HR"/>
        </w:rPr>
        <w:t xml:space="preserve">ratiti najkasnije u roku od </w:t>
      </w:r>
      <w:r w:rsidR="00D047B8" w:rsidRPr="00722CA8">
        <w:rPr>
          <w:rFonts w:asciiTheme="majorHAnsi" w:hAnsiTheme="majorHAnsi" w:cs="Arial"/>
          <w:lang w:val="hr-HR"/>
        </w:rPr>
        <w:t>deset</w:t>
      </w:r>
      <w:r w:rsidR="00EE24EF">
        <w:rPr>
          <w:rFonts w:asciiTheme="majorHAnsi" w:hAnsiTheme="majorHAnsi" w:cs="Arial"/>
          <w:lang w:val="hr-HR"/>
        </w:rPr>
        <w:t xml:space="preserve"> (10</w:t>
      </w:r>
      <w:r w:rsidR="00D047B8" w:rsidRPr="00722CA8">
        <w:rPr>
          <w:rFonts w:asciiTheme="majorHAnsi" w:hAnsiTheme="majorHAnsi" w:cs="Arial"/>
          <w:lang w:val="hr-HR"/>
        </w:rPr>
        <w:t xml:space="preserve">) dana od dana stupanja ugovora o javnoj nabavi na snagu, odnosno od </w:t>
      </w:r>
      <w:r w:rsidR="00EE24EF">
        <w:rPr>
          <w:rFonts w:asciiTheme="majorHAnsi" w:hAnsiTheme="majorHAnsi" w:cs="Arial"/>
          <w:lang w:val="hr-HR"/>
        </w:rPr>
        <w:t xml:space="preserve">dana </w:t>
      </w:r>
      <w:r w:rsidR="00D047B8" w:rsidRPr="00722CA8">
        <w:rPr>
          <w:rFonts w:asciiTheme="majorHAnsi" w:hAnsiTheme="majorHAnsi" w:cs="Arial"/>
          <w:lang w:val="hr-HR"/>
        </w:rPr>
        <w:t>dostave jamstva za uredno izvršenje ugovora o javnoj nabavi</w:t>
      </w:r>
      <w:r w:rsidR="0088575A" w:rsidRPr="00722CA8">
        <w:rPr>
          <w:rFonts w:asciiTheme="majorHAnsi" w:hAnsiTheme="majorHAnsi" w:cs="Arial"/>
          <w:lang w:val="hr-HR"/>
        </w:rPr>
        <w:t xml:space="preserve">, a odabranom </w:t>
      </w:r>
      <w:r w:rsidR="00EE24EF">
        <w:rPr>
          <w:rFonts w:asciiTheme="majorHAnsi" w:hAnsiTheme="majorHAnsi" w:cs="Arial"/>
          <w:lang w:val="hr-HR"/>
        </w:rPr>
        <w:t>gospodarskom</w:t>
      </w:r>
      <w:r w:rsidRPr="00722CA8">
        <w:rPr>
          <w:rFonts w:asciiTheme="majorHAnsi" w:hAnsiTheme="majorHAnsi" w:cs="Arial"/>
          <w:lang w:val="hr-HR"/>
        </w:rPr>
        <w:t xml:space="preserve"> subjekt</w:t>
      </w:r>
      <w:r w:rsidR="0088575A" w:rsidRPr="00722CA8">
        <w:rPr>
          <w:rFonts w:asciiTheme="majorHAnsi" w:hAnsiTheme="majorHAnsi" w:cs="Arial"/>
          <w:lang w:val="hr-HR"/>
        </w:rPr>
        <w:t>u nakon dostave jamstva za uredno ispunjenje ugovora o javnoj nabavi.</w:t>
      </w:r>
    </w:p>
    <w:p w14:paraId="5AF7DFC3" w14:textId="3950D973" w:rsidR="00932512" w:rsidRPr="00722CA8" w:rsidRDefault="00FF45E1" w:rsidP="00325E45">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Cs/>
          <w:color w:val="365F91" w:themeColor="accent1" w:themeShade="BF"/>
          <w:u w:val="single"/>
          <w:lang w:val="hr-HR"/>
        </w:rPr>
      </w:pPr>
      <w:r w:rsidRPr="00722CA8">
        <w:rPr>
          <w:rFonts w:asciiTheme="majorHAnsi" w:hAnsiTheme="majorHAnsi" w:cs="Arial"/>
          <w:b/>
          <w:color w:val="365F91" w:themeColor="accent1" w:themeShade="BF"/>
          <w:lang w:val="hr-HR"/>
        </w:rPr>
        <w:t xml:space="preserve">Jamstvo za </w:t>
      </w:r>
      <w:r w:rsidR="00E861D7" w:rsidRPr="00722CA8">
        <w:rPr>
          <w:rFonts w:asciiTheme="majorHAnsi" w:eastAsiaTheme="minorHAnsi" w:hAnsiTheme="majorHAnsi" w:cs="Arial"/>
          <w:b/>
          <w:bCs/>
          <w:color w:val="365F91" w:themeColor="accent1" w:themeShade="BF"/>
          <w:lang w:val="hr-HR"/>
        </w:rPr>
        <w:t xml:space="preserve">uredno </w:t>
      </w:r>
      <w:r w:rsidR="000E522C" w:rsidRPr="00722CA8">
        <w:rPr>
          <w:rFonts w:asciiTheme="majorHAnsi" w:eastAsiaTheme="minorHAnsi" w:hAnsiTheme="majorHAnsi" w:cs="Arial"/>
          <w:b/>
          <w:bCs/>
          <w:color w:val="365F91" w:themeColor="accent1" w:themeShade="BF"/>
          <w:lang w:val="hr-HR"/>
        </w:rPr>
        <w:t>ispunjenje</w:t>
      </w:r>
      <w:r w:rsidR="00E861D7" w:rsidRPr="00722CA8">
        <w:rPr>
          <w:rFonts w:asciiTheme="majorHAnsi" w:eastAsiaTheme="minorHAnsi" w:hAnsiTheme="majorHAnsi" w:cs="Arial"/>
          <w:b/>
          <w:bCs/>
          <w:color w:val="365F91" w:themeColor="accent1" w:themeShade="BF"/>
          <w:lang w:val="hr-HR"/>
        </w:rPr>
        <w:t xml:space="preserve"> ugovora</w:t>
      </w:r>
    </w:p>
    <w:p w14:paraId="0360B9BC" w14:textId="2EC1892B" w:rsidR="0088575A" w:rsidRPr="000B5599" w:rsidRDefault="004D326C"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722CA8">
        <w:rPr>
          <w:rFonts w:asciiTheme="majorHAnsi" w:eastAsiaTheme="minorHAnsi" w:hAnsiTheme="majorHAnsi" w:cs="Arial"/>
          <w:color w:val="000000"/>
          <w:lang w:val="hr-HR"/>
        </w:rPr>
        <w:t>Gospodarski subjekt</w:t>
      </w:r>
      <w:r w:rsidR="0088575A" w:rsidRPr="00722CA8">
        <w:rPr>
          <w:rFonts w:asciiTheme="majorHAnsi" w:eastAsiaTheme="minorHAnsi" w:hAnsiTheme="majorHAnsi" w:cs="Arial"/>
          <w:color w:val="000000"/>
          <w:lang w:val="hr-HR"/>
        </w:rPr>
        <w:t xml:space="preserve"> će, ukoliko će njegova ponuda biti odabrana kao najpovoljnija, prilikom sklapanja u</w:t>
      </w:r>
      <w:r w:rsidR="008029DA">
        <w:rPr>
          <w:rFonts w:asciiTheme="majorHAnsi" w:eastAsiaTheme="minorHAnsi" w:hAnsiTheme="majorHAnsi" w:cs="Arial"/>
          <w:color w:val="000000"/>
          <w:lang w:val="hr-HR"/>
        </w:rPr>
        <w:t>govora, a najkasnije u roku od 8 (osam</w:t>
      </w:r>
      <w:r w:rsidR="0088575A" w:rsidRPr="00722CA8">
        <w:rPr>
          <w:rFonts w:asciiTheme="majorHAnsi" w:eastAsiaTheme="minorHAnsi" w:hAnsiTheme="majorHAnsi" w:cs="Arial"/>
          <w:color w:val="000000"/>
          <w:lang w:val="hr-HR"/>
        </w:rPr>
        <w:t xml:space="preserve">) dana </w:t>
      </w:r>
      <w:r w:rsidR="008029DA">
        <w:rPr>
          <w:rFonts w:asciiTheme="majorHAnsi" w:eastAsiaTheme="minorHAnsi" w:hAnsiTheme="majorHAnsi" w:cs="Arial"/>
          <w:color w:val="000000"/>
          <w:lang w:val="hr-HR"/>
        </w:rPr>
        <w:t xml:space="preserve">od dana </w:t>
      </w:r>
      <w:r w:rsidR="0088575A" w:rsidRPr="00722CA8">
        <w:rPr>
          <w:rFonts w:asciiTheme="majorHAnsi" w:eastAsiaTheme="minorHAnsi" w:hAnsiTheme="majorHAnsi" w:cs="Arial"/>
          <w:color w:val="000000"/>
          <w:lang w:val="hr-HR"/>
        </w:rPr>
        <w:t xml:space="preserve">stupanja ugovora na snagu </w:t>
      </w:r>
      <w:r w:rsidRPr="00722CA8">
        <w:rPr>
          <w:rFonts w:asciiTheme="majorHAnsi" w:eastAsiaTheme="minorHAnsi" w:hAnsiTheme="majorHAnsi" w:cs="Arial"/>
          <w:color w:val="000000"/>
          <w:lang w:val="hr-HR"/>
        </w:rPr>
        <w:t>Naručitelj</w:t>
      </w:r>
      <w:r w:rsidR="0088575A" w:rsidRPr="00722CA8">
        <w:rPr>
          <w:rFonts w:asciiTheme="majorHAnsi" w:eastAsiaTheme="minorHAnsi" w:hAnsiTheme="majorHAnsi" w:cs="Arial"/>
          <w:color w:val="000000"/>
          <w:lang w:val="hr-HR"/>
        </w:rPr>
        <w:t xml:space="preserve">u dostaviti jamstvo za uredno ispunjenje ugovora u </w:t>
      </w:r>
      <w:r w:rsidR="0088575A" w:rsidRPr="000B5599">
        <w:rPr>
          <w:rFonts w:asciiTheme="majorHAnsi" w:eastAsiaTheme="minorHAnsi" w:hAnsiTheme="majorHAnsi" w:cs="Arial"/>
          <w:lang w:val="hr-HR"/>
        </w:rPr>
        <w:t xml:space="preserve">visini </w:t>
      </w:r>
      <w:r w:rsidR="00710C0A">
        <w:rPr>
          <w:rFonts w:asciiTheme="majorHAnsi" w:eastAsiaTheme="minorHAnsi" w:hAnsiTheme="majorHAnsi" w:cs="Arial"/>
          <w:b/>
          <w:lang w:val="hr-HR"/>
        </w:rPr>
        <w:t>10</w:t>
      </w:r>
      <w:r w:rsidR="0088575A" w:rsidRPr="000B5599">
        <w:rPr>
          <w:rFonts w:asciiTheme="majorHAnsi" w:eastAsiaTheme="minorHAnsi" w:hAnsiTheme="majorHAnsi" w:cs="Arial"/>
          <w:b/>
          <w:lang w:val="hr-HR"/>
        </w:rPr>
        <w:t>% vrijednosti ugovora bez PDV-a</w:t>
      </w:r>
      <w:r w:rsidR="0088575A" w:rsidRPr="000B5599">
        <w:rPr>
          <w:rFonts w:asciiTheme="majorHAnsi" w:eastAsiaTheme="minorHAnsi" w:hAnsiTheme="majorHAnsi" w:cs="Arial"/>
          <w:lang w:val="hr-HR"/>
        </w:rPr>
        <w:t>.</w:t>
      </w:r>
    </w:p>
    <w:p w14:paraId="3BE704BD" w14:textId="28AD8860" w:rsidR="00AC1D96" w:rsidRDefault="0088575A" w:rsidP="00AC1D96">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Kao jamstvo za uredno ispunjenje ugovora, odabrani </w:t>
      </w:r>
      <w:r w:rsidR="004D326C" w:rsidRPr="00722CA8">
        <w:rPr>
          <w:rFonts w:asciiTheme="majorHAnsi" w:eastAsiaTheme="minorHAnsi" w:hAnsiTheme="majorHAnsi" w:cs="Arial"/>
          <w:color w:val="000000"/>
          <w:lang w:val="hr-HR"/>
        </w:rPr>
        <w:t>gospodarski subjekt</w:t>
      </w:r>
      <w:r w:rsidRPr="00722CA8">
        <w:rPr>
          <w:rFonts w:asciiTheme="majorHAnsi" w:eastAsiaTheme="minorHAnsi" w:hAnsiTheme="majorHAnsi" w:cs="Arial"/>
          <w:color w:val="000000"/>
          <w:lang w:val="hr-HR"/>
        </w:rPr>
        <w:t xml:space="preserve"> će dostaviti </w:t>
      </w:r>
      <w:r w:rsidR="008029DA">
        <w:rPr>
          <w:rFonts w:asciiTheme="majorHAnsi" w:eastAsiaTheme="minorHAnsi" w:hAnsiTheme="majorHAnsi" w:cs="Arial"/>
          <w:color w:val="000000"/>
          <w:lang w:val="hr-HR"/>
        </w:rPr>
        <w:t>bankarsku garanciju</w:t>
      </w:r>
      <w:r w:rsidRPr="00722CA8">
        <w:rPr>
          <w:rFonts w:asciiTheme="majorHAnsi" w:eastAsiaTheme="minorHAnsi" w:hAnsiTheme="majorHAnsi" w:cs="Arial"/>
          <w:color w:val="000000"/>
          <w:lang w:val="hr-HR"/>
        </w:rPr>
        <w:t xml:space="preserve"> ili može dati novčani polog.</w:t>
      </w:r>
      <w:r w:rsidR="00D13216">
        <w:rPr>
          <w:rFonts w:asciiTheme="majorHAnsi" w:eastAsiaTheme="minorHAnsi" w:hAnsiTheme="majorHAnsi" w:cs="Arial"/>
          <w:color w:val="000000"/>
          <w:lang w:val="hr-HR"/>
        </w:rPr>
        <w:t xml:space="preserve"> </w:t>
      </w:r>
    </w:p>
    <w:p w14:paraId="0CDA81FF" w14:textId="2864F038" w:rsidR="008029DA" w:rsidRDefault="008029D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Pr>
          <w:rFonts w:asciiTheme="majorHAnsi" w:eastAsiaTheme="minorHAnsi" w:hAnsiTheme="majorHAnsi" w:cs="Arial"/>
          <w:color w:val="000000"/>
          <w:lang w:val="hr-HR"/>
        </w:rPr>
        <w:t xml:space="preserve">Bankarska garancija mora biti </w:t>
      </w:r>
      <w:r w:rsidRPr="008029DA">
        <w:rPr>
          <w:rFonts w:asciiTheme="majorHAnsi" w:eastAsiaTheme="minorHAnsi" w:hAnsiTheme="majorHAnsi" w:cs="Arial"/>
          <w:color w:val="000000"/>
          <w:lang w:val="hr-HR"/>
        </w:rPr>
        <w:t>s klauzulom plativo na prvi pisani poziv korisnika garancije i bez prava prigovora, s rokom važenja 30 dana nakon ispunjenja svih ugovornih obveza.</w:t>
      </w:r>
    </w:p>
    <w:p w14:paraId="63C665E2" w14:textId="0094E096" w:rsidR="008029DA" w:rsidRPr="00722CA8" w:rsidRDefault="008029D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produljenja roka </w:t>
      </w:r>
      <w:r>
        <w:rPr>
          <w:rFonts w:asciiTheme="majorHAnsi" w:eastAsiaTheme="minorHAnsi" w:hAnsiTheme="majorHAnsi" w:cs="Arial"/>
          <w:color w:val="000000"/>
          <w:lang w:val="hr-HR"/>
        </w:rPr>
        <w:t>izvršenja ugovora</w:t>
      </w:r>
      <w:r w:rsidRPr="008029DA">
        <w:rPr>
          <w:rFonts w:asciiTheme="majorHAnsi" w:eastAsiaTheme="minorHAnsi" w:hAnsiTheme="majorHAnsi" w:cs="Arial"/>
          <w:color w:val="000000"/>
          <w:lang w:val="hr-HR"/>
        </w:rPr>
        <w:t xml:space="preserve"> ugovaratelj je dužan produljiti trajanje jamstva za uredno ispunjenje ugovora za slučaj povrede ugovornih obveza na razdoblje produljenog trajanja </w:t>
      </w:r>
      <w:r>
        <w:rPr>
          <w:rFonts w:asciiTheme="majorHAnsi" w:eastAsiaTheme="minorHAnsi" w:hAnsiTheme="majorHAnsi" w:cs="Arial"/>
          <w:color w:val="000000"/>
          <w:lang w:val="hr-HR"/>
        </w:rPr>
        <w:t>ugovora</w:t>
      </w:r>
      <w:r w:rsidRPr="008029DA">
        <w:rPr>
          <w:rFonts w:asciiTheme="majorHAnsi" w:eastAsiaTheme="minorHAnsi" w:hAnsiTheme="majorHAnsi" w:cs="Arial"/>
          <w:color w:val="000000"/>
          <w:lang w:val="hr-HR"/>
        </w:rPr>
        <w:t xml:space="preserve"> plus 30 dana </w:t>
      </w:r>
      <w:r w:rsidR="00AC1D96">
        <w:rPr>
          <w:rFonts w:asciiTheme="majorHAnsi" w:eastAsiaTheme="minorHAnsi" w:hAnsiTheme="majorHAnsi" w:cs="Arial"/>
          <w:color w:val="000000"/>
          <w:lang w:val="hr-HR"/>
        </w:rPr>
        <w:t>nakon ispunjenja svih ugovornih obveza</w:t>
      </w:r>
      <w:r w:rsidRPr="008029DA">
        <w:rPr>
          <w:rFonts w:asciiTheme="majorHAnsi" w:eastAsiaTheme="minorHAnsi" w:hAnsiTheme="majorHAnsi" w:cs="Arial"/>
          <w:color w:val="000000"/>
          <w:lang w:val="hr-HR"/>
        </w:rPr>
        <w:t>.</w:t>
      </w:r>
    </w:p>
    <w:p w14:paraId="77E373F4" w14:textId="4CBC7237" w:rsidR="0088575A" w:rsidRPr="00722CA8"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Jamstvo za uredno ispunjenje ugovora mora glasiti na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a</w:t>
      </w:r>
      <w:r w:rsidR="0095313F" w:rsidRPr="00722CA8">
        <w:rPr>
          <w:rFonts w:asciiTheme="majorHAnsi" w:eastAsiaTheme="minorHAnsi" w:hAnsiTheme="majorHAnsi" w:cs="Arial"/>
          <w:color w:val="000000"/>
          <w:lang w:val="hr-HR"/>
        </w:rPr>
        <w:t xml:space="preserve"> (</w:t>
      </w:r>
      <w:r w:rsidR="001E2962" w:rsidRPr="00722CA8">
        <w:rPr>
          <w:rFonts w:asciiTheme="majorHAnsi" w:eastAsiaTheme="minorHAnsi" w:hAnsiTheme="majorHAnsi" w:cs="Arial"/>
          <w:color w:val="000000"/>
          <w:lang w:val="hr-HR"/>
        </w:rPr>
        <w:t>Lučka uprava Ploče, Trg kralja Tomislava 21, OIB 98749709951</w:t>
      </w:r>
      <w:r w:rsidRPr="00722CA8">
        <w:rPr>
          <w:rFonts w:asciiTheme="majorHAnsi" w:eastAsiaTheme="minorHAnsi" w:hAnsiTheme="majorHAnsi" w:cs="Arial"/>
          <w:color w:val="000000"/>
          <w:lang w:val="hr-HR"/>
        </w:rPr>
        <w:t>)</w:t>
      </w:r>
      <w:r w:rsidR="0095313F" w:rsidRPr="00722CA8">
        <w:rPr>
          <w:rFonts w:asciiTheme="majorHAnsi" w:eastAsiaTheme="minorHAnsi" w:hAnsiTheme="majorHAnsi" w:cs="Arial"/>
          <w:color w:val="000000"/>
          <w:lang w:val="hr-HR"/>
        </w:rPr>
        <w:t>.</w:t>
      </w:r>
    </w:p>
    <w:p w14:paraId="64CCDB20" w14:textId="702A353C" w:rsidR="000323D7" w:rsidRDefault="0088575A"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Jamstvo</w:t>
      </w:r>
      <w:r w:rsidR="000323D7" w:rsidRPr="00722CA8">
        <w:rPr>
          <w:rFonts w:asciiTheme="majorHAnsi" w:eastAsiaTheme="minorHAnsi" w:hAnsiTheme="majorHAnsi" w:cs="Arial"/>
          <w:color w:val="000000"/>
          <w:lang w:val="hr-HR"/>
        </w:rPr>
        <w:t xml:space="preserve"> za uredno ispunjenje ugovora će se protestirati (naplatiti) u s</w:t>
      </w:r>
      <w:r w:rsidR="004B6603" w:rsidRPr="00722CA8">
        <w:rPr>
          <w:rFonts w:asciiTheme="majorHAnsi" w:eastAsiaTheme="minorHAnsi" w:hAnsiTheme="majorHAnsi" w:cs="Arial"/>
          <w:color w:val="000000"/>
          <w:lang w:val="hr-HR"/>
        </w:rPr>
        <w:t>lučaju povrede ugovornih obveza.</w:t>
      </w:r>
    </w:p>
    <w:p w14:paraId="794A43E4"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 xml:space="preserve">U slučaju da odabrani ponuditelj povrijedi ugovorne obveze, Naručitelj će pisanim putem obavijestiti odabranog ponuditelja o namjeri naplate jamstva za uredno ispunjenje ugovora, te mu u istom pismenu odrediti primjeren rok za uredno ispunjenje ugovornih obveza. </w:t>
      </w:r>
    </w:p>
    <w:p w14:paraId="311B7BE3" w14:textId="77777777" w:rsidR="008029DA" w:rsidRPr="008029DA" w:rsidRDefault="008029DA" w:rsidP="008029DA">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8029DA">
        <w:rPr>
          <w:rFonts w:asciiTheme="majorHAnsi" w:eastAsiaTheme="minorHAnsi" w:hAnsiTheme="majorHAnsi" w:cs="Arial"/>
          <w:color w:val="000000"/>
          <w:lang w:val="hr-HR"/>
        </w:rPr>
        <w:t>Ukoliko niti nakon u pismenu određenog primjerenog roka odabrani ponuditelj ne postupi i ne postane uredan u ispunjenju ugovornih obveza, Naručitelj ima pravo naplatiti jamstvo za uredno ispunjenje Ugovora.</w:t>
      </w:r>
    </w:p>
    <w:p w14:paraId="5B38C135" w14:textId="4E3B5859" w:rsidR="000323D7" w:rsidRDefault="000323D7" w:rsidP="00F75EB3">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t xml:space="preserve">Ako jamstvo za uredno ispunjenje ugovora ne bude naplaćeno, </w:t>
      </w:r>
      <w:r w:rsidR="004D326C" w:rsidRPr="00722CA8">
        <w:rPr>
          <w:rFonts w:asciiTheme="majorHAnsi" w:eastAsiaTheme="minorHAnsi" w:hAnsiTheme="majorHAnsi" w:cs="Arial"/>
          <w:color w:val="000000"/>
          <w:lang w:val="hr-HR"/>
        </w:rPr>
        <w:t>Naručitelj</w:t>
      </w:r>
      <w:r w:rsidRPr="00722CA8">
        <w:rPr>
          <w:rFonts w:asciiTheme="majorHAnsi" w:eastAsiaTheme="minorHAnsi" w:hAnsiTheme="majorHAnsi" w:cs="Arial"/>
          <w:color w:val="000000"/>
          <w:lang w:val="hr-HR"/>
        </w:rPr>
        <w:t xml:space="preserve"> će ga vratiti odabranom </w:t>
      </w:r>
      <w:r w:rsidR="00F045A7">
        <w:rPr>
          <w:rFonts w:asciiTheme="majorHAnsi" w:eastAsiaTheme="minorHAnsi" w:hAnsiTheme="majorHAnsi" w:cs="Arial"/>
          <w:color w:val="000000"/>
          <w:lang w:val="hr-HR"/>
        </w:rPr>
        <w:t xml:space="preserve">gospodarskom </w:t>
      </w:r>
      <w:r w:rsidR="004D326C" w:rsidRPr="00722CA8">
        <w:rPr>
          <w:rFonts w:asciiTheme="majorHAnsi" w:eastAsiaTheme="minorHAnsi" w:hAnsiTheme="majorHAnsi" w:cs="Arial"/>
          <w:color w:val="000000"/>
          <w:lang w:val="hr-HR"/>
        </w:rPr>
        <w:t>subjekt</w:t>
      </w:r>
      <w:r w:rsidR="009D489F" w:rsidRPr="00722CA8">
        <w:rPr>
          <w:rFonts w:asciiTheme="majorHAnsi" w:eastAsiaTheme="minorHAnsi" w:hAnsiTheme="majorHAnsi" w:cs="Arial"/>
          <w:color w:val="000000"/>
          <w:lang w:val="hr-HR"/>
        </w:rPr>
        <w:t>u</w:t>
      </w:r>
      <w:r w:rsidR="00F045A7">
        <w:rPr>
          <w:rFonts w:asciiTheme="majorHAnsi" w:eastAsiaTheme="minorHAnsi" w:hAnsiTheme="majorHAnsi" w:cs="Arial"/>
          <w:color w:val="000000"/>
          <w:lang w:val="hr-HR"/>
        </w:rPr>
        <w:t xml:space="preserve"> u roku od 30 dana od isteka ugovora.</w:t>
      </w:r>
    </w:p>
    <w:p w14:paraId="2DE77D29" w14:textId="0CC12D4C" w:rsidR="00EE24EF" w:rsidRPr="00722CA8" w:rsidRDefault="00EE24EF" w:rsidP="00EE24EF">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DD5365">
        <w:rPr>
          <w:rFonts w:asciiTheme="majorHAnsi" w:eastAsiaTheme="minorHAnsi" w:hAnsiTheme="majorHAnsi" w:cs="Arial"/>
          <w:color w:val="000000"/>
          <w:lang w:val="hr-HR"/>
        </w:rPr>
        <w:t xml:space="preserve">Odabrani gospodarski subjekti koji će umjesto </w:t>
      </w:r>
      <w:r w:rsidR="00DA54D2" w:rsidRPr="00DD5365">
        <w:rPr>
          <w:rFonts w:asciiTheme="majorHAnsi" w:eastAsiaTheme="minorHAnsi" w:hAnsiTheme="majorHAnsi" w:cs="Arial"/>
          <w:color w:val="000000"/>
          <w:lang w:val="hr-HR"/>
        </w:rPr>
        <w:t>bankarske garancije</w:t>
      </w:r>
      <w:r w:rsidRPr="00DD5365">
        <w:rPr>
          <w:rFonts w:asciiTheme="majorHAnsi" w:eastAsiaTheme="minorHAnsi" w:hAnsiTheme="majorHAnsi" w:cs="Arial"/>
          <w:color w:val="000000"/>
          <w:lang w:val="hr-HR"/>
        </w:rPr>
        <w:t xml:space="preserve"> kao jamstva koristiti novčani polog morati će dostaviti dokaz o uplati u korist računa </w:t>
      </w:r>
      <w:proofErr w:type="spellStart"/>
      <w:r w:rsidR="002A4BD8" w:rsidRPr="00DD5365">
        <w:rPr>
          <w:rFonts w:asciiTheme="majorHAnsi" w:eastAsiaTheme="minorHAnsi" w:hAnsiTheme="majorHAnsi" w:cs="Arial"/>
          <w:color w:val="000000"/>
          <w:lang w:val="hr-HR"/>
        </w:rPr>
        <w:t>računa</w:t>
      </w:r>
      <w:proofErr w:type="spellEnd"/>
      <w:r w:rsidR="002A4BD8" w:rsidRPr="00DD5365">
        <w:rPr>
          <w:rFonts w:asciiTheme="majorHAnsi" w:eastAsiaTheme="minorHAnsi" w:hAnsiTheme="majorHAnsi" w:cs="Arial"/>
          <w:color w:val="000000"/>
          <w:lang w:val="hr-HR"/>
        </w:rPr>
        <w:t xml:space="preserve"> Državnog proračuna Republike Hrvatske (</w:t>
      </w:r>
      <w:proofErr w:type="spellStart"/>
      <w:r w:rsidR="002A4BD8" w:rsidRPr="00DD5365">
        <w:rPr>
          <w:rFonts w:asciiTheme="majorHAnsi" w:eastAsiaTheme="minorHAnsi" w:hAnsiTheme="majorHAnsi" w:cs="Arial"/>
          <w:color w:val="000000"/>
          <w:lang w:val="hr-HR"/>
        </w:rPr>
        <w:t>Katančičeva</w:t>
      </w:r>
      <w:proofErr w:type="spellEnd"/>
      <w:r w:rsidR="002A4BD8" w:rsidRPr="00DD5365">
        <w:rPr>
          <w:rFonts w:asciiTheme="majorHAnsi" w:eastAsiaTheme="minorHAnsi" w:hAnsiTheme="majorHAnsi" w:cs="Arial"/>
          <w:color w:val="000000"/>
          <w:lang w:val="hr-HR"/>
        </w:rPr>
        <w:t xml:space="preserve"> 5, 10000 Zagreb, Hrvatska) IBAN broj HR12 1001 0051 8630 0016 0 otv</w:t>
      </w:r>
      <w:r w:rsidR="00D77F63" w:rsidRPr="00DD5365">
        <w:rPr>
          <w:rFonts w:asciiTheme="majorHAnsi" w:eastAsiaTheme="minorHAnsi" w:hAnsiTheme="majorHAnsi" w:cs="Arial"/>
          <w:color w:val="000000"/>
          <w:lang w:val="hr-HR"/>
        </w:rPr>
        <w:t>o</w:t>
      </w:r>
      <w:r w:rsidR="002A4BD8" w:rsidRPr="00DD5365">
        <w:rPr>
          <w:rFonts w:asciiTheme="majorHAnsi" w:eastAsiaTheme="minorHAnsi" w:hAnsiTheme="majorHAnsi" w:cs="Arial"/>
          <w:color w:val="000000"/>
          <w:lang w:val="hr-HR"/>
        </w:rPr>
        <w:t>renog kod Hrvatske narodne banke (Trg hrvatskih velikana 3, 1000 Zagreb, Hrvatska), model 64, poziv na broj 9725-51298-OIB uplatitelja</w:t>
      </w:r>
      <w:r w:rsidRPr="00DD5365">
        <w:rPr>
          <w:rFonts w:asciiTheme="majorHAnsi" w:eastAsiaTheme="minorHAnsi" w:hAnsiTheme="majorHAnsi" w:cs="Arial"/>
          <w:color w:val="000000"/>
          <w:lang w:val="hr-HR"/>
        </w:rPr>
        <w:t xml:space="preserve">. </w:t>
      </w:r>
      <w:r w:rsidR="002A4BD8" w:rsidRPr="00DD5365">
        <w:rPr>
          <w:rFonts w:asciiTheme="majorHAnsi" w:eastAsiaTheme="minorHAnsi" w:hAnsiTheme="majorHAnsi" w:cs="Arial"/>
          <w:color w:val="000000"/>
          <w:lang w:val="hr-HR"/>
        </w:rPr>
        <w:t xml:space="preserve"> Pod svrhom plaćanja potrebno je navesti: Jamstvo za uredno ispunjenje ugovora INV16/21.</w:t>
      </w:r>
      <w:r w:rsidR="002A4BD8" w:rsidRPr="002A4BD8">
        <w:rPr>
          <w:rFonts w:asciiTheme="majorHAnsi" w:eastAsiaTheme="minorHAnsi" w:hAnsiTheme="majorHAnsi" w:cs="Arial"/>
          <w:color w:val="000000"/>
          <w:lang w:val="hr-HR"/>
        </w:rPr>
        <w:t xml:space="preserve"> </w:t>
      </w:r>
    </w:p>
    <w:p w14:paraId="24B9524E" w14:textId="77777777" w:rsidR="00EE24EF" w:rsidRDefault="00EE24EF" w:rsidP="00EE24EF">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722CA8">
        <w:rPr>
          <w:rFonts w:asciiTheme="majorHAnsi" w:eastAsiaTheme="minorHAnsi" w:hAnsiTheme="majorHAnsi" w:cs="Arial"/>
          <w:color w:val="000000"/>
          <w:lang w:val="hr-HR"/>
        </w:rPr>
        <w:lastRenderedPageBreak/>
        <w:t>Dokaz o uplati novčanog pologa dostavlja se u obliku potvrde banke o izvršenom prijenosu traženog iznosa na račun Naručitelja.</w:t>
      </w:r>
    </w:p>
    <w:p w14:paraId="6B0EF730" w14:textId="60D54B46" w:rsidR="00321518" w:rsidRPr="00321518" w:rsidRDefault="00BC010F" w:rsidP="00321518">
      <w:pPr>
        <w:pStyle w:val="Odlomakpopisa"/>
        <w:numPr>
          <w:ilvl w:val="1"/>
          <w:numId w:val="1"/>
        </w:numPr>
        <w:tabs>
          <w:tab w:val="left" w:pos="426"/>
          <w:tab w:val="left" w:pos="567"/>
        </w:tabs>
        <w:autoSpaceDE w:val="0"/>
        <w:autoSpaceDN w:val="0"/>
        <w:adjustRightInd w:val="0"/>
        <w:spacing w:before="100" w:beforeAutospacing="1" w:after="100" w:afterAutospacing="1"/>
        <w:ind w:right="-142"/>
        <w:jc w:val="both"/>
        <w:rPr>
          <w:rFonts w:asciiTheme="majorHAnsi" w:eastAsiaTheme="minorHAnsi" w:hAnsiTheme="majorHAnsi" w:cs="Arial"/>
          <w:b/>
          <w:color w:val="365F91" w:themeColor="accent1" w:themeShade="BF"/>
          <w:lang w:val="hr-HR"/>
        </w:rPr>
      </w:pPr>
      <w:r>
        <w:rPr>
          <w:rFonts w:asciiTheme="majorHAnsi" w:eastAsiaTheme="minorHAnsi" w:hAnsiTheme="majorHAnsi" w:cs="Arial"/>
          <w:b/>
          <w:color w:val="365F91" w:themeColor="accent1" w:themeShade="BF"/>
          <w:lang w:val="hr-HR"/>
        </w:rPr>
        <w:t>P</w:t>
      </w:r>
      <w:r w:rsidR="00321518" w:rsidRPr="00321518">
        <w:rPr>
          <w:rFonts w:asciiTheme="majorHAnsi" w:eastAsiaTheme="minorHAnsi" w:hAnsiTheme="majorHAnsi" w:cs="Arial"/>
          <w:b/>
          <w:color w:val="365F91" w:themeColor="accent1" w:themeShade="BF"/>
          <w:lang w:val="hr-HR"/>
        </w:rPr>
        <w:t>olice osiguranja</w:t>
      </w:r>
    </w:p>
    <w:p w14:paraId="6AD3E8D4" w14:textId="1092436B"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Odabrani Pon</w:t>
      </w:r>
      <w:r w:rsidR="00973317">
        <w:rPr>
          <w:rFonts w:asciiTheme="majorHAnsi" w:eastAsiaTheme="minorHAnsi" w:hAnsiTheme="majorHAnsi" w:cs="Arial"/>
          <w:color w:val="000000"/>
          <w:lang w:val="hr-HR"/>
        </w:rPr>
        <w:t>uditelj, odnosno Izvoditelj, ob</w:t>
      </w:r>
      <w:r w:rsidRPr="00321518">
        <w:rPr>
          <w:rFonts w:asciiTheme="majorHAnsi" w:eastAsiaTheme="minorHAnsi" w:hAnsiTheme="majorHAnsi" w:cs="Arial"/>
          <w:color w:val="000000"/>
          <w:lang w:val="hr-HR"/>
        </w:rPr>
        <w:t>vezan je pravovremeno osigurati opremu i radove iz</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predmeta ovog Ugovora u svoje ime, a za račun Izvoditelja i Naručitelja, na punu zamjensku</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vrijednost, kod osiguravatelja za tu vrstu osiguranja.</w:t>
      </w:r>
    </w:p>
    <w:p w14:paraId="3CD85903" w14:textId="3E8DEA8B"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Izvoditelj je također obavezan sklopiti policu osiguranja od odgovornosti prema trećima koja će</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 xml:space="preserve">uključivati i radnike Naručitelja, Izvoditelja i njegovih </w:t>
      </w:r>
      <w:proofErr w:type="spellStart"/>
      <w:r w:rsidRPr="00321518">
        <w:rPr>
          <w:rFonts w:asciiTheme="majorHAnsi" w:eastAsiaTheme="minorHAnsi" w:hAnsiTheme="majorHAnsi" w:cs="Arial"/>
          <w:color w:val="000000"/>
          <w:lang w:val="hr-HR"/>
        </w:rPr>
        <w:t>Podizvoditelja</w:t>
      </w:r>
      <w:proofErr w:type="spellEnd"/>
      <w:r w:rsidRPr="00321518">
        <w:rPr>
          <w:rFonts w:asciiTheme="majorHAnsi" w:eastAsiaTheme="minorHAnsi" w:hAnsiTheme="majorHAnsi" w:cs="Arial"/>
          <w:color w:val="000000"/>
          <w:lang w:val="hr-HR"/>
        </w:rPr>
        <w:t xml:space="preserve"> za slučaj smrti, ozljede ili oštećenja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imovine trećih, koja proizlaze iz izvršenja Ugovora, a koji se dogode prije Konačne primopredaje.</w:t>
      </w:r>
    </w:p>
    <w:p w14:paraId="52DB974A" w14:textId="4F024DD4" w:rsidR="00321518" w:rsidRPr="000B5599"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321518">
        <w:rPr>
          <w:rFonts w:asciiTheme="majorHAnsi" w:eastAsiaTheme="minorHAnsi" w:hAnsiTheme="majorHAnsi" w:cs="Arial"/>
          <w:color w:val="000000"/>
          <w:lang w:val="hr-HR"/>
        </w:rPr>
        <w:t xml:space="preserve">Iznos osiguranja po štetnom događaju treba iznositi </w:t>
      </w:r>
      <w:r w:rsidRPr="000B5599">
        <w:rPr>
          <w:rFonts w:asciiTheme="majorHAnsi" w:eastAsiaTheme="minorHAnsi" w:hAnsiTheme="majorHAnsi" w:cs="Arial"/>
          <w:lang w:val="hr-HR"/>
        </w:rPr>
        <w:t xml:space="preserve">najmanje </w:t>
      </w:r>
      <w:r w:rsidR="00795676" w:rsidRPr="000B5599">
        <w:rPr>
          <w:rFonts w:asciiTheme="majorHAnsi" w:eastAsiaTheme="minorHAnsi" w:hAnsiTheme="majorHAnsi" w:cs="Arial"/>
          <w:b/>
          <w:lang w:val="hr-HR"/>
        </w:rPr>
        <w:t xml:space="preserve">150.000,00 </w:t>
      </w:r>
      <w:r w:rsidRPr="000B5599">
        <w:rPr>
          <w:rFonts w:asciiTheme="majorHAnsi" w:eastAsiaTheme="minorHAnsi" w:hAnsiTheme="majorHAnsi" w:cs="Arial"/>
          <w:b/>
          <w:lang w:val="hr-HR"/>
        </w:rPr>
        <w:t>kuna</w:t>
      </w:r>
      <w:r w:rsidRPr="000B5599">
        <w:rPr>
          <w:rFonts w:asciiTheme="majorHAnsi" w:eastAsiaTheme="minorHAnsi" w:hAnsiTheme="majorHAnsi" w:cs="Arial"/>
          <w:lang w:val="hr-HR"/>
        </w:rPr>
        <w:t>.</w:t>
      </w:r>
    </w:p>
    <w:p w14:paraId="4D47CB7F" w14:textId="77777777"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Polica osiguranja mora biti važeća sve vrijeme trajanja ugovora.</w:t>
      </w:r>
    </w:p>
    <w:p w14:paraId="7B52CD9A" w14:textId="61C601C1"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 xml:space="preserve">Koncept osiguranja, police i </w:t>
      </w:r>
      <w:r w:rsidR="00EE24EF">
        <w:rPr>
          <w:rFonts w:asciiTheme="majorHAnsi" w:eastAsiaTheme="minorHAnsi" w:hAnsiTheme="majorHAnsi" w:cs="Arial"/>
          <w:color w:val="000000"/>
          <w:lang w:val="hr-HR"/>
        </w:rPr>
        <w:t>uvjete osiguranja iz stavaka 1. i 2.</w:t>
      </w:r>
      <w:r w:rsidRPr="00321518">
        <w:rPr>
          <w:rFonts w:asciiTheme="majorHAnsi" w:eastAsiaTheme="minorHAnsi" w:hAnsiTheme="majorHAnsi" w:cs="Arial"/>
          <w:color w:val="000000"/>
          <w:lang w:val="hr-HR"/>
        </w:rPr>
        <w:t xml:space="preserve"> ovog članka, te izbor osiguravatelja,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Izvoditelj je dužan podnijeti na suglasnost i odobrenje Naručitelju najkasnije 15 dana nakon</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obostranog potpisa ugovora.</w:t>
      </w:r>
    </w:p>
    <w:p w14:paraId="39FAA28E" w14:textId="4B2EA41A" w:rsidR="00321518" w:rsidRPr="0032151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lang w:val="hr-HR"/>
        </w:rPr>
      </w:pPr>
      <w:r w:rsidRPr="00321518">
        <w:rPr>
          <w:rFonts w:asciiTheme="majorHAnsi" w:eastAsiaTheme="minorHAnsi" w:hAnsiTheme="majorHAnsi" w:cs="Arial"/>
          <w:color w:val="000000"/>
          <w:lang w:val="hr-HR"/>
        </w:rPr>
        <w:t>Izvoditelj je dužan obavijestiti Naručitelja o svim promjenama police i uvjeta osiguranja koje zahtjeva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osiguravatelj.</w:t>
      </w:r>
    </w:p>
    <w:p w14:paraId="382DD1BE" w14:textId="3F4E0849" w:rsidR="00321518" w:rsidRPr="00722CA8" w:rsidRDefault="00321518" w:rsidP="00321518">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color w:val="000000"/>
          <w:highlight w:val="yellow"/>
          <w:lang w:val="hr-HR"/>
        </w:rPr>
      </w:pPr>
      <w:r w:rsidRPr="00321518">
        <w:rPr>
          <w:rFonts w:asciiTheme="majorHAnsi" w:eastAsiaTheme="minorHAnsi" w:hAnsiTheme="majorHAnsi" w:cs="Arial"/>
          <w:color w:val="000000"/>
          <w:lang w:val="hr-HR"/>
        </w:rPr>
        <w:t>Ukoliko Izvoditelj propusti sklopiti osiguranja navedena u ovom članku, Naručitelj će sklopiti navedena</w:t>
      </w:r>
      <w:r>
        <w:rPr>
          <w:rFonts w:asciiTheme="majorHAnsi" w:eastAsiaTheme="minorHAnsi" w:hAnsiTheme="majorHAnsi" w:cs="Arial"/>
          <w:color w:val="000000"/>
          <w:lang w:val="hr-HR"/>
        </w:rPr>
        <w:t xml:space="preserve"> </w:t>
      </w:r>
      <w:r w:rsidRPr="00321518">
        <w:rPr>
          <w:rFonts w:asciiTheme="majorHAnsi" w:eastAsiaTheme="minorHAnsi" w:hAnsiTheme="majorHAnsi" w:cs="Arial"/>
          <w:color w:val="000000"/>
          <w:lang w:val="hr-HR"/>
        </w:rPr>
        <w:t>osiguranja. U tom slučaju premija plaćena od strane Naručitelja biti će ustegnuta od ugovorne cijene.</w:t>
      </w:r>
    </w:p>
    <w:p w14:paraId="0923B6DC" w14:textId="468D77E7" w:rsidR="00FF45E1" w:rsidRPr="00722CA8" w:rsidRDefault="00FF45E1"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28" w:name="_Toc497388095"/>
      <w:bookmarkStart w:id="29" w:name="_Toc315197488"/>
      <w:r w:rsidRPr="00722CA8">
        <w:rPr>
          <w:rFonts w:asciiTheme="majorHAnsi" w:eastAsiaTheme="majorEastAsia" w:hAnsiTheme="majorHAnsi" w:cs="Arial"/>
          <w:b/>
          <w:bCs/>
          <w:color w:val="548DD4" w:themeColor="text2" w:themeTint="99"/>
          <w:sz w:val="24"/>
          <w:szCs w:val="24"/>
          <w:lang w:val="hr-HR"/>
        </w:rPr>
        <w:t>POSTUPAK PREGLEDA I OCJENE PONUDA I DONOŠENJE ODLUKE O ODABIRU</w:t>
      </w:r>
      <w:bookmarkEnd w:id="28"/>
    </w:p>
    <w:p w14:paraId="7538E029" w14:textId="77777777" w:rsidR="00325E45" w:rsidRPr="00722CA8" w:rsidRDefault="00325E45" w:rsidP="008521C2">
      <w:pPr>
        <w:pStyle w:val="Odlomakpopisa"/>
        <w:keepNext/>
        <w:keepLines/>
        <w:tabs>
          <w:tab w:val="left" w:pos="426"/>
          <w:tab w:val="left" w:pos="567"/>
        </w:tabs>
        <w:spacing w:after="0"/>
        <w:ind w:left="425" w:right="-142"/>
        <w:outlineLvl w:val="0"/>
        <w:rPr>
          <w:rFonts w:asciiTheme="majorHAnsi" w:eastAsiaTheme="majorEastAsia" w:hAnsiTheme="majorHAnsi" w:cs="Arial"/>
          <w:b/>
          <w:bCs/>
          <w:color w:val="548DD4" w:themeColor="text2" w:themeTint="99"/>
          <w:sz w:val="24"/>
          <w:szCs w:val="24"/>
          <w:lang w:val="hr-HR"/>
        </w:rPr>
      </w:pPr>
    </w:p>
    <w:p w14:paraId="424098F7" w14:textId="0B18B6AB" w:rsidR="00383B7E" w:rsidRPr="00722CA8" w:rsidRDefault="00E1386C" w:rsidP="00657E58">
      <w:pPr>
        <w:pStyle w:val="Naslov3"/>
        <w:numPr>
          <w:ilvl w:val="1"/>
          <w:numId w:val="1"/>
        </w:numPr>
        <w:tabs>
          <w:tab w:val="left" w:pos="426"/>
          <w:tab w:val="left" w:pos="567"/>
        </w:tabs>
        <w:spacing w:before="0"/>
        <w:ind w:left="788" w:right="-142" w:hanging="431"/>
        <w:rPr>
          <w:rFonts w:cs="Arial"/>
          <w:lang w:val="hr-HR"/>
        </w:rPr>
      </w:pPr>
      <w:bookmarkStart w:id="30" w:name="_Toc315197493"/>
      <w:bookmarkStart w:id="31" w:name="_Toc497388096"/>
      <w:bookmarkEnd w:id="29"/>
      <w:r w:rsidRPr="00722CA8">
        <w:rPr>
          <w:rFonts w:cs="Arial"/>
          <w:lang w:val="hr-HR"/>
        </w:rPr>
        <w:t>Pregled i ocjena ponuda</w:t>
      </w:r>
      <w:bookmarkEnd w:id="30"/>
      <w:bookmarkEnd w:id="31"/>
    </w:p>
    <w:p w14:paraId="18278ECB" w14:textId="1FACDA2B"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Nakon otvaranja ponuda </w:t>
      </w:r>
      <w:r w:rsidR="004D326C" w:rsidRPr="00722CA8">
        <w:rPr>
          <w:rFonts w:asciiTheme="majorHAnsi" w:hAnsiTheme="majorHAnsi"/>
          <w:lang w:val="hr-HR"/>
        </w:rPr>
        <w:t>Naručitelj</w:t>
      </w:r>
      <w:r w:rsidRPr="00722CA8">
        <w:rPr>
          <w:rFonts w:asciiTheme="majorHAnsi" w:hAnsiTheme="majorHAnsi"/>
          <w:lang w:val="hr-HR"/>
        </w:rPr>
        <w:t xml:space="preserve"> pregledava i ocjenjuje ponude na temelju uvjeta i zahtjeva iz </w:t>
      </w:r>
      <w:r w:rsidR="004D326C" w:rsidRPr="00722CA8">
        <w:rPr>
          <w:rFonts w:asciiTheme="majorHAnsi" w:hAnsiTheme="majorHAnsi"/>
          <w:lang w:val="hr-HR"/>
        </w:rPr>
        <w:t>Dokumentacije o nabavi</w:t>
      </w:r>
      <w:r w:rsidRPr="00722CA8">
        <w:rPr>
          <w:rFonts w:asciiTheme="majorHAnsi" w:hAnsiTheme="majorHAnsi"/>
          <w:lang w:val="hr-HR"/>
        </w:rPr>
        <w:t xml:space="preserve"> te o tome sastavlja zapisnik.</w:t>
      </w:r>
    </w:p>
    <w:p w14:paraId="409DC6C1" w14:textId="6E39DD11"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Postupak pregleda i ocjene ponuda tajni su do donošenja odluke </w:t>
      </w:r>
      <w:r w:rsidR="004D326C" w:rsidRPr="00722CA8">
        <w:rPr>
          <w:rFonts w:asciiTheme="majorHAnsi" w:hAnsiTheme="majorHAnsi"/>
          <w:lang w:val="hr-HR"/>
        </w:rPr>
        <w:t>Naručitelj</w:t>
      </w:r>
      <w:r w:rsidRPr="00722CA8">
        <w:rPr>
          <w:rFonts w:asciiTheme="majorHAnsi" w:hAnsiTheme="majorHAnsi"/>
          <w:lang w:val="hr-HR"/>
        </w:rPr>
        <w:t>a.</w:t>
      </w:r>
    </w:p>
    <w:p w14:paraId="7FDEBF1D" w14:textId="6094906F"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CA0B36" w:rsidRPr="00722CA8">
        <w:rPr>
          <w:rFonts w:asciiTheme="majorHAnsi" w:hAnsiTheme="majorHAnsi"/>
          <w:lang w:val="hr-HR"/>
        </w:rPr>
        <w:t xml:space="preserve"> provodi pregled i ocjenu ponuda te, u pravilu, sljedećim redoslijedom provjerava:</w:t>
      </w:r>
    </w:p>
    <w:p w14:paraId="1F56B60C" w14:textId="525F4515"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li dostavljeno jamstvo za ozbiljnost ponude te je li dostavljeno jamstvo valjano</w:t>
      </w:r>
    </w:p>
    <w:p w14:paraId="5C929D3C" w14:textId="70EFEA8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odsutnost osnova za isključenje gospodarskog subjekta</w:t>
      </w:r>
    </w:p>
    <w:p w14:paraId="2B598E39" w14:textId="77777777"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ispunjenje traženih kriterija za odabir gospodarskog subjekta</w:t>
      </w:r>
    </w:p>
    <w:p w14:paraId="32446954" w14:textId="6F360ED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ispunjenje zahtjeva i uvjeta vezanih uz predmet nabave i tehničke specifikacije te ispunjenje ostalih zahtjeva, uvjeta i kriterija utvrđenih u obavijesti o nadmetanju te u </w:t>
      </w:r>
      <w:r w:rsidR="004D326C" w:rsidRPr="00722CA8">
        <w:rPr>
          <w:rFonts w:asciiTheme="majorHAnsi" w:hAnsiTheme="majorHAnsi"/>
          <w:lang w:val="hr-HR"/>
        </w:rPr>
        <w:t>Dokumentaciji o nabavi</w:t>
      </w:r>
      <w:r w:rsidR="000954AD" w:rsidRPr="00722CA8">
        <w:rPr>
          <w:rFonts w:asciiTheme="majorHAnsi" w:hAnsiTheme="majorHAnsi"/>
          <w:lang w:val="hr-HR"/>
        </w:rPr>
        <w:t xml:space="preserve">, </w:t>
      </w:r>
      <w:r w:rsidRPr="00722CA8">
        <w:rPr>
          <w:rFonts w:asciiTheme="majorHAnsi" w:hAnsiTheme="majorHAnsi"/>
          <w:lang w:val="hr-HR"/>
        </w:rPr>
        <w:t>i</w:t>
      </w:r>
    </w:p>
    <w:p w14:paraId="05898EC4" w14:textId="2042D358" w:rsidR="00CA0B36" w:rsidRPr="00722CA8" w:rsidRDefault="00CA0B36" w:rsidP="007F46B4">
      <w:pPr>
        <w:pStyle w:val="Odlomakpopisa"/>
        <w:numPr>
          <w:ilvl w:val="2"/>
          <w:numId w:val="19"/>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računsku ispravnost ponude.</w:t>
      </w:r>
    </w:p>
    <w:p w14:paraId="2A51AC89" w14:textId="4D142028"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lastRenderedPageBreak/>
        <w:t>Naručitelj</w:t>
      </w:r>
      <w:r w:rsidR="00CA0B36" w:rsidRPr="00722CA8">
        <w:rPr>
          <w:rFonts w:asciiTheme="majorHAnsi" w:hAnsiTheme="majorHAnsi"/>
          <w:lang w:val="hr-HR"/>
        </w:rPr>
        <w:t xml:space="preserve"> može ocijeniti ponude u dijelu koji se odnosi na zahtjeve i uvjete vezane uz</w:t>
      </w:r>
      <w:r w:rsidR="000954AD" w:rsidRPr="00722CA8">
        <w:rPr>
          <w:rFonts w:asciiTheme="majorHAnsi" w:hAnsiTheme="majorHAnsi"/>
          <w:lang w:val="hr-HR"/>
        </w:rPr>
        <w:t xml:space="preserve"> </w:t>
      </w:r>
      <w:r w:rsidR="00CA0B36" w:rsidRPr="00722CA8">
        <w:rPr>
          <w:rFonts w:asciiTheme="majorHAnsi" w:hAnsiTheme="majorHAnsi"/>
          <w:lang w:val="hr-HR"/>
        </w:rPr>
        <w:t>predmet nabave i tehničke specifikacije prije provjere odsutnosti osnova za isključenje i ispunjenja kriterija za odabir gospodarskog subjekta.</w:t>
      </w:r>
    </w:p>
    <w:p w14:paraId="71950045" w14:textId="5D164A3F"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Ako </w:t>
      </w:r>
      <w:r w:rsidR="004D326C" w:rsidRPr="00722CA8">
        <w:rPr>
          <w:rFonts w:asciiTheme="majorHAnsi" w:hAnsiTheme="majorHAnsi"/>
          <w:lang w:val="hr-HR"/>
        </w:rPr>
        <w:t>Naručitelj</w:t>
      </w:r>
      <w:r w:rsidRPr="00722CA8">
        <w:rPr>
          <w:rFonts w:asciiTheme="majorHAnsi" w:hAnsiTheme="majorHAnsi"/>
          <w:lang w:val="hr-HR"/>
        </w:rPr>
        <w:t xml:space="preserve"> koristi ovu mogućnost mora osigurati da se provjera odsutnosti osnova za isključenje i ispunjenja kriterija za odabir gospodarskog subjekta provodi na nepristran i transparentan način kako ugovor o javnoj nabavi ne bi bio dodijeljen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je trebao biti isključen iz postupka javne nabave jer postoje osnove za njegovo isključenje ili </w:t>
      </w:r>
      <w:r w:rsidR="00C76167">
        <w:rPr>
          <w:rFonts w:asciiTheme="majorHAnsi" w:hAnsiTheme="majorHAnsi"/>
          <w:lang w:val="hr-HR"/>
        </w:rPr>
        <w:t>gospodarskom</w:t>
      </w:r>
      <w:r w:rsidR="004D326C" w:rsidRPr="00722CA8">
        <w:rPr>
          <w:rFonts w:asciiTheme="majorHAnsi" w:hAnsiTheme="majorHAnsi"/>
          <w:lang w:val="hr-HR"/>
        </w:rPr>
        <w:t xml:space="preserve"> subjekt</w:t>
      </w:r>
      <w:r w:rsidRPr="00722CA8">
        <w:rPr>
          <w:rFonts w:asciiTheme="majorHAnsi" w:hAnsiTheme="majorHAnsi"/>
          <w:lang w:val="hr-HR"/>
        </w:rPr>
        <w:t xml:space="preserve">u koji ne ispunjava kriterije za odabir gospodarskog subjekta koje je utvrdio </w:t>
      </w:r>
      <w:r w:rsidR="004D326C" w:rsidRPr="00722CA8">
        <w:rPr>
          <w:rFonts w:asciiTheme="majorHAnsi" w:hAnsiTheme="majorHAnsi"/>
          <w:lang w:val="hr-HR"/>
        </w:rPr>
        <w:t>Naručitelj</w:t>
      </w:r>
      <w:r w:rsidRPr="00722CA8">
        <w:rPr>
          <w:rFonts w:asciiTheme="majorHAnsi" w:hAnsiTheme="majorHAnsi"/>
          <w:lang w:val="hr-HR"/>
        </w:rPr>
        <w:t>.</w:t>
      </w:r>
    </w:p>
    <w:p w14:paraId="5FF57737" w14:textId="77777777"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Razlozi za odbijanje ponuda</w:t>
      </w:r>
    </w:p>
    <w:p w14:paraId="30968703" w14:textId="6BE857BE"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w:t>
      </w:r>
      <w:r w:rsidR="00C76167">
        <w:rPr>
          <w:rFonts w:asciiTheme="majorHAnsi" w:hAnsiTheme="majorHAnsi"/>
          <w:lang w:val="hr-HR"/>
        </w:rPr>
        <w:t>će</w:t>
      </w:r>
      <w:r w:rsidR="000954AD" w:rsidRPr="00722CA8">
        <w:rPr>
          <w:rFonts w:asciiTheme="majorHAnsi" w:hAnsiTheme="majorHAnsi"/>
          <w:lang w:val="hr-HR"/>
        </w:rPr>
        <w:t xml:space="preserve"> odbiti ponudu za koju, na temelju rezultata pregleda i ocjene ponuda i provjere uvjeta iz ove </w:t>
      </w:r>
      <w:r w:rsidRPr="00722CA8">
        <w:rPr>
          <w:rFonts w:asciiTheme="majorHAnsi" w:hAnsiTheme="majorHAnsi"/>
          <w:lang w:val="hr-HR"/>
        </w:rPr>
        <w:t>Dokumentacije o nabavi</w:t>
      </w:r>
      <w:r w:rsidR="000954AD" w:rsidRPr="00722CA8">
        <w:rPr>
          <w:rFonts w:asciiTheme="majorHAnsi" w:hAnsiTheme="majorHAnsi"/>
          <w:lang w:val="hr-HR"/>
        </w:rPr>
        <w:t xml:space="preserve">, utvrdi da je nepravilna, neprikladna ili neprihvatljiva te na temelju kriterija za odabir ponude </w:t>
      </w:r>
      <w:r w:rsidR="00C76167">
        <w:rPr>
          <w:rFonts w:asciiTheme="majorHAnsi" w:hAnsiTheme="majorHAnsi"/>
          <w:lang w:val="hr-HR"/>
        </w:rPr>
        <w:t>odabrat će</w:t>
      </w:r>
      <w:r w:rsidR="000954AD" w:rsidRPr="00722CA8">
        <w:rPr>
          <w:rFonts w:asciiTheme="majorHAnsi" w:hAnsiTheme="majorHAnsi"/>
          <w:lang w:val="hr-HR"/>
        </w:rPr>
        <w:t xml:space="preserve"> ponudu </w:t>
      </w:r>
      <w:r w:rsidR="00C76167">
        <w:rPr>
          <w:rFonts w:asciiTheme="majorHAnsi" w:hAnsiTheme="majorHAnsi"/>
          <w:lang w:val="hr-HR"/>
        </w:rPr>
        <w:t xml:space="preserve">gospodarskog </w:t>
      </w:r>
      <w:r w:rsidRPr="00722CA8">
        <w:rPr>
          <w:rFonts w:asciiTheme="majorHAnsi" w:hAnsiTheme="majorHAnsi"/>
          <w:lang w:val="hr-HR"/>
        </w:rPr>
        <w:t>subjekt</w:t>
      </w:r>
      <w:r w:rsidR="000954AD" w:rsidRPr="00722CA8">
        <w:rPr>
          <w:rFonts w:asciiTheme="majorHAnsi" w:hAnsiTheme="majorHAnsi"/>
          <w:lang w:val="hr-HR"/>
        </w:rPr>
        <w:t>a koji je podnio ekonomski najpovoljniju ponudu.</w:t>
      </w:r>
    </w:p>
    <w:p w14:paraId="19C65B74" w14:textId="770F86DC" w:rsidR="000954AD" w:rsidRPr="00722CA8" w:rsidRDefault="0095313F" w:rsidP="0095313F">
      <w:pPr>
        <w:tabs>
          <w:tab w:val="left" w:pos="426"/>
          <w:tab w:val="left" w:pos="567"/>
        </w:tabs>
        <w:spacing w:before="100" w:beforeAutospacing="1"/>
        <w:ind w:right="-142"/>
        <w:jc w:val="both"/>
        <w:rPr>
          <w:rFonts w:asciiTheme="majorHAnsi" w:hAnsiTheme="majorHAnsi"/>
          <w:lang w:val="hr-HR"/>
        </w:rPr>
      </w:pPr>
      <w:r w:rsidRPr="00722CA8">
        <w:rPr>
          <w:rFonts w:asciiTheme="majorHAnsi" w:hAnsiTheme="majorHAnsi"/>
          <w:lang w:val="hr-HR"/>
        </w:rPr>
        <w:tab/>
      </w:r>
      <w:r w:rsidR="000954AD" w:rsidRPr="00722CA8">
        <w:rPr>
          <w:rFonts w:asciiTheme="majorHAnsi" w:hAnsiTheme="majorHAnsi"/>
          <w:lang w:val="hr-HR"/>
        </w:rPr>
        <w:t>Nepravilna ponuda je svaka ponuda koja:</w:t>
      </w:r>
    </w:p>
    <w:p w14:paraId="69AF310D" w14:textId="5ED904C9" w:rsidR="000954AD" w:rsidRPr="00722CA8" w:rsidRDefault="000954AD" w:rsidP="007F46B4">
      <w:pPr>
        <w:pStyle w:val="Odlomakpopisa"/>
        <w:numPr>
          <w:ilvl w:val="0"/>
          <w:numId w:val="20"/>
        </w:numPr>
        <w:tabs>
          <w:tab w:val="left" w:pos="426"/>
          <w:tab w:val="left" w:pos="567"/>
        </w:tabs>
        <w:spacing w:after="100" w:afterAutospacing="1"/>
        <w:ind w:right="-142"/>
        <w:jc w:val="both"/>
        <w:rPr>
          <w:rFonts w:asciiTheme="majorHAnsi" w:hAnsiTheme="majorHAnsi"/>
          <w:lang w:val="hr-HR"/>
        </w:rPr>
      </w:pPr>
      <w:r w:rsidRPr="00722CA8">
        <w:rPr>
          <w:rFonts w:asciiTheme="majorHAnsi" w:hAnsiTheme="majorHAnsi"/>
          <w:lang w:val="hr-HR"/>
        </w:rPr>
        <w:t xml:space="preserve">nije sukladna </w:t>
      </w:r>
      <w:r w:rsidR="004D326C" w:rsidRPr="00722CA8">
        <w:rPr>
          <w:rFonts w:asciiTheme="majorHAnsi" w:hAnsiTheme="majorHAnsi"/>
          <w:lang w:val="hr-HR"/>
        </w:rPr>
        <w:t>Dokumentaciji o nabavi</w:t>
      </w:r>
      <w:r w:rsidRPr="00722CA8">
        <w:rPr>
          <w:rFonts w:asciiTheme="majorHAnsi" w:hAnsiTheme="majorHAnsi"/>
          <w:lang w:val="hr-HR"/>
        </w:rPr>
        <w:t>, ili</w:t>
      </w:r>
    </w:p>
    <w:p w14:paraId="00F9BD9B" w14:textId="020846D2"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je primljena izvan roka za dostavu ponuda, ili</w:t>
      </w:r>
    </w:p>
    <w:p w14:paraId="07EB9CC8" w14:textId="251AA75F"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postoje dokazi o tajnom sporazumu ili korupciji, ili</w:t>
      </w:r>
    </w:p>
    <w:p w14:paraId="74EA6458" w14:textId="7FD4D0D0"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nije rezultat tržišnog natjecanja, ili</w:t>
      </w:r>
    </w:p>
    <w:p w14:paraId="5F187871" w14:textId="6CA398D4"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je </w:t>
      </w:r>
      <w:r w:rsidR="004D326C" w:rsidRPr="00722CA8">
        <w:rPr>
          <w:rFonts w:asciiTheme="majorHAnsi" w:hAnsiTheme="majorHAnsi"/>
          <w:lang w:val="hr-HR"/>
        </w:rPr>
        <w:t>Naručitelj</w:t>
      </w:r>
      <w:r w:rsidRPr="00722CA8">
        <w:rPr>
          <w:rFonts w:asciiTheme="majorHAnsi" w:hAnsiTheme="majorHAnsi"/>
          <w:lang w:val="hr-HR"/>
        </w:rPr>
        <w:t xml:space="preserve"> utvrdio da je izuzetno niska, ili</w:t>
      </w:r>
    </w:p>
    <w:p w14:paraId="48D18202" w14:textId="4EF9C3E0" w:rsidR="000954AD" w:rsidRPr="00722CA8" w:rsidRDefault="000954AD" w:rsidP="007F46B4">
      <w:pPr>
        <w:pStyle w:val="Odlomakpopisa"/>
        <w:numPr>
          <w:ilvl w:val="0"/>
          <w:numId w:val="20"/>
        </w:numPr>
        <w:tabs>
          <w:tab w:val="left" w:pos="426"/>
          <w:tab w:val="left" w:pos="567"/>
        </w:tabs>
        <w:spacing w:before="100" w:beforeAutospacing="1" w:after="100" w:afterAutospacing="1"/>
        <w:ind w:right="-142"/>
        <w:jc w:val="both"/>
        <w:rPr>
          <w:rFonts w:asciiTheme="majorHAnsi" w:hAnsiTheme="majorHAnsi"/>
          <w:lang w:val="hr-HR"/>
        </w:rPr>
      </w:pPr>
      <w:r w:rsidRPr="00722CA8">
        <w:rPr>
          <w:rFonts w:asciiTheme="majorHAnsi" w:hAnsiTheme="majorHAnsi"/>
          <w:lang w:val="hr-HR"/>
        </w:rPr>
        <w:t xml:space="preserve">ponuda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a koji nije prihvatio ispravak računske pogreške.</w:t>
      </w:r>
    </w:p>
    <w:p w14:paraId="0813D4B9" w14:textId="179DC8FF"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t>Neprikla</w:t>
      </w:r>
      <w:r w:rsidR="0095313F" w:rsidRPr="00722CA8">
        <w:rPr>
          <w:rFonts w:asciiTheme="majorHAnsi" w:hAnsiTheme="majorHAnsi"/>
          <w:lang w:val="hr-HR"/>
        </w:rPr>
        <w:t xml:space="preserve">dna ponuda je svaka ponuda koja </w:t>
      </w:r>
      <w:r w:rsidRPr="00722CA8">
        <w:rPr>
          <w:rFonts w:asciiTheme="majorHAnsi" w:hAnsiTheme="majorHAnsi"/>
          <w:lang w:val="hr-HR"/>
        </w:rPr>
        <w:t xml:space="preserve">nije relevantna za ugovor o javnoj nabavi jer bez značajnih izmjena ne može zadovoljiti potrebe i zahtjeve </w:t>
      </w:r>
      <w:r w:rsidR="004D326C" w:rsidRPr="00722CA8">
        <w:rPr>
          <w:rFonts w:asciiTheme="majorHAnsi" w:hAnsiTheme="majorHAnsi"/>
          <w:lang w:val="hr-HR"/>
        </w:rPr>
        <w:t>Naručitelj</w:t>
      </w:r>
      <w:r w:rsidRPr="00722CA8">
        <w:rPr>
          <w:rFonts w:asciiTheme="majorHAnsi" w:hAnsiTheme="majorHAnsi"/>
          <w:lang w:val="hr-HR"/>
        </w:rPr>
        <w:t xml:space="preserve">a propisane </w:t>
      </w:r>
      <w:r w:rsidR="004D326C" w:rsidRPr="00722CA8">
        <w:rPr>
          <w:rFonts w:asciiTheme="majorHAnsi" w:hAnsiTheme="majorHAnsi"/>
          <w:lang w:val="hr-HR"/>
        </w:rPr>
        <w:t>Dokumentacijom o nabavi</w:t>
      </w:r>
      <w:r w:rsidR="0095313F" w:rsidRPr="00722CA8">
        <w:rPr>
          <w:rFonts w:asciiTheme="majorHAnsi" w:hAnsiTheme="majorHAnsi"/>
          <w:lang w:val="hr-HR"/>
        </w:rPr>
        <w:t>.</w:t>
      </w:r>
    </w:p>
    <w:p w14:paraId="5431C76C" w14:textId="07A40118" w:rsidR="000954AD" w:rsidRPr="00722CA8" w:rsidRDefault="000954AD" w:rsidP="0095313F">
      <w:pPr>
        <w:tabs>
          <w:tab w:val="left" w:pos="426"/>
          <w:tab w:val="left" w:pos="567"/>
        </w:tabs>
        <w:spacing w:before="100" w:beforeAutospacing="1"/>
        <w:ind w:left="426" w:right="-142"/>
        <w:jc w:val="both"/>
        <w:rPr>
          <w:rFonts w:asciiTheme="majorHAnsi" w:hAnsiTheme="majorHAnsi"/>
          <w:lang w:val="hr-HR"/>
        </w:rPr>
      </w:pPr>
      <w:r w:rsidRPr="00722CA8">
        <w:rPr>
          <w:rFonts w:asciiTheme="majorHAnsi" w:hAnsiTheme="majorHAnsi"/>
          <w:lang w:val="hr-HR"/>
        </w:rPr>
        <w:t>Neprih</w:t>
      </w:r>
      <w:r w:rsidR="0095313F" w:rsidRPr="00722CA8">
        <w:rPr>
          <w:rFonts w:asciiTheme="majorHAnsi" w:hAnsiTheme="majorHAnsi"/>
          <w:lang w:val="hr-HR"/>
        </w:rPr>
        <w:t xml:space="preserve">vatljiva ponuda je svaka ponuda </w:t>
      </w:r>
      <w:proofErr w:type="spellStart"/>
      <w:r w:rsidRPr="00722CA8">
        <w:rPr>
          <w:rFonts w:asciiTheme="majorHAnsi" w:hAnsiTheme="majorHAnsi"/>
          <w:lang w:val="hr-HR"/>
        </w:rPr>
        <w:t>ponuda</w:t>
      </w:r>
      <w:proofErr w:type="spellEnd"/>
      <w:r w:rsidRPr="00722CA8">
        <w:rPr>
          <w:rFonts w:asciiTheme="majorHAnsi" w:hAnsiTheme="majorHAnsi"/>
          <w:lang w:val="hr-HR"/>
        </w:rPr>
        <w:t xml:space="preserve"> čija cijena prelazi planirana, odnosno osigurana novčana sredstva </w:t>
      </w:r>
      <w:r w:rsidR="004D326C" w:rsidRPr="00722CA8">
        <w:rPr>
          <w:rFonts w:asciiTheme="majorHAnsi" w:hAnsiTheme="majorHAnsi"/>
          <w:lang w:val="hr-HR"/>
        </w:rPr>
        <w:t>Naručitelj</w:t>
      </w:r>
      <w:r w:rsidRPr="00722CA8">
        <w:rPr>
          <w:rFonts w:asciiTheme="majorHAnsi" w:hAnsiTheme="majorHAnsi"/>
          <w:lang w:val="hr-HR"/>
        </w:rPr>
        <w:t>a za nabavu, ili</w:t>
      </w:r>
      <w:r w:rsidR="0095313F" w:rsidRPr="00722CA8">
        <w:rPr>
          <w:rFonts w:asciiTheme="majorHAnsi" w:hAnsiTheme="majorHAnsi"/>
          <w:lang w:val="hr-HR"/>
        </w:rPr>
        <w:t xml:space="preserve"> </w:t>
      </w:r>
      <w:r w:rsidRPr="00722CA8">
        <w:rPr>
          <w:rFonts w:asciiTheme="majorHAnsi" w:hAnsiTheme="majorHAnsi"/>
          <w:lang w:val="hr-HR"/>
        </w:rPr>
        <w:t xml:space="preserve">ponuda </w:t>
      </w:r>
      <w:r w:rsidR="00F35D00">
        <w:rPr>
          <w:rFonts w:asciiTheme="majorHAnsi" w:hAnsiTheme="majorHAnsi"/>
          <w:lang w:val="hr-HR"/>
        </w:rPr>
        <w:t>g</w:t>
      </w:r>
      <w:r w:rsidR="004D326C" w:rsidRPr="00722CA8">
        <w:rPr>
          <w:rFonts w:asciiTheme="majorHAnsi" w:hAnsiTheme="majorHAnsi"/>
          <w:lang w:val="hr-HR"/>
        </w:rPr>
        <w:t>ospodarsk</w:t>
      </w:r>
      <w:r w:rsidR="00F35D00">
        <w:rPr>
          <w:rFonts w:asciiTheme="majorHAnsi" w:hAnsiTheme="majorHAnsi"/>
          <w:lang w:val="hr-HR"/>
        </w:rPr>
        <w:t>og</w:t>
      </w:r>
      <w:r w:rsidR="004D326C" w:rsidRPr="00722CA8">
        <w:rPr>
          <w:rFonts w:asciiTheme="majorHAnsi" w:hAnsiTheme="majorHAnsi"/>
          <w:lang w:val="hr-HR"/>
        </w:rPr>
        <w:t xml:space="preserve"> subjekt</w:t>
      </w:r>
      <w:r w:rsidRPr="00722CA8">
        <w:rPr>
          <w:rFonts w:asciiTheme="majorHAnsi" w:hAnsiTheme="majorHAnsi"/>
          <w:lang w:val="hr-HR"/>
        </w:rPr>
        <w:t>a koji ne ispunjava kriterije za kvalitativni odabir gospodarskog subjekta.</w:t>
      </w:r>
    </w:p>
    <w:p w14:paraId="57AE2E6D" w14:textId="3DD31B15" w:rsidR="000954AD"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Naručitelj</w:t>
      </w:r>
      <w:r w:rsidR="000954AD" w:rsidRPr="00722CA8">
        <w:rPr>
          <w:rFonts w:asciiTheme="majorHAnsi" w:hAnsiTheme="majorHAnsi"/>
          <w:lang w:val="hr-HR"/>
        </w:rPr>
        <w:t xml:space="preserve"> može odbiti ponudu </w:t>
      </w:r>
      <w:r w:rsidR="00C76167">
        <w:rPr>
          <w:rFonts w:asciiTheme="majorHAnsi" w:hAnsiTheme="majorHAnsi"/>
          <w:lang w:val="hr-HR"/>
        </w:rPr>
        <w:t>gospodarskog</w:t>
      </w:r>
      <w:r w:rsidRPr="00722CA8">
        <w:rPr>
          <w:rFonts w:asciiTheme="majorHAnsi" w:hAnsiTheme="majorHAnsi"/>
          <w:lang w:val="hr-HR"/>
        </w:rPr>
        <w:t xml:space="preserve"> subjekt</w:t>
      </w:r>
      <w:r w:rsidR="000954AD" w:rsidRPr="00722CA8">
        <w:rPr>
          <w:rFonts w:asciiTheme="majorHAnsi" w:hAnsiTheme="majorHAnsi"/>
          <w:lang w:val="hr-HR"/>
        </w:rPr>
        <w:t>a koji je podnio ekonomski najpovoljniju ponudu ako utvrdi da ta ponuda nije u skladu s primjenjivim obvezama u području prava okoliša, socijalnog i radnog prava, uključujući kolektivne ugovore, a osobito obvezu isplate ugovorene plaće, ili odredbama međunarodnog prava okoliša, socijalnog i radnog prava navedenim u Prilogu XI. ZJN</w:t>
      </w:r>
      <w:r w:rsidR="00C76167">
        <w:rPr>
          <w:rFonts w:asciiTheme="majorHAnsi" w:hAnsiTheme="majorHAnsi"/>
          <w:lang w:val="hr-HR"/>
        </w:rPr>
        <w:t>-i</w:t>
      </w:r>
      <w:r w:rsidR="000954AD" w:rsidRPr="00722CA8">
        <w:rPr>
          <w:rFonts w:asciiTheme="majorHAnsi" w:hAnsiTheme="majorHAnsi"/>
          <w:lang w:val="hr-HR"/>
        </w:rPr>
        <w:t>, osim u slučaju izuzetno niske ponude iz tog razloga</w:t>
      </w:r>
      <w:r w:rsidR="0095313F" w:rsidRPr="00722CA8">
        <w:rPr>
          <w:rFonts w:asciiTheme="majorHAnsi" w:hAnsiTheme="majorHAnsi"/>
          <w:lang w:val="hr-HR"/>
        </w:rPr>
        <w:t xml:space="preserve"> kada je obvezan odbiti ponudu.</w:t>
      </w:r>
    </w:p>
    <w:p w14:paraId="57A159B8" w14:textId="5037E284" w:rsidR="000954AD" w:rsidRPr="00DA48BE" w:rsidRDefault="000954AD"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Ispravljanje računskih pogreški</w:t>
      </w:r>
    </w:p>
    <w:p w14:paraId="71EFC966" w14:textId="2FE33AA7" w:rsidR="00CA0B36" w:rsidRPr="00722CA8" w:rsidRDefault="00CA0B36"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t xml:space="preserve">Ako ponuda sadrži računsku pogrešku, </w:t>
      </w:r>
      <w:r w:rsidR="004D326C" w:rsidRPr="00722CA8">
        <w:rPr>
          <w:rFonts w:asciiTheme="majorHAnsi" w:hAnsiTheme="majorHAnsi"/>
          <w:lang w:val="hr-HR"/>
        </w:rPr>
        <w:t>Naručitelj</w:t>
      </w:r>
      <w:r w:rsidRPr="00722CA8">
        <w:rPr>
          <w:rFonts w:asciiTheme="majorHAnsi" w:hAnsiTheme="majorHAnsi"/>
          <w:lang w:val="hr-HR"/>
        </w:rPr>
        <w:t xml:space="preserve"> </w:t>
      </w:r>
      <w:r w:rsidR="00C76167">
        <w:rPr>
          <w:rFonts w:asciiTheme="majorHAnsi" w:hAnsiTheme="majorHAnsi"/>
          <w:lang w:val="hr-HR"/>
        </w:rPr>
        <w:t>će od</w:t>
      </w:r>
      <w:r w:rsidRPr="00722CA8">
        <w:rPr>
          <w:rFonts w:asciiTheme="majorHAnsi" w:hAnsiTheme="majorHAnsi"/>
          <w:lang w:val="hr-HR"/>
        </w:rPr>
        <w:t xml:space="preserve"> </w:t>
      </w:r>
      <w:r w:rsidR="00C76167">
        <w:rPr>
          <w:rFonts w:asciiTheme="majorHAnsi" w:hAnsiTheme="majorHAnsi"/>
          <w:lang w:val="hr-HR"/>
        </w:rPr>
        <w:t>gospodarskog</w:t>
      </w:r>
      <w:r w:rsidR="004D326C" w:rsidRPr="00722CA8">
        <w:rPr>
          <w:rFonts w:asciiTheme="majorHAnsi" w:hAnsiTheme="majorHAnsi"/>
          <w:lang w:val="hr-HR"/>
        </w:rPr>
        <w:t xml:space="preserve"> subjekt</w:t>
      </w:r>
      <w:r w:rsidRPr="00722CA8">
        <w:rPr>
          <w:rFonts w:asciiTheme="majorHAnsi" w:hAnsiTheme="majorHAnsi"/>
          <w:lang w:val="hr-HR"/>
        </w:rPr>
        <w:t xml:space="preserve">a zatražiti prihvat ispravka računske pogreške, a </w:t>
      </w:r>
      <w:r w:rsidR="00C76167">
        <w:rPr>
          <w:rFonts w:asciiTheme="majorHAnsi" w:hAnsiTheme="majorHAnsi"/>
          <w:lang w:val="hr-HR"/>
        </w:rPr>
        <w:t>g</w:t>
      </w:r>
      <w:r w:rsidR="004D326C" w:rsidRPr="00722CA8">
        <w:rPr>
          <w:rFonts w:asciiTheme="majorHAnsi" w:hAnsiTheme="majorHAnsi"/>
          <w:lang w:val="hr-HR"/>
        </w:rPr>
        <w:t>ospodarski subjekt</w:t>
      </w:r>
      <w:r w:rsidRPr="00722CA8">
        <w:rPr>
          <w:rFonts w:asciiTheme="majorHAnsi" w:hAnsiTheme="majorHAnsi"/>
          <w:lang w:val="hr-HR"/>
        </w:rPr>
        <w:t xml:space="preserve"> je dužan odgovoriti u roku od 5 dana od dana zaprimanja zahtjeva.</w:t>
      </w:r>
    </w:p>
    <w:p w14:paraId="225334DD" w14:textId="6685F511" w:rsidR="00CA0B36" w:rsidRPr="00722CA8" w:rsidRDefault="004D326C" w:rsidP="00F75EB3">
      <w:pPr>
        <w:tabs>
          <w:tab w:val="left" w:pos="426"/>
          <w:tab w:val="left" w:pos="567"/>
        </w:tabs>
        <w:spacing w:before="100" w:beforeAutospacing="1" w:after="100" w:afterAutospacing="1"/>
        <w:ind w:left="426" w:right="-142"/>
        <w:jc w:val="both"/>
        <w:rPr>
          <w:rFonts w:asciiTheme="majorHAnsi" w:hAnsiTheme="majorHAnsi"/>
          <w:lang w:val="hr-HR"/>
        </w:rPr>
      </w:pPr>
      <w:r w:rsidRPr="00722CA8">
        <w:rPr>
          <w:rFonts w:asciiTheme="majorHAnsi" w:hAnsiTheme="majorHAnsi"/>
          <w:lang w:val="hr-HR"/>
        </w:rPr>
        <w:lastRenderedPageBreak/>
        <w:t>Naručitelj</w:t>
      </w:r>
      <w:r w:rsidR="00CA0B36" w:rsidRPr="00722CA8">
        <w:rPr>
          <w:rFonts w:asciiTheme="majorHAnsi" w:hAnsiTheme="majorHAnsi"/>
          <w:lang w:val="hr-HR"/>
        </w:rPr>
        <w:t xml:space="preserve"> će prihvat ispravka računske pogreške zatražiti putem maila ili sustava EOJN RH modul </w:t>
      </w:r>
      <w:r w:rsidR="00CA0B36" w:rsidRPr="000B5599">
        <w:rPr>
          <w:rFonts w:asciiTheme="majorHAnsi" w:hAnsiTheme="majorHAnsi"/>
          <w:b/>
          <w:lang w:val="hr-HR"/>
        </w:rPr>
        <w:t>Pojašnjenja/upotpunjavanje</w:t>
      </w:r>
      <w:r w:rsidR="00CA0B36" w:rsidRPr="000B5599">
        <w:rPr>
          <w:rFonts w:asciiTheme="majorHAnsi" w:hAnsiTheme="majorHAnsi"/>
          <w:lang w:val="hr-HR"/>
        </w:rPr>
        <w:t xml:space="preserve"> </w:t>
      </w:r>
      <w:r w:rsidR="00CA0B36" w:rsidRPr="00722CA8">
        <w:rPr>
          <w:rFonts w:asciiTheme="majorHAnsi" w:hAnsiTheme="majorHAnsi"/>
          <w:lang w:val="hr-HR"/>
        </w:rPr>
        <w:t xml:space="preserve">elektronički dostavljenih ponuda. Detaljne upute o načinu komunikacije </w:t>
      </w:r>
      <w:r w:rsidRPr="00722CA8">
        <w:rPr>
          <w:rFonts w:asciiTheme="majorHAnsi" w:hAnsiTheme="majorHAnsi"/>
          <w:lang w:val="hr-HR"/>
        </w:rPr>
        <w:t>Naručitelj</w:t>
      </w:r>
      <w:r w:rsidR="00CA0B36" w:rsidRPr="00722CA8">
        <w:rPr>
          <w:rFonts w:asciiTheme="majorHAnsi" w:hAnsiTheme="majorHAnsi"/>
          <w:lang w:val="hr-HR"/>
        </w:rPr>
        <w:t xml:space="preserve">a i </w:t>
      </w:r>
      <w:r w:rsidRPr="00722CA8">
        <w:rPr>
          <w:rFonts w:asciiTheme="majorHAnsi" w:hAnsiTheme="majorHAnsi"/>
          <w:lang w:val="hr-HR"/>
        </w:rPr>
        <w:t>gospodarski subjekt</w:t>
      </w:r>
      <w:r w:rsidR="00CA0B36" w:rsidRPr="00722CA8">
        <w:rPr>
          <w:rFonts w:asciiTheme="majorHAnsi" w:hAnsiTheme="majorHAnsi"/>
          <w:lang w:val="hr-HR"/>
        </w:rPr>
        <w:t xml:space="preserve">a u tijeku pregleda i ocjene ponude putem sustava EOJN RH-a dostupne su na stranicama Oglasnika, na adresi: </w:t>
      </w:r>
      <w:hyperlink r:id="rId23" w:history="1">
        <w:r w:rsidR="00CA0B36" w:rsidRPr="00722CA8">
          <w:rPr>
            <w:rStyle w:val="Hiperveza"/>
            <w:rFonts w:asciiTheme="majorHAnsi" w:hAnsiTheme="majorHAnsi"/>
            <w:lang w:val="hr-HR"/>
          </w:rPr>
          <w:t>https://eojn.nn.hr</w:t>
        </w:r>
      </w:hyperlink>
      <w:r w:rsidR="00CA0B36" w:rsidRPr="00722CA8">
        <w:rPr>
          <w:rFonts w:asciiTheme="majorHAnsi" w:hAnsiTheme="majorHAnsi"/>
          <w:lang w:val="hr-HR"/>
        </w:rPr>
        <w:t xml:space="preserve">. </w:t>
      </w:r>
    </w:p>
    <w:p w14:paraId="009EFDC2" w14:textId="309E3E03" w:rsidR="001266C2" w:rsidRPr="00DA48BE" w:rsidRDefault="001266C2"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 xml:space="preserve">Neuobičajeno niska cijena </w:t>
      </w:r>
    </w:p>
    <w:p w14:paraId="311752A8" w14:textId="45C95428" w:rsidR="00CE2D57"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je u ponudi iskazana neuobičajeno niska cijena ponude ili neuobičajeno niska pojedina jedinična cijena što dovodi u sumnju mogućnost </w:t>
      </w:r>
      <w:r w:rsidR="003F6283" w:rsidRPr="00722CA8">
        <w:rPr>
          <w:rFonts w:asciiTheme="majorHAnsi" w:hAnsiTheme="majorHAnsi" w:cstheme="minorHAnsi"/>
          <w:sz w:val="22"/>
          <w:szCs w:val="20"/>
          <w:lang w:val="hr-HR"/>
        </w:rPr>
        <w:t>pružanja usluga koje</w:t>
      </w:r>
      <w:r w:rsidR="0011497C" w:rsidRPr="00722CA8">
        <w:rPr>
          <w:rFonts w:asciiTheme="majorHAnsi" w:hAnsiTheme="majorHAnsi" w:cstheme="minorHAnsi"/>
          <w:sz w:val="22"/>
          <w:szCs w:val="20"/>
          <w:lang w:val="hr-HR"/>
        </w:rPr>
        <w:t xml:space="preserve"> su predmet nabave</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može odbiti takvu ponudu.</w:t>
      </w:r>
    </w:p>
    <w:p w14:paraId="39BFF5CF" w14:textId="385D4DE7" w:rsidR="00CE2D57" w:rsidRPr="00722CA8" w:rsidRDefault="001266C2"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Ukoliko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posumnja da je iskazana cijena ponude ili pojedina jedinična cijena neuobičajeno niska, prije odbijanja ponude, od </w:t>
      </w:r>
      <w:r w:rsidR="00C76167">
        <w:rPr>
          <w:rFonts w:asciiTheme="majorHAnsi" w:hAnsiTheme="majorHAnsi" w:cstheme="minorHAnsi"/>
          <w:sz w:val="22"/>
          <w:szCs w:val="20"/>
          <w:lang w:val="hr-HR"/>
        </w:rPr>
        <w:t>gospodarskog</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 xml:space="preserve">će </w:t>
      </w:r>
      <w:r w:rsidRPr="00722CA8">
        <w:rPr>
          <w:rFonts w:asciiTheme="majorHAnsi" w:hAnsiTheme="majorHAnsi" w:cstheme="minorHAnsi"/>
          <w:sz w:val="22"/>
          <w:szCs w:val="20"/>
          <w:lang w:val="hr-HR"/>
        </w:rPr>
        <w:t>zatražiti pisano objašnjenje o sastavnim elementima ponude koje smat</w:t>
      </w:r>
      <w:r w:rsidR="00547120" w:rsidRPr="00722CA8">
        <w:rPr>
          <w:rFonts w:asciiTheme="majorHAnsi" w:hAnsiTheme="majorHAnsi" w:cstheme="minorHAnsi"/>
          <w:sz w:val="22"/>
          <w:szCs w:val="20"/>
          <w:lang w:val="hr-HR"/>
        </w:rPr>
        <w:t xml:space="preserve">ra bitnima za izvršenje ugovora, a </w:t>
      </w:r>
      <w:r w:rsidR="004D326C" w:rsidRPr="00722CA8">
        <w:rPr>
          <w:rFonts w:asciiTheme="majorHAnsi" w:hAnsiTheme="majorHAnsi" w:cstheme="minorHAnsi"/>
          <w:sz w:val="22"/>
          <w:szCs w:val="20"/>
          <w:lang w:val="hr-HR"/>
        </w:rPr>
        <w:t>gospodarski subjekt</w:t>
      </w:r>
      <w:r w:rsidR="00547120" w:rsidRPr="00722CA8">
        <w:rPr>
          <w:rFonts w:asciiTheme="majorHAnsi" w:hAnsiTheme="majorHAnsi" w:cstheme="minorHAnsi"/>
          <w:sz w:val="22"/>
          <w:szCs w:val="20"/>
          <w:lang w:val="hr-HR"/>
        </w:rPr>
        <w:t xml:space="preserve"> je dužan odgovoriti u roku ne duljem od </w:t>
      </w:r>
      <w:r w:rsidR="00547120" w:rsidRPr="00C76167">
        <w:rPr>
          <w:rFonts w:asciiTheme="majorHAnsi" w:hAnsiTheme="majorHAnsi" w:cstheme="minorHAnsi"/>
          <w:sz w:val="22"/>
          <w:szCs w:val="20"/>
          <w:lang w:val="hr-HR"/>
        </w:rPr>
        <w:t>pet (5) dana</w:t>
      </w:r>
      <w:r w:rsidR="00547120" w:rsidRPr="00722CA8">
        <w:rPr>
          <w:rFonts w:asciiTheme="majorHAnsi" w:hAnsiTheme="majorHAnsi" w:cstheme="minorHAnsi"/>
          <w:sz w:val="22"/>
          <w:szCs w:val="20"/>
          <w:lang w:val="hr-HR"/>
        </w:rPr>
        <w:t xml:space="preserve"> od dana zaprimanja </w:t>
      </w:r>
      <w:r w:rsidR="00CE2D57" w:rsidRPr="00722CA8">
        <w:rPr>
          <w:rFonts w:asciiTheme="majorHAnsi" w:hAnsiTheme="majorHAnsi" w:cstheme="minorHAnsi"/>
          <w:sz w:val="22"/>
          <w:szCs w:val="20"/>
          <w:lang w:val="hr-HR"/>
        </w:rPr>
        <w:t>zahtjeva za objašnjenje.</w:t>
      </w:r>
    </w:p>
    <w:p w14:paraId="1445E7C2" w14:textId="77777777" w:rsidR="00CE2D57" w:rsidRPr="00722CA8" w:rsidRDefault="00CE2D57" w:rsidP="00C76167">
      <w:pPr>
        <w:pStyle w:val="t-9-8"/>
        <w:tabs>
          <w:tab w:val="left" w:pos="426"/>
          <w:tab w:val="left" w:pos="567"/>
        </w:tabs>
        <w:spacing w:after="120" w:afterAutospacing="0"/>
        <w:ind w:left="425"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Podaci iz stavka 2. ovoga članka mogu se posebice odnositi na:</w:t>
      </w:r>
    </w:p>
    <w:p w14:paraId="58D8C3FC" w14:textId="039110A7" w:rsidR="00CE2D57" w:rsidRPr="00722CA8" w:rsidRDefault="00CE2D57" w:rsidP="007F46B4">
      <w:pPr>
        <w:pStyle w:val="t-9-8"/>
        <w:numPr>
          <w:ilvl w:val="0"/>
          <w:numId w:val="21"/>
        </w:numPr>
        <w:tabs>
          <w:tab w:val="left" w:pos="426"/>
          <w:tab w:val="left" w:pos="567"/>
        </w:tabs>
        <w:spacing w:before="0" w:beforeAutospacing="0"/>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ekonomičnost u</w:t>
      </w:r>
      <w:r w:rsidR="00547120"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načinu pružanja usluga,</w:t>
      </w:r>
    </w:p>
    <w:p w14:paraId="0EE37178" w14:textId="7559EFB0"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izabrana tehnička rješenja i/ili iznimno povoljni uvjeti koji su dostupni </w:t>
      </w:r>
      <w:r w:rsidR="00C76167">
        <w:rPr>
          <w:rFonts w:asciiTheme="majorHAnsi" w:hAnsiTheme="majorHAnsi" w:cstheme="minorHAnsi"/>
          <w:sz w:val="22"/>
          <w:szCs w:val="20"/>
          <w:lang w:val="hr-HR"/>
        </w:rPr>
        <w:t>gospodarskom</w:t>
      </w:r>
      <w:r w:rsidR="004D326C" w:rsidRPr="00722CA8">
        <w:rPr>
          <w:rFonts w:asciiTheme="majorHAnsi" w:hAnsiTheme="majorHAnsi" w:cstheme="minorHAnsi"/>
          <w:sz w:val="22"/>
          <w:szCs w:val="20"/>
          <w:lang w:val="hr-HR"/>
        </w:rPr>
        <w:t xml:space="preserve"> subjekt</w:t>
      </w:r>
      <w:r w:rsidRPr="00722CA8">
        <w:rPr>
          <w:rFonts w:asciiTheme="majorHAnsi" w:hAnsiTheme="majorHAnsi" w:cstheme="minorHAnsi"/>
          <w:sz w:val="22"/>
          <w:szCs w:val="20"/>
          <w:lang w:val="hr-HR"/>
        </w:rPr>
        <w:t>u pri pružanju usluga,</w:t>
      </w:r>
    </w:p>
    <w:p w14:paraId="4684B0AE" w14:textId="507C39A9"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originalnost usluga koje nudi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w:t>
      </w:r>
    </w:p>
    <w:p w14:paraId="6B7AE3DE" w14:textId="0D2C174B"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pridržavanje odredaba koje se odnose na poreze, zaštitu okoliša, zaštitu radnoga mjesta i radne uvjete koje su na snazi u mjestu na kojem će se</w:t>
      </w:r>
      <w:r w:rsidR="003F6283" w:rsidRPr="00722CA8">
        <w:rPr>
          <w:rFonts w:asciiTheme="majorHAnsi" w:hAnsiTheme="majorHAnsi" w:cstheme="minorHAnsi"/>
          <w:sz w:val="22"/>
          <w:szCs w:val="20"/>
          <w:lang w:val="hr-HR"/>
        </w:rPr>
        <w:t xml:space="preserve"> </w:t>
      </w:r>
      <w:r w:rsidRPr="00722CA8">
        <w:rPr>
          <w:rFonts w:asciiTheme="majorHAnsi" w:hAnsiTheme="majorHAnsi" w:cstheme="minorHAnsi"/>
          <w:sz w:val="22"/>
          <w:szCs w:val="20"/>
          <w:lang w:val="hr-HR"/>
        </w:rPr>
        <w:t>pružati usluge,</w:t>
      </w:r>
    </w:p>
    <w:p w14:paraId="6484A1A0" w14:textId="0FB61B31" w:rsidR="00CE2D57" w:rsidRPr="00722CA8" w:rsidRDefault="00CE2D57" w:rsidP="007F46B4">
      <w:pPr>
        <w:pStyle w:val="t-9-8"/>
        <w:numPr>
          <w:ilvl w:val="0"/>
          <w:numId w:val="21"/>
        </w:numPr>
        <w:tabs>
          <w:tab w:val="left" w:pos="426"/>
          <w:tab w:val="left" w:pos="567"/>
        </w:tabs>
        <w:ind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mogućnost da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prima državnu potporu.</w:t>
      </w:r>
    </w:p>
    <w:p w14:paraId="4F395935" w14:textId="2A0EC512" w:rsidR="00CE2D57" w:rsidRPr="00722CA8" w:rsidRDefault="004D326C"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Naručitelj</w:t>
      </w:r>
      <w:r w:rsidR="00CE2D57"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podatke o sastavnim elementima ponude iz objašnjenja </w:t>
      </w:r>
      <w:r w:rsidR="00C76167">
        <w:rPr>
          <w:rFonts w:asciiTheme="majorHAnsi" w:hAnsiTheme="majorHAnsi" w:cstheme="minorHAnsi"/>
          <w:sz w:val="22"/>
          <w:szCs w:val="20"/>
          <w:lang w:val="hr-HR"/>
        </w:rPr>
        <w:t xml:space="preserve">gospodarskog </w:t>
      </w:r>
      <w:r w:rsidRPr="00722CA8">
        <w:rPr>
          <w:rFonts w:asciiTheme="majorHAnsi" w:hAnsiTheme="majorHAnsi" w:cstheme="minorHAnsi"/>
          <w:sz w:val="22"/>
          <w:szCs w:val="20"/>
          <w:lang w:val="hr-HR"/>
        </w:rPr>
        <w:t>subjekt</w:t>
      </w:r>
      <w:r w:rsidR="00CE2D57" w:rsidRPr="00722CA8">
        <w:rPr>
          <w:rFonts w:asciiTheme="majorHAnsi" w:hAnsiTheme="majorHAnsi" w:cstheme="minorHAnsi"/>
          <w:sz w:val="22"/>
          <w:szCs w:val="20"/>
          <w:lang w:val="hr-HR"/>
        </w:rPr>
        <w:t xml:space="preserve">a, uzimajući u obzir dostavljene dokaze. </w:t>
      </w:r>
      <w:r w:rsidRPr="00722CA8">
        <w:rPr>
          <w:rFonts w:asciiTheme="majorHAnsi" w:hAnsiTheme="majorHAnsi" w:cstheme="minorHAnsi"/>
          <w:sz w:val="22"/>
          <w:szCs w:val="20"/>
          <w:lang w:val="hr-HR"/>
        </w:rPr>
        <w:t>Naručitelj</w:t>
      </w:r>
      <w:r w:rsidR="00CE2D57" w:rsidRPr="00722CA8">
        <w:rPr>
          <w:rFonts w:asciiTheme="majorHAnsi" w:hAnsiTheme="majorHAnsi" w:cstheme="minorHAnsi"/>
          <w:sz w:val="22"/>
          <w:szCs w:val="20"/>
          <w:lang w:val="hr-HR"/>
        </w:rPr>
        <w:t xml:space="preserve"> </w:t>
      </w:r>
      <w:r w:rsidR="0090258C" w:rsidRPr="00722CA8">
        <w:rPr>
          <w:rFonts w:asciiTheme="majorHAnsi" w:hAnsiTheme="majorHAnsi" w:cstheme="minorHAnsi"/>
          <w:sz w:val="22"/>
          <w:szCs w:val="20"/>
          <w:lang w:val="hr-HR"/>
        </w:rPr>
        <w:t>će provjeriti</w:t>
      </w:r>
      <w:r w:rsidR="00CE2D57" w:rsidRPr="00722CA8">
        <w:rPr>
          <w:rFonts w:asciiTheme="majorHAnsi" w:hAnsiTheme="majorHAnsi" w:cstheme="minorHAnsi"/>
          <w:sz w:val="22"/>
          <w:szCs w:val="20"/>
          <w:lang w:val="hr-HR"/>
        </w:rPr>
        <w:t xml:space="preserve"> jesu li cijene ekonomski objašnjive i logične, a osobito </w:t>
      </w:r>
      <w:r w:rsidR="0090258C" w:rsidRPr="00722CA8">
        <w:rPr>
          <w:rFonts w:asciiTheme="majorHAnsi" w:hAnsiTheme="majorHAnsi" w:cstheme="minorHAnsi"/>
          <w:sz w:val="22"/>
          <w:szCs w:val="20"/>
          <w:lang w:val="hr-HR"/>
        </w:rPr>
        <w:t>će</w:t>
      </w:r>
      <w:r w:rsidR="00CE2D57" w:rsidRPr="00722CA8">
        <w:rPr>
          <w:rFonts w:asciiTheme="majorHAnsi" w:hAnsiTheme="majorHAnsi" w:cstheme="minorHAnsi"/>
          <w:sz w:val="22"/>
          <w:szCs w:val="20"/>
          <w:lang w:val="hr-HR"/>
        </w:rPr>
        <w:t xml:space="preserve"> provjeriti jesu li u cijeni bitnih stavki sadržani svi troškovi (osoblja, </w:t>
      </w:r>
      <w:r w:rsidR="00547120" w:rsidRPr="00722CA8">
        <w:rPr>
          <w:rFonts w:asciiTheme="majorHAnsi" w:hAnsiTheme="majorHAnsi" w:cstheme="minorHAnsi"/>
          <w:sz w:val="22"/>
          <w:szCs w:val="20"/>
          <w:lang w:val="hr-HR"/>
        </w:rPr>
        <w:t xml:space="preserve">materijala, uređaja, </w:t>
      </w:r>
      <w:r w:rsidR="00CE2D57" w:rsidRPr="00722CA8">
        <w:rPr>
          <w:rFonts w:asciiTheme="majorHAnsi" w:hAnsiTheme="majorHAnsi" w:cstheme="minorHAnsi"/>
          <w:sz w:val="22"/>
          <w:szCs w:val="20"/>
          <w:lang w:val="hr-HR"/>
        </w:rPr>
        <w:t>usluga</w:t>
      </w:r>
      <w:r w:rsidR="00547120" w:rsidRPr="00722CA8">
        <w:rPr>
          <w:rFonts w:asciiTheme="majorHAnsi" w:hAnsiTheme="majorHAnsi" w:cstheme="minorHAnsi"/>
          <w:sz w:val="22"/>
          <w:szCs w:val="20"/>
          <w:lang w:val="hr-HR"/>
        </w:rPr>
        <w:t xml:space="preserve"> itd.)</w:t>
      </w:r>
      <w:r w:rsidR="00CE2D57" w:rsidRPr="00722CA8">
        <w:rPr>
          <w:rFonts w:asciiTheme="majorHAnsi" w:hAnsiTheme="majorHAnsi" w:cstheme="minorHAnsi"/>
          <w:sz w:val="22"/>
          <w:szCs w:val="20"/>
          <w:lang w:val="hr-HR"/>
        </w:rPr>
        <w:t xml:space="preserve"> te je li cijena za tržišno </w:t>
      </w:r>
      <w:proofErr w:type="spellStart"/>
      <w:r w:rsidR="00CE2D57" w:rsidRPr="00722CA8">
        <w:rPr>
          <w:rFonts w:asciiTheme="majorHAnsi" w:hAnsiTheme="majorHAnsi" w:cstheme="minorHAnsi"/>
          <w:sz w:val="22"/>
          <w:szCs w:val="20"/>
          <w:lang w:val="hr-HR"/>
        </w:rPr>
        <w:t>vrednije</w:t>
      </w:r>
      <w:proofErr w:type="spellEnd"/>
      <w:r w:rsidR="00CE2D57" w:rsidRPr="00722CA8">
        <w:rPr>
          <w:rFonts w:asciiTheme="majorHAnsi" w:hAnsiTheme="majorHAnsi" w:cstheme="minorHAnsi"/>
          <w:sz w:val="22"/>
          <w:szCs w:val="20"/>
          <w:lang w:val="hr-HR"/>
        </w:rPr>
        <w:t xml:space="preserve">, odnosno kvalitetnije stavke u pravilu viša nego za tržišno manje vrijedne, odnosno manje kvalitetne stavke.   </w:t>
      </w:r>
    </w:p>
    <w:p w14:paraId="5066D508" w14:textId="29DE95BC" w:rsidR="001266C2" w:rsidRPr="00722CA8" w:rsidRDefault="00CE2D57" w:rsidP="00F75EB3">
      <w:pPr>
        <w:pStyle w:val="t-9-8"/>
        <w:tabs>
          <w:tab w:val="left" w:pos="426"/>
          <w:tab w:val="left" w:pos="567"/>
        </w:tabs>
        <w:ind w:left="426" w:right="-142"/>
        <w:jc w:val="both"/>
        <w:rPr>
          <w:rFonts w:asciiTheme="majorHAnsi" w:hAnsiTheme="majorHAnsi" w:cstheme="minorHAnsi"/>
          <w:sz w:val="22"/>
          <w:szCs w:val="20"/>
          <w:lang w:val="hr-HR"/>
        </w:rPr>
      </w:pPr>
      <w:r w:rsidRPr="00722CA8">
        <w:rPr>
          <w:rFonts w:asciiTheme="majorHAnsi" w:hAnsiTheme="majorHAnsi" w:cstheme="minorHAnsi"/>
          <w:sz w:val="22"/>
          <w:szCs w:val="20"/>
          <w:lang w:val="hr-HR"/>
        </w:rPr>
        <w:t xml:space="preserve">Ako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utvrdi da je cijena neuobičajeno niska zbog državne potpore koju je primio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 </w:t>
      </w:r>
      <w:r w:rsidR="00547120" w:rsidRPr="00722CA8">
        <w:rPr>
          <w:rFonts w:asciiTheme="majorHAnsi" w:hAnsiTheme="majorHAnsi" w:cstheme="minorHAnsi"/>
          <w:sz w:val="22"/>
          <w:szCs w:val="20"/>
          <w:lang w:val="hr-HR"/>
        </w:rPr>
        <w:t>će</w:t>
      </w:r>
      <w:r w:rsidRPr="00722CA8">
        <w:rPr>
          <w:rFonts w:asciiTheme="majorHAnsi" w:hAnsiTheme="majorHAnsi" w:cstheme="minorHAnsi"/>
          <w:sz w:val="22"/>
          <w:szCs w:val="20"/>
          <w:lang w:val="hr-HR"/>
        </w:rPr>
        <w:t xml:space="preserve"> tu ponudu odbiti samo </w:t>
      </w:r>
      <w:r w:rsidR="00547120" w:rsidRPr="00722CA8">
        <w:rPr>
          <w:rFonts w:asciiTheme="majorHAnsi" w:hAnsiTheme="majorHAnsi" w:cstheme="minorHAnsi"/>
          <w:sz w:val="22"/>
          <w:szCs w:val="20"/>
          <w:lang w:val="hr-HR"/>
        </w:rPr>
        <w:t>u slučaju</w:t>
      </w:r>
      <w:r w:rsidRPr="00722CA8">
        <w:rPr>
          <w:rFonts w:asciiTheme="majorHAnsi" w:hAnsiTheme="majorHAnsi" w:cstheme="minorHAnsi"/>
          <w:sz w:val="22"/>
          <w:szCs w:val="20"/>
          <w:lang w:val="hr-HR"/>
        </w:rPr>
        <w:t xml:space="preserve"> ako </w:t>
      </w:r>
      <w:r w:rsidR="004D326C" w:rsidRPr="00722CA8">
        <w:rPr>
          <w:rFonts w:asciiTheme="majorHAnsi" w:hAnsiTheme="majorHAnsi" w:cstheme="minorHAnsi"/>
          <w:sz w:val="22"/>
          <w:szCs w:val="20"/>
          <w:lang w:val="hr-HR"/>
        </w:rPr>
        <w:t>gospodarski subjekt</w:t>
      </w:r>
      <w:r w:rsidRPr="00722CA8">
        <w:rPr>
          <w:rFonts w:asciiTheme="majorHAnsi" w:hAnsiTheme="majorHAnsi" w:cstheme="minorHAnsi"/>
          <w:sz w:val="22"/>
          <w:szCs w:val="20"/>
          <w:lang w:val="hr-HR"/>
        </w:rPr>
        <w:t xml:space="preserve">, nakon zahtjeva </w:t>
      </w:r>
      <w:r w:rsidR="004D326C" w:rsidRPr="00722CA8">
        <w:rPr>
          <w:rFonts w:asciiTheme="majorHAnsi" w:hAnsiTheme="majorHAnsi" w:cstheme="minorHAnsi"/>
          <w:sz w:val="22"/>
          <w:szCs w:val="20"/>
          <w:lang w:val="hr-HR"/>
        </w:rPr>
        <w:t>Naručitelj</w:t>
      </w:r>
      <w:r w:rsidRPr="00722CA8">
        <w:rPr>
          <w:rFonts w:asciiTheme="majorHAnsi" w:hAnsiTheme="majorHAnsi" w:cstheme="minorHAnsi"/>
          <w:sz w:val="22"/>
          <w:szCs w:val="20"/>
          <w:lang w:val="hr-HR"/>
        </w:rPr>
        <w:t xml:space="preserve">a </w:t>
      </w:r>
      <w:r w:rsidR="0090258C" w:rsidRPr="00722CA8">
        <w:rPr>
          <w:rFonts w:asciiTheme="majorHAnsi" w:hAnsiTheme="majorHAnsi" w:cstheme="minorHAnsi"/>
          <w:sz w:val="22"/>
          <w:szCs w:val="20"/>
          <w:lang w:val="hr-HR"/>
        </w:rPr>
        <w:t>u ostavljenom roku</w:t>
      </w:r>
      <w:r w:rsidRPr="00722CA8">
        <w:rPr>
          <w:rFonts w:asciiTheme="majorHAnsi" w:hAnsiTheme="majorHAnsi" w:cstheme="minorHAnsi"/>
          <w:sz w:val="22"/>
          <w:szCs w:val="20"/>
          <w:lang w:val="hr-HR"/>
        </w:rPr>
        <w:t xml:space="preserve"> ne dostavi valjan dokaz o zakonito dodijeljenoj državnoj potpori.</w:t>
      </w:r>
    </w:p>
    <w:p w14:paraId="570F1EA8" w14:textId="16D4B3D1" w:rsidR="001266C2" w:rsidRPr="00DA48BE" w:rsidRDefault="003D22E9" w:rsidP="00F75EB3">
      <w:pPr>
        <w:tabs>
          <w:tab w:val="left" w:pos="426"/>
          <w:tab w:val="left" w:pos="567"/>
        </w:tabs>
        <w:spacing w:before="100" w:beforeAutospacing="1" w:after="100" w:afterAutospacing="1"/>
        <w:ind w:left="426" w:right="-142"/>
        <w:jc w:val="both"/>
        <w:rPr>
          <w:rFonts w:asciiTheme="majorHAnsi" w:hAnsiTheme="majorHAnsi"/>
          <w:b/>
          <w:color w:val="365F91" w:themeColor="accent1" w:themeShade="BF"/>
          <w:lang w:val="hr-HR"/>
        </w:rPr>
      </w:pPr>
      <w:r w:rsidRPr="00DA48BE">
        <w:rPr>
          <w:rFonts w:asciiTheme="majorHAnsi" w:hAnsiTheme="majorHAnsi"/>
          <w:b/>
          <w:color w:val="365F91" w:themeColor="accent1" w:themeShade="BF"/>
          <w:lang w:val="hr-HR"/>
        </w:rPr>
        <w:t>P</w:t>
      </w:r>
      <w:r w:rsidR="001266C2" w:rsidRPr="00DA48BE">
        <w:rPr>
          <w:rFonts w:asciiTheme="majorHAnsi" w:hAnsiTheme="majorHAnsi"/>
          <w:b/>
          <w:color w:val="365F91" w:themeColor="accent1" w:themeShade="BF"/>
          <w:lang w:val="hr-HR"/>
        </w:rPr>
        <w:t xml:space="preserve">ojašnjenje i upotpunjavanje ponude </w:t>
      </w:r>
    </w:p>
    <w:p w14:paraId="1C26A4AC" w14:textId="21E439D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Sukladno čl. 293. ZJN</w:t>
      </w:r>
      <w:r w:rsidR="00C76167">
        <w:rPr>
          <w:rFonts w:asciiTheme="majorHAnsi" w:hAnsiTheme="majorHAnsi"/>
          <w:lang w:val="hr-HR"/>
        </w:rPr>
        <w:t>-i</w:t>
      </w:r>
      <w:r w:rsidRPr="00722CA8">
        <w:rPr>
          <w:rFonts w:asciiTheme="majorHAnsi" w:hAnsiTheme="majorHAnsi"/>
          <w:lang w:val="hr-HR"/>
        </w:rPr>
        <w:t xml:space="preserve">, ako su informacije ili dokumentacija koje je trebao dostaviti gospodarski subjekt nepotpuni ili pogrešni ili se takvima čine ili ako nedostaju određeni dokumenti, </w:t>
      </w:r>
      <w:r w:rsidR="004D326C" w:rsidRPr="00722CA8">
        <w:rPr>
          <w:rFonts w:asciiTheme="majorHAnsi" w:hAnsiTheme="majorHAnsi"/>
          <w:lang w:val="hr-HR"/>
        </w:rPr>
        <w:t>Naručitelj</w:t>
      </w:r>
      <w:r w:rsidRPr="00722CA8">
        <w:rPr>
          <w:rFonts w:asciiTheme="majorHAnsi" w:hAnsiTheme="majorHAnsi"/>
          <w:lang w:val="hr-HR"/>
        </w:rPr>
        <w:t xml:space="preserve"> </w:t>
      </w:r>
      <w:r w:rsidR="000954AD" w:rsidRPr="00722CA8">
        <w:rPr>
          <w:rFonts w:asciiTheme="majorHAnsi" w:hAnsiTheme="majorHAnsi"/>
          <w:lang w:val="hr-HR"/>
        </w:rPr>
        <w:t>će</w:t>
      </w:r>
      <w:r w:rsidRPr="00722CA8">
        <w:rPr>
          <w:rFonts w:asciiTheme="majorHAnsi" w:hAnsiTheme="majorHAnsi"/>
          <w:lang w:val="hr-HR"/>
        </w:rPr>
        <w:t xml:space="preserve">, poštujući načela jednakog tretmana i transparentnosti, zahtijevati od dotičnih gospodarskih subjekata da dopune, razjasne, upotpune ili dostave nužne informacije ili dokumentaciju u roku ne kraćem od pet </w:t>
      </w:r>
      <w:r w:rsidR="000954AD" w:rsidRPr="00722CA8">
        <w:rPr>
          <w:rFonts w:asciiTheme="majorHAnsi" w:hAnsiTheme="majorHAnsi"/>
          <w:lang w:val="hr-HR"/>
        </w:rPr>
        <w:t xml:space="preserve">(5) </w:t>
      </w:r>
      <w:r w:rsidRPr="00722CA8">
        <w:rPr>
          <w:rFonts w:asciiTheme="majorHAnsi" w:hAnsiTheme="majorHAnsi"/>
          <w:lang w:val="hr-HR"/>
        </w:rPr>
        <w:t>dana.</w:t>
      </w:r>
    </w:p>
    <w:p w14:paraId="118816E1" w14:textId="77777777" w:rsidR="00DF2FF7" w:rsidRPr="00722CA8" w:rsidRDefault="00DF2FF7"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lastRenderedPageBreak/>
        <w:t>Navedeno postupanje ne smije dovesti do pregovaranja u vezi s kriterijem za odabir ponude ili ponuđenim predmetom nabave.</w:t>
      </w:r>
    </w:p>
    <w:p w14:paraId="65FD07B8" w14:textId="06379AD9" w:rsidR="003C6B83"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3C6B83" w:rsidRPr="00722CA8">
        <w:rPr>
          <w:rFonts w:asciiTheme="majorHAnsi" w:hAnsiTheme="majorHAnsi"/>
          <w:lang w:val="hr-HR"/>
        </w:rPr>
        <w:t xml:space="preserve"> će odbiti ponudu u kojoj pojašnjenjem ili upotpunjavanjem nije </w:t>
      </w:r>
      <w:proofErr w:type="spellStart"/>
      <w:r w:rsidR="003C6B83" w:rsidRPr="00722CA8">
        <w:rPr>
          <w:rFonts w:asciiTheme="majorHAnsi" w:hAnsiTheme="majorHAnsi"/>
          <w:lang w:val="hr-HR"/>
        </w:rPr>
        <w:t>uklonjenja</w:t>
      </w:r>
      <w:proofErr w:type="spellEnd"/>
      <w:r w:rsidR="003C6B83" w:rsidRPr="00722CA8">
        <w:rPr>
          <w:rFonts w:asciiTheme="majorHAnsi" w:hAnsiTheme="majorHAnsi"/>
          <w:lang w:val="hr-HR"/>
        </w:rPr>
        <w:t xml:space="preserve"> pogreška, nedostatak ili nejasnoća.</w:t>
      </w:r>
    </w:p>
    <w:p w14:paraId="2E452224" w14:textId="3057CB7D"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Naručitelj</w:t>
      </w:r>
      <w:r w:rsidR="003D22E9" w:rsidRPr="00722CA8">
        <w:rPr>
          <w:rFonts w:asciiTheme="majorHAnsi" w:hAnsiTheme="majorHAnsi"/>
          <w:lang w:val="hr-HR"/>
        </w:rPr>
        <w:t xml:space="preserve"> </w:t>
      </w:r>
      <w:r w:rsidR="00C76167">
        <w:rPr>
          <w:rFonts w:asciiTheme="majorHAnsi" w:hAnsiTheme="majorHAnsi"/>
          <w:lang w:val="hr-HR"/>
        </w:rPr>
        <w:t>će</w:t>
      </w:r>
      <w:r w:rsidR="003D22E9" w:rsidRPr="00722CA8">
        <w:rPr>
          <w:rFonts w:asciiTheme="majorHAnsi" w:hAnsiTheme="majorHAnsi"/>
          <w:lang w:val="hr-HR"/>
        </w:rPr>
        <w:t xml:space="preserve"> svoje zahtjeve prema </w:t>
      </w:r>
      <w:r w:rsidRPr="00722CA8">
        <w:rPr>
          <w:rFonts w:asciiTheme="majorHAnsi" w:hAnsiTheme="majorHAnsi"/>
          <w:lang w:val="hr-HR"/>
        </w:rPr>
        <w:t>gospodarski subjekt</w:t>
      </w:r>
      <w:r w:rsidR="003D22E9" w:rsidRPr="00722CA8">
        <w:rPr>
          <w:rFonts w:asciiTheme="majorHAnsi" w:hAnsiTheme="majorHAnsi"/>
          <w:lang w:val="hr-HR"/>
        </w:rPr>
        <w:t xml:space="preserve">ima dostaviti </w:t>
      </w:r>
      <w:r w:rsidR="00472CED">
        <w:rPr>
          <w:rFonts w:asciiTheme="majorHAnsi" w:hAnsiTheme="majorHAnsi"/>
          <w:lang w:val="hr-HR"/>
        </w:rPr>
        <w:t xml:space="preserve">putem maila ili </w:t>
      </w:r>
      <w:r w:rsidR="003D22E9" w:rsidRPr="00722CA8">
        <w:rPr>
          <w:rFonts w:asciiTheme="majorHAnsi" w:hAnsiTheme="majorHAnsi"/>
          <w:lang w:val="hr-HR"/>
        </w:rPr>
        <w:t>kroz sustav EOJN</w:t>
      </w:r>
      <w:r w:rsidR="003D22E9" w:rsidRPr="00722CA8">
        <w:rPr>
          <w:rFonts w:asciiTheme="majorHAnsi" w:hAnsiTheme="majorHAnsi" w:cs="Cambria Math"/>
          <w:lang w:val="hr-HR"/>
        </w:rPr>
        <w:t>‐</w:t>
      </w:r>
      <w:r w:rsidR="003D22E9" w:rsidRPr="00722CA8">
        <w:rPr>
          <w:rFonts w:asciiTheme="majorHAnsi" w:hAnsiTheme="majorHAnsi"/>
          <w:lang w:val="hr-HR"/>
        </w:rPr>
        <w:t>a</w:t>
      </w:r>
      <w:r w:rsidR="003D22E9" w:rsidRPr="00722CA8">
        <w:rPr>
          <w:rFonts w:asciiTheme="majorHAnsi" w:hAnsiTheme="majorHAnsi" w:cs="Arial"/>
          <w:lang w:val="hr-HR"/>
        </w:rPr>
        <w:t xml:space="preserve"> </w:t>
      </w:r>
      <w:r w:rsidR="003D22E9" w:rsidRPr="00722CA8">
        <w:rPr>
          <w:rFonts w:asciiTheme="majorHAnsi" w:hAnsiTheme="majorHAnsi"/>
          <w:lang w:val="hr-HR"/>
        </w:rPr>
        <w:t xml:space="preserve">putem modula </w:t>
      </w:r>
      <w:r w:rsidR="003D22E9" w:rsidRPr="00722CA8">
        <w:rPr>
          <w:rFonts w:asciiTheme="majorHAnsi" w:hAnsiTheme="majorHAnsi" w:cs="Arial"/>
          <w:lang w:val="hr-HR"/>
        </w:rPr>
        <w:t>„</w:t>
      </w:r>
      <w:r w:rsidR="003D22E9" w:rsidRPr="00722CA8">
        <w:rPr>
          <w:rFonts w:asciiTheme="majorHAnsi" w:hAnsiTheme="majorHAnsi"/>
          <w:lang w:val="hr-HR"/>
        </w:rPr>
        <w:t>Poja</w:t>
      </w:r>
      <w:r w:rsidR="003D22E9" w:rsidRPr="00722CA8">
        <w:rPr>
          <w:rFonts w:asciiTheme="majorHAnsi" w:hAnsiTheme="majorHAnsi" w:cs="Arial"/>
          <w:lang w:val="hr-HR"/>
        </w:rPr>
        <w:t>š</w:t>
      </w:r>
      <w:r w:rsidR="003D22E9" w:rsidRPr="00722CA8">
        <w:rPr>
          <w:rFonts w:asciiTheme="majorHAnsi" w:hAnsiTheme="majorHAnsi"/>
          <w:lang w:val="hr-HR"/>
        </w:rPr>
        <w:t>njenja</w:t>
      </w:r>
      <w:r w:rsidR="003D22E9" w:rsidRPr="00722CA8">
        <w:rPr>
          <w:rFonts w:asciiTheme="majorHAnsi" w:hAnsiTheme="majorHAnsi" w:cs="Arial"/>
          <w:lang w:val="hr-HR"/>
        </w:rPr>
        <w:t xml:space="preserve">“, a </w:t>
      </w:r>
      <w:r w:rsidRPr="00722CA8">
        <w:rPr>
          <w:rFonts w:asciiTheme="majorHAnsi" w:hAnsiTheme="majorHAnsi" w:cs="Arial"/>
          <w:lang w:val="hr-HR"/>
        </w:rPr>
        <w:t>gospodarski subjekt</w:t>
      </w:r>
      <w:r w:rsidR="003D22E9" w:rsidRPr="00722CA8">
        <w:rPr>
          <w:rFonts w:asciiTheme="majorHAnsi" w:hAnsiTheme="majorHAnsi"/>
          <w:lang w:val="hr-HR"/>
        </w:rPr>
        <w:t xml:space="preserve"> </w:t>
      </w:r>
      <w:r w:rsidR="00694F12" w:rsidRPr="00722CA8">
        <w:rPr>
          <w:rFonts w:asciiTheme="majorHAnsi" w:hAnsiTheme="majorHAnsi"/>
          <w:lang w:val="hr-HR"/>
        </w:rPr>
        <w:t>će putem registrirane e</w:t>
      </w:r>
      <w:r w:rsidR="00694F12" w:rsidRPr="00722CA8">
        <w:rPr>
          <w:rFonts w:asciiTheme="majorHAnsi" w:hAnsiTheme="majorHAnsi" w:cs="Cambria Math"/>
          <w:lang w:val="hr-HR"/>
        </w:rPr>
        <w:t>‐</w:t>
      </w:r>
      <w:r w:rsidR="00694F12" w:rsidRPr="00722CA8">
        <w:rPr>
          <w:rFonts w:asciiTheme="majorHAnsi" w:hAnsiTheme="majorHAnsi"/>
          <w:lang w:val="hr-HR"/>
        </w:rPr>
        <w:t>po</w:t>
      </w:r>
      <w:r w:rsidR="00694F12" w:rsidRPr="00722CA8">
        <w:rPr>
          <w:rFonts w:asciiTheme="majorHAnsi" w:hAnsiTheme="majorHAnsi" w:cs="Arial"/>
          <w:lang w:val="hr-HR"/>
        </w:rPr>
        <w:t>š</w:t>
      </w:r>
      <w:r w:rsidR="00694F12" w:rsidRPr="00722CA8">
        <w:rPr>
          <w:rFonts w:asciiTheme="majorHAnsi" w:hAnsiTheme="majorHAnsi"/>
          <w:lang w:val="hr-HR"/>
        </w:rPr>
        <w:t>te u sustavu EOJN</w:t>
      </w:r>
      <w:r w:rsidR="00694F12" w:rsidRPr="00722CA8">
        <w:rPr>
          <w:rFonts w:asciiTheme="majorHAnsi" w:hAnsiTheme="majorHAnsi" w:cs="Cambria Math"/>
          <w:lang w:val="hr-HR"/>
        </w:rPr>
        <w:t>‐</w:t>
      </w:r>
      <w:r w:rsidR="003D22E9" w:rsidRPr="00722CA8">
        <w:rPr>
          <w:rFonts w:asciiTheme="majorHAnsi" w:hAnsiTheme="majorHAnsi"/>
          <w:lang w:val="hr-HR"/>
        </w:rPr>
        <w:t>a</w:t>
      </w:r>
      <w:r w:rsidR="00694F12" w:rsidRPr="00722CA8">
        <w:rPr>
          <w:rFonts w:asciiTheme="majorHAnsi" w:hAnsiTheme="majorHAnsi"/>
          <w:lang w:val="hr-HR"/>
        </w:rPr>
        <w:t xml:space="preserve"> biti informiran o dostavljenom zahtjevu </w:t>
      </w:r>
      <w:r w:rsidRPr="00722CA8">
        <w:rPr>
          <w:rFonts w:asciiTheme="majorHAnsi" w:hAnsiTheme="majorHAnsi"/>
          <w:lang w:val="hr-HR"/>
        </w:rPr>
        <w:t>Naručitelj</w:t>
      </w:r>
      <w:r w:rsidR="00694F12" w:rsidRPr="00722CA8">
        <w:rPr>
          <w:rFonts w:asciiTheme="majorHAnsi" w:hAnsiTheme="majorHAnsi"/>
          <w:lang w:val="hr-HR"/>
        </w:rPr>
        <w:t>a.</w:t>
      </w:r>
    </w:p>
    <w:p w14:paraId="19A07D56" w14:textId="7BFD9484" w:rsidR="00694F12" w:rsidRPr="00722CA8" w:rsidRDefault="004D326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Gospodarski subjekt</w:t>
      </w:r>
      <w:r w:rsidR="00694F12" w:rsidRPr="00722CA8">
        <w:rPr>
          <w:rFonts w:asciiTheme="majorHAnsi" w:hAnsiTheme="majorHAnsi"/>
          <w:lang w:val="hr-HR"/>
        </w:rPr>
        <w:t xml:space="preserve"> putem sustava EOJN</w:t>
      </w:r>
      <w:r w:rsidR="00694F12" w:rsidRPr="00722CA8">
        <w:rPr>
          <w:rFonts w:asciiTheme="majorHAnsi" w:hAnsiTheme="majorHAnsi" w:cs="Cambria Math"/>
          <w:lang w:val="hr-HR"/>
        </w:rPr>
        <w:t>‐</w:t>
      </w:r>
      <w:r w:rsidR="00694F12" w:rsidRPr="00722CA8">
        <w:rPr>
          <w:rFonts w:asciiTheme="majorHAnsi" w:hAnsiTheme="majorHAnsi"/>
          <w:lang w:val="hr-HR"/>
        </w:rPr>
        <w:t>a u sklopu postupka, mo</w:t>
      </w:r>
      <w:r w:rsidR="00694F12" w:rsidRPr="00722CA8">
        <w:rPr>
          <w:rFonts w:asciiTheme="majorHAnsi" w:hAnsiTheme="majorHAnsi" w:cs="Arial"/>
          <w:lang w:val="hr-HR"/>
        </w:rPr>
        <w:t>ž</w:t>
      </w:r>
      <w:r w:rsidR="00694F12" w:rsidRPr="00722CA8">
        <w:rPr>
          <w:rFonts w:asciiTheme="majorHAnsi" w:hAnsiTheme="majorHAnsi"/>
          <w:lang w:val="hr-HR"/>
        </w:rPr>
        <w:t xml:space="preserve">e </w:t>
      </w:r>
      <w:r w:rsidRPr="00722CA8">
        <w:rPr>
          <w:rFonts w:asciiTheme="majorHAnsi" w:hAnsiTheme="majorHAnsi"/>
          <w:lang w:val="hr-HR"/>
        </w:rPr>
        <w:t>Naručitelj</w:t>
      </w:r>
      <w:r w:rsidR="00694F12" w:rsidRPr="00722CA8">
        <w:rPr>
          <w:rFonts w:asciiTheme="majorHAnsi" w:hAnsiTheme="majorHAnsi"/>
          <w:lang w:val="hr-HR"/>
        </w:rPr>
        <w:t>u poslati pojašnjenje (dokument) kao odgovor na traženo:</w:t>
      </w:r>
    </w:p>
    <w:p w14:paraId="3CF4FAEC" w14:textId="3ACA186B"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pojašnjenje/upotpunjavanje dokumenata priloženih u ponudi  </w:t>
      </w:r>
    </w:p>
    <w:p w14:paraId="63A9B357" w14:textId="72F141C0"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pojašnjenje pojedinih elemenata ponude u dijelu koji se odnosi na ponuđeni predmet nabave</w:t>
      </w:r>
    </w:p>
    <w:p w14:paraId="0051ED39" w14:textId="64AC17DD"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obrazloženje neuobičajeno niske cijene</w:t>
      </w:r>
    </w:p>
    <w:p w14:paraId="6206444D" w14:textId="66B467D1" w:rsidR="00694F12" w:rsidRPr="00722CA8" w:rsidRDefault="00694F12" w:rsidP="007F46B4">
      <w:pPr>
        <w:pStyle w:val="Odlomakpopisa"/>
        <w:numPr>
          <w:ilvl w:val="0"/>
          <w:numId w:val="22"/>
        </w:numPr>
        <w:tabs>
          <w:tab w:val="left" w:pos="426"/>
          <w:tab w:val="left" w:pos="567"/>
        </w:tabs>
        <w:ind w:right="-142"/>
        <w:jc w:val="both"/>
        <w:rPr>
          <w:rFonts w:asciiTheme="majorHAnsi" w:hAnsiTheme="majorHAnsi"/>
          <w:lang w:val="hr-HR"/>
        </w:rPr>
      </w:pPr>
      <w:r w:rsidRPr="00722CA8">
        <w:rPr>
          <w:rFonts w:asciiTheme="majorHAnsi" w:hAnsiTheme="majorHAnsi"/>
          <w:lang w:val="hr-HR"/>
        </w:rPr>
        <w:t>pri</w:t>
      </w:r>
      <w:r w:rsidR="00C76167">
        <w:rPr>
          <w:rFonts w:asciiTheme="majorHAnsi" w:hAnsiTheme="majorHAnsi"/>
          <w:lang w:val="hr-HR"/>
        </w:rPr>
        <w:t>hvat ispravka računske pogreške</w:t>
      </w:r>
    </w:p>
    <w:p w14:paraId="25BC61CD" w14:textId="5E0032CB" w:rsidR="00694F12" w:rsidRPr="00722CA8" w:rsidRDefault="00694F12"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Upute o načinu  komunika</w:t>
      </w:r>
      <w:r w:rsidR="003D22E9" w:rsidRPr="00722CA8">
        <w:rPr>
          <w:rFonts w:asciiTheme="majorHAnsi" w:hAnsiTheme="majorHAnsi"/>
          <w:lang w:val="hr-HR"/>
        </w:rPr>
        <w:t xml:space="preserve">cije </w:t>
      </w:r>
      <w:r w:rsidR="004D326C" w:rsidRPr="00722CA8">
        <w:rPr>
          <w:rFonts w:asciiTheme="majorHAnsi" w:hAnsiTheme="majorHAnsi"/>
          <w:lang w:val="hr-HR"/>
        </w:rPr>
        <w:t>Naručitelj</w:t>
      </w:r>
      <w:r w:rsidR="003D22E9" w:rsidRPr="00722CA8">
        <w:rPr>
          <w:rFonts w:asciiTheme="majorHAnsi" w:hAnsiTheme="majorHAnsi"/>
          <w:lang w:val="hr-HR"/>
        </w:rPr>
        <w:t xml:space="preserve">a i </w:t>
      </w:r>
      <w:r w:rsidR="004D326C" w:rsidRPr="00722CA8">
        <w:rPr>
          <w:rFonts w:asciiTheme="majorHAnsi" w:hAnsiTheme="majorHAnsi"/>
          <w:lang w:val="hr-HR"/>
        </w:rPr>
        <w:t>gospodarski</w:t>
      </w:r>
      <w:r w:rsidR="00C76167">
        <w:rPr>
          <w:rFonts w:asciiTheme="majorHAnsi" w:hAnsiTheme="majorHAnsi"/>
          <w:lang w:val="hr-HR"/>
        </w:rPr>
        <w:t>h</w:t>
      </w:r>
      <w:r w:rsidR="004D326C" w:rsidRPr="00722CA8">
        <w:rPr>
          <w:rFonts w:asciiTheme="majorHAnsi" w:hAnsiTheme="majorHAnsi"/>
          <w:lang w:val="hr-HR"/>
        </w:rPr>
        <w:t xml:space="preserve"> subjek</w:t>
      </w:r>
      <w:r w:rsidR="00C76167">
        <w:rPr>
          <w:rFonts w:asciiTheme="majorHAnsi" w:hAnsiTheme="majorHAnsi"/>
          <w:lang w:val="hr-HR"/>
        </w:rPr>
        <w:t>a</w:t>
      </w:r>
      <w:r w:rsidR="004D326C" w:rsidRPr="00722CA8">
        <w:rPr>
          <w:rFonts w:asciiTheme="majorHAnsi" w:hAnsiTheme="majorHAnsi"/>
          <w:lang w:val="hr-HR"/>
        </w:rPr>
        <w:t>t</w:t>
      </w:r>
      <w:r w:rsidR="003D22E9" w:rsidRPr="00722CA8">
        <w:rPr>
          <w:rFonts w:asciiTheme="majorHAnsi" w:hAnsiTheme="majorHAnsi"/>
          <w:lang w:val="hr-HR"/>
        </w:rPr>
        <w:t xml:space="preserve">a </w:t>
      </w:r>
      <w:r w:rsidRPr="00722CA8">
        <w:rPr>
          <w:rFonts w:asciiTheme="majorHAnsi" w:hAnsiTheme="majorHAnsi"/>
          <w:lang w:val="hr-HR"/>
        </w:rPr>
        <w:t>u tijeku</w:t>
      </w:r>
      <w:r w:rsidR="003E3E5A" w:rsidRPr="00722CA8">
        <w:rPr>
          <w:rFonts w:asciiTheme="majorHAnsi" w:hAnsiTheme="majorHAnsi"/>
          <w:lang w:val="hr-HR"/>
        </w:rPr>
        <w:t xml:space="preserve"> pregleda i ocjene ponude putem sustava EOJN</w:t>
      </w:r>
      <w:r w:rsidR="003E3E5A" w:rsidRPr="00722CA8">
        <w:rPr>
          <w:rFonts w:asciiTheme="majorHAnsi" w:hAnsiTheme="majorHAnsi" w:cs="Cambria Math"/>
          <w:lang w:val="hr-HR"/>
        </w:rPr>
        <w:t>‐</w:t>
      </w:r>
      <w:r w:rsidR="00C76167">
        <w:rPr>
          <w:rFonts w:asciiTheme="majorHAnsi" w:hAnsiTheme="majorHAnsi"/>
          <w:lang w:val="hr-HR"/>
        </w:rPr>
        <w:t>a (modul P</w:t>
      </w:r>
      <w:r w:rsidR="003E3E5A" w:rsidRPr="00722CA8">
        <w:rPr>
          <w:rFonts w:asciiTheme="majorHAnsi" w:hAnsiTheme="majorHAnsi"/>
          <w:lang w:val="hr-HR"/>
        </w:rPr>
        <w:t xml:space="preserve">ojašnjenja/upotpunjavanje elektronički dostavljenih ponuda) možete pronaći na stranicama </w:t>
      </w:r>
      <w:hyperlink r:id="rId24" w:history="1">
        <w:r w:rsidR="003E3E5A" w:rsidRPr="00722CA8">
          <w:rPr>
            <w:rStyle w:val="Hiperveza"/>
            <w:rFonts w:asciiTheme="majorHAnsi" w:hAnsiTheme="majorHAnsi"/>
            <w:lang w:val="hr-HR"/>
          </w:rPr>
          <w:t>https://eojn.nn.hr</w:t>
        </w:r>
      </w:hyperlink>
      <w:r w:rsidR="0095313F" w:rsidRPr="00722CA8">
        <w:rPr>
          <w:rStyle w:val="Hiperveza"/>
          <w:rFonts w:asciiTheme="majorHAnsi" w:hAnsiTheme="majorHAnsi"/>
          <w:lang w:val="hr-HR"/>
        </w:rPr>
        <w:t>)</w:t>
      </w:r>
      <w:r w:rsidR="003E3E5A" w:rsidRPr="00722CA8">
        <w:rPr>
          <w:rFonts w:asciiTheme="majorHAnsi" w:hAnsiTheme="majorHAnsi"/>
          <w:lang w:val="hr-HR"/>
        </w:rPr>
        <w:t xml:space="preserve">. </w:t>
      </w:r>
    </w:p>
    <w:p w14:paraId="3FA83FF6" w14:textId="166B3C0B" w:rsidR="0090258C" w:rsidRPr="00722CA8" w:rsidRDefault="0090258C" w:rsidP="00F75EB3">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Nakon pregleda i ocjene ponuda sukladno ovoj točki </w:t>
      </w:r>
      <w:r w:rsidR="004D326C" w:rsidRPr="00722CA8">
        <w:rPr>
          <w:rFonts w:asciiTheme="majorHAnsi" w:hAnsiTheme="majorHAnsi"/>
          <w:lang w:val="hr-HR"/>
        </w:rPr>
        <w:t>Dokumentacije o nabavi</w:t>
      </w:r>
      <w:r w:rsidRPr="00722CA8">
        <w:rPr>
          <w:rFonts w:asciiTheme="majorHAnsi" w:hAnsiTheme="majorHAnsi"/>
          <w:lang w:val="hr-HR"/>
        </w:rPr>
        <w:t xml:space="preserve"> valjane ponude rangirat će se prema kriteriju za odabir ponude.</w:t>
      </w:r>
    </w:p>
    <w:p w14:paraId="13CAF438" w14:textId="4B6E7531" w:rsidR="00383B7E" w:rsidRPr="00722CA8" w:rsidRDefault="00660A8B" w:rsidP="00325E45">
      <w:pPr>
        <w:pStyle w:val="Naslov3"/>
        <w:numPr>
          <w:ilvl w:val="1"/>
          <w:numId w:val="1"/>
        </w:numPr>
        <w:tabs>
          <w:tab w:val="left" w:pos="426"/>
          <w:tab w:val="left" w:pos="567"/>
        </w:tabs>
        <w:spacing w:before="100" w:beforeAutospacing="1" w:after="100" w:afterAutospacing="1"/>
        <w:ind w:right="-142"/>
        <w:rPr>
          <w:rFonts w:cs="Arial"/>
          <w:color w:val="365F91" w:themeColor="accent1" w:themeShade="BF"/>
          <w:lang w:val="hr-HR"/>
        </w:rPr>
      </w:pPr>
      <w:bookmarkStart w:id="32" w:name="_Toc315197495"/>
      <w:bookmarkStart w:id="33" w:name="_Toc497388097"/>
      <w:r w:rsidRPr="00722CA8">
        <w:rPr>
          <w:rFonts w:cs="Arial"/>
          <w:color w:val="365F91" w:themeColor="accent1" w:themeShade="BF"/>
          <w:lang w:val="hr-HR"/>
        </w:rPr>
        <w:t xml:space="preserve">Odluka o odabiru </w:t>
      </w:r>
      <w:r w:rsidR="00E1386C" w:rsidRPr="00722CA8">
        <w:rPr>
          <w:rFonts w:cs="Arial"/>
          <w:color w:val="365F91" w:themeColor="accent1" w:themeShade="BF"/>
          <w:lang w:val="hr-HR"/>
        </w:rPr>
        <w:t>(ili poništenju)</w:t>
      </w:r>
      <w:bookmarkEnd w:id="32"/>
      <w:bookmarkEnd w:id="33"/>
    </w:p>
    <w:p w14:paraId="5619F5AF" w14:textId="527CCD7D" w:rsidR="00D80C43" w:rsidRPr="00722CA8" w:rsidRDefault="00D80C43"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lang w:val="hr-HR"/>
        </w:rPr>
        <w:t xml:space="preserve">Rok za donošenje odluke o odabiru/ poništenju započinje teći danom isteka roka za dostavu ponude i iznosi </w:t>
      </w:r>
      <w:r w:rsidR="00F045A7">
        <w:rPr>
          <w:rFonts w:asciiTheme="majorHAnsi" w:hAnsiTheme="majorHAnsi" w:cs="Arial"/>
          <w:b/>
          <w:lang w:val="hr-HR"/>
        </w:rPr>
        <w:t>6</w:t>
      </w:r>
      <w:r w:rsidRPr="00722CA8">
        <w:rPr>
          <w:rFonts w:asciiTheme="majorHAnsi" w:hAnsiTheme="majorHAnsi" w:cs="Arial"/>
          <w:b/>
          <w:lang w:val="hr-HR"/>
        </w:rPr>
        <w:t>0 dana</w:t>
      </w:r>
      <w:r w:rsidRPr="00722CA8">
        <w:rPr>
          <w:rFonts w:asciiTheme="majorHAnsi" w:hAnsiTheme="majorHAnsi" w:cs="Arial"/>
          <w:lang w:val="hr-HR"/>
        </w:rPr>
        <w:t xml:space="preserve"> od dana isteka roka za dostavu ponude</w:t>
      </w:r>
      <w:r w:rsidRPr="00722CA8">
        <w:rPr>
          <w:rFonts w:asciiTheme="majorHAnsi" w:hAnsiTheme="majorHAnsi" w:cs="Arial"/>
          <w:iCs/>
          <w:lang w:val="hr-HR"/>
        </w:rPr>
        <w:t>.</w:t>
      </w:r>
    </w:p>
    <w:p w14:paraId="5ADC067C" w14:textId="48A96F23" w:rsidR="00D80C43" w:rsidRPr="00722CA8" w:rsidRDefault="00D80C43" w:rsidP="00F75EB3">
      <w:pPr>
        <w:pStyle w:val="Tijeloteksta"/>
        <w:tabs>
          <w:tab w:val="left" w:pos="426"/>
          <w:tab w:val="left" w:pos="567"/>
        </w:tabs>
        <w:spacing w:before="100" w:beforeAutospacing="1" w:after="100" w:afterAutospacing="1"/>
        <w:ind w:left="426" w:right="-142"/>
        <w:rPr>
          <w:rFonts w:asciiTheme="majorHAnsi" w:hAnsiTheme="majorHAnsi" w:cs="Arial"/>
          <w:iCs/>
          <w:lang w:val="hr-HR"/>
        </w:rPr>
      </w:pPr>
      <w:r w:rsidRPr="00722CA8">
        <w:rPr>
          <w:rFonts w:asciiTheme="majorHAnsi" w:hAnsiTheme="majorHAnsi" w:cs="Arial"/>
          <w:iCs/>
          <w:lang w:val="hr-HR"/>
        </w:rPr>
        <w:t>Odluka o odabiru/</w:t>
      </w:r>
      <w:r w:rsidR="00C76167">
        <w:rPr>
          <w:rFonts w:asciiTheme="majorHAnsi" w:hAnsiTheme="majorHAnsi" w:cs="Arial"/>
          <w:iCs/>
          <w:lang w:val="hr-HR"/>
        </w:rPr>
        <w:t xml:space="preserve"> </w:t>
      </w:r>
      <w:r w:rsidRPr="00722CA8">
        <w:rPr>
          <w:rFonts w:asciiTheme="majorHAnsi" w:hAnsiTheme="majorHAnsi" w:cs="Arial"/>
          <w:iCs/>
          <w:lang w:val="hr-HR"/>
        </w:rPr>
        <w:t>poništenju postupka javne nab</w:t>
      </w:r>
      <w:r w:rsidR="007B5AC1" w:rsidRPr="00722CA8">
        <w:rPr>
          <w:rFonts w:asciiTheme="majorHAnsi" w:hAnsiTheme="majorHAnsi" w:cs="Arial"/>
          <w:iCs/>
          <w:lang w:val="hr-HR"/>
        </w:rPr>
        <w:t>ave biti će objavljena u EOJN-u</w:t>
      </w:r>
      <w:r w:rsidRPr="00722CA8">
        <w:rPr>
          <w:rFonts w:asciiTheme="majorHAnsi" w:hAnsiTheme="majorHAnsi" w:cs="Arial"/>
          <w:iCs/>
          <w:lang w:val="hr-HR"/>
        </w:rPr>
        <w:t xml:space="preserve"> pri čemu se dostava smatra obavljenom istekom dana javne objave.</w:t>
      </w:r>
    </w:p>
    <w:p w14:paraId="7578CB83" w14:textId="01337C22" w:rsidR="00D80C43" w:rsidRPr="00722CA8" w:rsidRDefault="00144815"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Nakon dostave odluke o odabiru ili odluke o poništenju do isteka roka za izjavljivanje žalbe, </w:t>
      </w:r>
      <w:r w:rsidR="004D326C" w:rsidRPr="00722CA8">
        <w:rPr>
          <w:rFonts w:asciiTheme="majorHAnsi" w:hAnsiTheme="majorHAnsi" w:cs="Arial"/>
          <w:lang w:val="hr-HR"/>
        </w:rPr>
        <w:t>Naručitelj</w:t>
      </w:r>
      <w:r w:rsidRPr="00722CA8">
        <w:rPr>
          <w:rFonts w:asciiTheme="majorHAnsi" w:hAnsiTheme="majorHAnsi" w:cs="Arial"/>
          <w:lang w:val="hr-HR"/>
        </w:rPr>
        <w:t xml:space="preserve"> će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u na njegov zahtjev omogućiti uvid u </w:t>
      </w:r>
      <w:r w:rsidR="00D80C43" w:rsidRPr="00722CA8">
        <w:rPr>
          <w:rFonts w:asciiTheme="majorHAnsi" w:hAnsiTheme="majorHAnsi" w:cs="Arial"/>
          <w:lang w:val="hr-HR"/>
        </w:rPr>
        <w:t xml:space="preserve">cjelokupnu dokumentaciju postupka, uključujući zapisnike, dostavljene ponude, osim u one dokumente koji su označeni tajnim. </w:t>
      </w:r>
    </w:p>
    <w:p w14:paraId="1A4E2E8E" w14:textId="2C34990D" w:rsidR="00230AAA" w:rsidRPr="00722CA8" w:rsidRDefault="00000BB0" w:rsidP="00F75EB3">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Odluka o odabiru postaje izvrš</w:t>
      </w:r>
      <w:r w:rsidR="000E522C" w:rsidRPr="00722CA8">
        <w:rPr>
          <w:rFonts w:asciiTheme="majorHAnsi" w:hAnsiTheme="majorHAnsi" w:cs="Arial"/>
          <w:lang w:val="hr-HR"/>
        </w:rPr>
        <w:t>na nakon proteka roka miro</w:t>
      </w:r>
      <w:r w:rsidR="005B6860" w:rsidRPr="00722CA8">
        <w:rPr>
          <w:rFonts w:asciiTheme="majorHAnsi" w:hAnsiTheme="majorHAnsi" w:cs="Arial"/>
          <w:lang w:val="hr-HR"/>
        </w:rPr>
        <w:t>vanja.</w:t>
      </w:r>
    </w:p>
    <w:p w14:paraId="33BFDC6B" w14:textId="734A40F6" w:rsidR="004F2A53" w:rsidRPr="00722CA8" w:rsidRDefault="004F2A53"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r w:rsidRPr="00722CA8">
        <w:rPr>
          <w:rFonts w:asciiTheme="majorHAnsi" w:hAnsiTheme="majorHAnsi" w:cs="Arial"/>
          <w:b/>
          <w:iCs/>
          <w:color w:val="365F91" w:themeColor="accent1" w:themeShade="BF"/>
          <w:lang w:val="hr-HR"/>
        </w:rPr>
        <w:t>Rok mirovanja</w:t>
      </w:r>
    </w:p>
    <w:p w14:paraId="5CA41897" w14:textId="13826C4E"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Rok mirovanja iznosi </w:t>
      </w:r>
      <w:r w:rsidRPr="00722CA8">
        <w:rPr>
          <w:rFonts w:asciiTheme="majorHAnsi" w:hAnsiTheme="majorHAnsi"/>
          <w:b/>
          <w:lang w:val="hr-HR"/>
        </w:rPr>
        <w:t>15 dana</w:t>
      </w:r>
      <w:r w:rsidRPr="00722CA8">
        <w:rPr>
          <w:rFonts w:asciiTheme="majorHAnsi" w:hAnsiTheme="majorHAnsi"/>
          <w:lang w:val="hr-HR"/>
        </w:rPr>
        <w:t xml:space="preserve"> od dana dostave odluke o odabiru svakom </w:t>
      </w:r>
      <w:r w:rsidR="00C76167">
        <w:rPr>
          <w:rFonts w:asciiTheme="majorHAnsi" w:hAnsiTheme="majorHAnsi"/>
          <w:lang w:val="hr-HR"/>
        </w:rPr>
        <w:t xml:space="preserve">gospodarskom </w:t>
      </w:r>
      <w:r w:rsidR="004D326C" w:rsidRPr="00722CA8">
        <w:rPr>
          <w:rFonts w:asciiTheme="majorHAnsi" w:hAnsiTheme="majorHAnsi"/>
          <w:lang w:val="hr-HR"/>
        </w:rPr>
        <w:t>subjekt</w:t>
      </w:r>
      <w:r w:rsidRPr="00722CA8">
        <w:rPr>
          <w:rFonts w:asciiTheme="majorHAnsi" w:hAnsiTheme="majorHAnsi"/>
          <w:lang w:val="hr-HR"/>
        </w:rPr>
        <w:t xml:space="preserve">u. Rok mirovanja računa se od prvog sljedećeg dana nakon dana dostave odluke o odabiru. </w:t>
      </w:r>
    </w:p>
    <w:p w14:paraId="1E504415" w14:textId="30FD6028"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t xml:space="preserve">Za vrijeme trajanja roka mirovanja </w:t>
      </w:r>
      <w:r w:rsidR="004D326C" w:rsidRPr="00722CA8">
        <w:rPr>
          <w:rFonts w:asciiTheme="majorHAnsi" w:hAnsiTheme="majorHAnsi"/>
          <w:lang w:val="hr-HR"/>
        </w:rPr>
        <w:t>Naručitelj</w:t>
      </w:r>
      <w:r w:rsidRPr="00722CA8">
        <w:rPr>
          <w:rFonts w:asciiTheme="majorHAnsi" w:hAnsiTheme="majorHAnsi"/>
          <w:lang w:val="hr-HR"/>
        </w:rPr>
        <w:t xml:space="preserve"> ne smije potpisati ugovor. </w:t>
      </w:r>
    </w:p>
    <w:p w14:paraId="08508A56" w14:textId="151141EA" w:rsidR="00325E45" w:rsidRPr="00722CA8" w:rsidRDefault="00325E45" w:rsidP="00325E45">
      <w:pPr>
        <w:pStyle w:val="Tijeloteksta"/>
        <w:tabs>
          <w:tab w:val="left" w:pos="426"/>
          <w:tab w:val="left" w:pos="567"/>
        </w:tabs>
        <w:spacing w:before="100" w:beforeAutospacing="1" w:after="100" w:afterAutospacing="1"/>
        <w:ind w:left="360" w:right="-142"/>
        <w:rPr>
          <w:rFonts w:asciiTheme="majorHAnsi" w:hAnsiTheme="majorHAnsi"/>
          <w:lang w:val="hr-HR"/>
        </w:rPr>
      </w:pPr>
      <w:r w:rsidRPr="00722CA8">
        <w:rPr>
          <w:rFonts w:asciiTheme="majorHAnsi" w:hAnsiTheme="majorHAnsi"/>
          <w:lang w:val="hr-HR"/>
        </w:rPr>
        <w:lastRenderedPageBreak/>
        <w:t xml:space="preserve">Rok mirovanja ne primjenjuje se ako je u otvorenom postupku sudjelovao samo jedan </w:t>
      </w:r>
      <w:r w:rsidR="004D326C" w:rsidRPr="00722CA8">
        <w:rPr>
          <w:rFonts w:asciiTheme="majorHAnsi" w:hAnsiTheme="majorHAnsi"/>
          <w:lang w:val="hr-HR"/>
        </w:rPr>
        <w:t>gospodarski subjekt</w:t>
      </w:r>
      <w:r w:rsidRPr="00722CA8">
        <w:rPr>
          <w:rFonts w:asciiTheme="majorHAnsi" w:hAnsiTheme="majorHAnsi"/>
          <w:lang w:val="hr-HR"/>
        </w:rPr>
        <w:t xml:space="preserve"> čija je ponuda ujedno i odabrana.</w:t>
      </w:r>
    </w:p>
    <w:p w14:paraId="6F66E18D" w14:textId="14D7BB45" w:rsidR="00230AAA" w:rsidRPr="00722CA8" w:rsidRDefault="00230AAA" w:rsidP="00325E45">
      <w:pPr>
        <w:pStyle w:val="Tijeloteksta"/>
        <w:numPr>
          <w:ilvl w:val="1"/>
          <w:numId w:val="1"/>
        </w:numPr>
        <w:tabs>
          <w:tab w:val="left" w:pos="426"/>
          <w:tab w:val="left" w:pos="567"/>
        </w:tabs>
        <w:spacing w:before="100" w:beforeAutospacing="1" w:after="100" w:afterAutospacing="1"/>
        <w:ind w:right="-142"/>
        <w:rPr>
          <w:rFonts w:asciiTheme="majorHAnsi" w:hAnsiTheme="majorHAnsi" w:cs="Arial"/>
          <w:b/>
          <w:iCs/>
          <w:color w:val="365F91" w:themeColor="accent1" w:themeShade="BF"/>
          <w:lang w:val="hr-HR"/>
        </w:rPr>
      </w:pPr>
      <w:r w:rsidRPr="00722CA8">
        <w:rPr>
          <w:rFonts w:asciiTheme="majorHAnsi" w:hAnsiTheme="majorHAnsi"/>
          <w:b/>
          <w:color w:val="365F91" w:themeColor="accent1" w:themeShade="BF"/>
          <w:lang w:val="hr-HR"/>
        </w:rPr>
        <w:t>Pravna zaštita</w:t>
      </w:r>
    </w:p>
    <w:p w14:paraId="76C8CB58" w14:textId="627880BA" w:rsidR="00607241" w:rsidRPr="00722CA8" w:rsidRDefault="00607241" w:rsidP="00607241">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Pravo na žalbu ima svaki gospodarski subjekt koji ima ili je imao pravni interes za dobivanje određenog ugovora o javnoj nabavi, te koji je pretrpio ili bi mogao pretrpjeti štetu od navodnog kršenja subjektivnih prava.</w:t>
      </w:r>
    </w:p>
    <w:p w14:paraId="2D78B35C" w14:textId="75AE116C"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Žalba se izjavljuje Državnoj komisiji u pisanom obliku i dostavlja neposredno na adresu Koturaška cesta 43/IV, 10000 Zagreb, putem ovlaštenog davatelja poštanskih usluga ili elektroničkim sredstvima komunikacije putem međusobno povezanih informacijskih sustava Državne komisije i EOJN</w:t>
      </w:r>
      <w:r w:rsidR="0067559A" w:rsidRPr="00722CA8">
        <w:rPr>
          <w:rFonts w:asciiTheme="majorHAnsi" w:hAnsiTheme="majorHAnsi"/>
          <w:lang w:val="hr-HR"/>
        </w:rPr>
        <w:t>-a</w:t>
      </w:r>
      <w:r w:rsidRPr="00722CA8">
        <w:rPr>
          <w:rFonts w:asciiTheme="majorHAnsi" w:hAnsiTheme="majorHAnsi"/>
          <w:lang w:val="hr-HR"/>
        </w:rPr>
        <w:t>.</w:t>
      </w:r>
    </w:p>
    <w:p w14:paraId="0A858F24" w14:textId="6449C0E1" w:rsidR="00325E45" w:rsidRPr="00722CA8" w:rsidRDefault="00607241"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Ž</w:t>
      </w:r>
      <w:r w:rsidR="00325E45" w:rsidRPr="00722CA8">
        <w:rPr>
          <w:rFonts w:asciiTheme="majorHAnsi" w:hAnsiTheme="majorHAnsi"/>
          <w:lang w:val="hr-HR"/>
        </w:rPr>
        <w:t xml:space="preserve">alitelj je obavezan primjerak žalbe dostaviti </w:t>
      </w:r>
      <w:r w:rsidR="004D326C" w:rsidRPr="00722CA8">
        <w:rPr>
          <w:rFonts w:asciiTheme="majorHAnsi" w:hAnsiTheme="majorHAnsi"/>
          <w:lang w:val="hr-HR"/>
        </w:rPr>
        <w:t>Naručitelj</w:t>
      </w:r>
      <w:r w:rsidR="00325E45" w:rsidRPr="00722CA8">
        <w:rPr>
          <w:rFonts w:asciiTheme="majorHAnsi" w:hAnsiTheme="majorHAnsi"/>
          <w:lang w:val="hr-HR"/>
        </w:rPr>
        <w:t xml:space="preserve">u u roku za žalbu, na dokaziv način (s pozivom na evidencijski broj iz </w:t>
      </w:r>
      <w:r w:rsidR="004D326C" w:rsidRPr="00722CA8">
        <w:rPr>
          <w:rFonts w:asciiTheme="majorHAnsi" w:hAnsiTheme="majorHAnsi"/>
          <w:lang w:val="hr-HR"/>
        </w:rPr>
        <w:t>Dokumentacije o nabavi</w:t>
      </w:r>
      <w:r w:rsidR="00325E45" w:rsidRPr="00722CA8">
        <w:rPr>
          <w:rFonts w:asciiTheme="majorHAnsi" w:hAnsiTheme="majorHAnsi"/>
          <w:lang w:val="hr-HR"/>
        </w:rPr>
        <w:t xml:space="preserve"> na adresu naznačenu za dostavu ponuda u ovoj Dokumentaciji). </w:t>
      </w:r>
    </w:p>
    <w:p w14:paraId="40D10CD4" w14:textId="5896E5C5"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Kad je žalba upućena putem ovlaštenog davatelja poštanskih usluga, dan predaje ovlaštenom davatelju poštanskih usluga smatra se danom predaje Državnoj komisiji, odnosno </w:t>
      </w:r>
      <w:r w:rsidR="004D326C" w:rsidRPr="00722CA8">
        <w:rPr>
          <w:rFonts w:asciiTheme="majorHAnsi" w:hAnsiTheme="majorHAnsi"/>
          <w:lang w:val="hr-HR"/>
        </w:rPr>
        <w:t>Naručitelj</w:t>
      </w:r>
      <w:r w:rsidRPr="00722CA8">
        <w:rPr>
          <w:rFonts w:asciiTheme="majorHAnsi" w:hAnsiTheme="majorHAnsi"/>
          <w:lang w:val="hr-HR"/>
        </w:rPr>
        <w:t>u.</w:t>
      </w:r>
    </w:p>
    <w:p w14:paraId="2EE5F610" w14:textId="77777777"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Žalba se izjavljuje u roku od </w:t>
      </w:r>
      <w:r w:rsidRPr="000B5599">
        <w:rPr>
          <w:rFonts w:asciiTheme="majorHAnsi" w:hAnsiTheme="majorHAnsi"/>
          <w:b/>
          <w:lang w:val="hr-HR"/>
        </w:rPr>
        <w:t>10 (deset) dana</w:t>
      </w:r>
      <w:r w:rsidRPr="00722CA8">
        <w:rPr>
          <w:rFonts w:asciiTheme="majorHAnsi" w:hAnsiTheme="majorHAnsi"/>
          <w:lang w:val="hr-HR"/>
        </w:rPr>
        <w:t xml:space="preserve"> i to od dana:</w:t>
      </w:r>
    </w:p>
    <w:p w14:paraId="471D7D82" w14:textId="1A0FB076"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objave poziva na nadmetanje, u odnosu na sadržaj poziva ili </w:t>
      </w:r>
      <w:r w:rsidR="004D326C" w:rsidRPr="00722CA8">
        <w:rPr>
          <w:rFonts w:asciiTheme="majorHAnsi" w:hAnsiTheme="majorHAnsi"/>
          <w:lang w:val="hr-HR"/>
        </w:rPr>
        <w:t>Dokumentacije o nabavi</w:t>
      </w:r>
    </w:p>
    <w:p w14:paraId="5164B8D2" w14:textId="77777777"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objave obavijesti o ispravku, u odnosu na sadržaj ispravka</w:t>
      </w:r>
    </w:p>
    <w:p w14:paraId="20132CE7" w14:textId="52D6ECCE"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objave izmjene </w:t>
      </w:r>
      <w:r w:rsidR="004D326C" w:rsidRPr="00722CA8">
        <w:rPr>
          <w:rFonts w:asciiTheme="majorHAnsi" w:hAnsiTheme="majorHAnsi"/>
          <w:lang w:val="hr-HR"/>
        </w:rPr>
        <w:t>Dokumentacije o nabavi</w:t>
      </w:r>
      <w:r w:rsidRPr="00722CA8">
        <w:rPr>
          <w:rFonts w:asciiTheme="majorHAnsi" w:hAnsiTheme="majorHAnsi"/>
          <w:lang w:val="hr-HR"/>
        </w:rPr>
        <w:t>, u odnosu na sadržaj izmjene dokumentacije</w:t>
      </w:r>
    </w:p>
    <w:p w14:paraId="1AAE60E1" w14:textId="1367FFFE"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otvaranja ponuda u odnosu na propuštanje </w:t>
      </w:r>
      <w:r w:rsidR="004D326C" w:rsidRPr="00722CA8">
        <w:rPr>
          <w:rFonts w:asciiTheme="majorHAnsi" w:hAnsiTheme="majorHAnsi"/>
          <w:lang w:val="hr-HR"/>
        </w:rPr>
        <w:t>Naručitelj</w:t>
      </w:r>
      <w:r w:rsidRPr="00722CA8">
        <w:rPr>
          <w:rFonts w:asciiTheme="majorHAnsi" w:hAnsiTheme="majorHAnsi"/>
          <w:lang w:val="hr-HR"/>
        </w:rPr>
        <w:t xml:space="preserve">a da valjano odgovori na pravodobno dostavljen zahtjev dodatne informacije, objašnjenja ili izmjene </w:t>
      </w:r>
      <w:r w:rsidR="004D326C" w:rsidRPr="00722CA8">
        <w:rPr>
          <w:rFonts w:asciiTheme="majorHAnsi" w:hAnsiTheme="majorHAnsi"/>
          <w:lang w:val="hr-HR"/>
        </w:rPr>
        <w:t>Dokumentacije o nabavi</w:t>
      </w:r>
      <w:r w:rsidRPr="00722CA8">
        <w:rPr>
          <w:rFonts w:asciiTheme="majorHAnsi" w:hAnsiTheme="majorHAnsi"/>
          <w:lang w:val="hr-HR"/>
        </w:rPr>
        <w:t xml:space="preserve"> te na postupak otvaranja ponuda</w:t>
      </w:r>
    </w:p>
    <w:p w14:paraId="2EC74BBD" w14:textId="77777777" w:rsidR="00325E45" w:rsidRPr="00722CA8" w:rsidRDefault="00325E45" w:rsidP="007F46B4">
      <w:pPr>
        <w:pStyle w:val="Odlomakpopisa"/>
        <w:numPr>
          <w:ilvl w:val="2"/>
          <w:numId w:val="23"/>
        </w:numPr>
        <w:tabs>
          <w:tab w:val="left" w:pos="426"/>
          <w:tab w:val="left" w:pos="567"/>
        </w:tabs>
        <w:ind w:right="-142"/>
        <w:jc w:val="both"/>
        <w:rPr>
          <w:rFonts w:asciiTheme="majorHAnsi" w:hAnsiTheme="majorHAnsi"/>
          <w:lang w:val="hr-HR"/>
        </w:rPr>
      </w:pPr>
      <w:r w:rsidRPr="00722CA8">
        <w:rPr>
          <w:rFonts w:asciiTheme="majorHAnsi" w:hAnsiTheme="majorHAnsi"/>
          <w:lang w:val="hr-HR"/>
        </w:rPr>
        <w:t xml:space="preserve">primitka odluke o odabiru ili poništenju, u odnosu na postupak pregleda, ocjene i odabira ponuda, ili razloge poništenja. </w:t>
      </w:r>
    </w:p>
    <w:p w14:paraId="091C227B" w14:textId="1C3FDD19" w:rsidR="00325E45" w:rsidRPr="00722CA8" w:rsidRDefault="00325E45" w:rsidP="00325E45">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Žalitelj koji je propustio izjaviti žalbu u određenoj fazi otvorenog postupka javne nabave nema pravo na žalbu u kasnijoj fazi postupka za prethodnu fazu.</w:t>
      </w:r>
    </w:p>
    <w:p w14:paraId="52D2E6CD" w14:textId="4AE9A040" w:rsidR="0067559A" w:rsidRPr="00722CA8" w:rsidRDefault="0067559A" w:rsidP="0067559A">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Žalba izjavljena na </w:t>
      </w:r>
      <w:r w:rsidR="004D326C" w:rsidRPr="00722CA8">
        <w:rPr>
          <w:rFonts w:asciiTheme="majorHAnsi" w:hAnsiTheme="majorHAnsi"/>
          <w:lang w:val="hr-HR"/>
        </w:rPr>
        <w:t>Dokumentaciju o nabavi</w:t>
      </w:r>
      <w:r w:rsidRPr="00722CA8">
        <w:rPr>
          <w:rFonts w:asciiTheme="majorHAnsi" w:hAnsiTheme="majorHAnsi"/>
          <w:lang w:val="hr-HR"/>
        </w:rPr>
        <w:t xml:space="preserve"> ili izmjenu dokumentacije sprječava nastavak postupka javne nabave, osim ako nije drukčije propisano u ZJN-i. Žalba izjavljena protiv odluke o odabiru sprječava nastanak ugovora o javnoj nabavi. U navedenim slučajevima, </w:t>
      </w:r>
      <w:r w:rsidR="004D326C" w:rsidRPr="00722CA8">
        <w:rPr>
          <w:rFonts w:asciiTheme="majorHAnsi" w:hAnsiTheme="majorHAnsi"/>
          <w:lang w:val="hr-HR"/>
        </w:rPr>
        <w:t>Naručitelj</w:t>
      </w:r>
      <w:r w:rsidRPr="00722CA8">
        <w:rPr>
          <w:rFonts w:asciiTheme="majorHAnsi" w:hAnsiTheme="majorHAnsi"/>
          <w:lang w:val="hr-HR"/>
        </w:rPr>
        <w:t xml:space="preserve"> će u EOJN-u objaviti informaciju da je izjavljena žalba i da se zaustavlja postupak javne nabave.</w:t>
      </w:r>
    </w:p>
    <w:p w14:paraId="73D89072" w14:textId="2EAC1417" w:rsidR="00FF45E1" w:rsidRPr="00722CA8" w:rsidRDefault="00A8511A" w:rsidP="004577E6">
      <w:pPr>
        <w:pStyle w:val="Odlomakpopisa"/>
        <w:keepNext/>
        <w:keepLines/>
        <w:numPr>
          <w:ilvl w:val="0"/>
          <w:numId w:val="1"/>
        </w:numPr>
        <w:tabs>
          <w:tab w:val="left" w:pos="426"/>
          <w:tab w:val="left" w:pos="567"/>
        </w:tabs>
        <w:spacing w:before="100" w:beforeAutospacing="1" w:after="100" w:afterAutospacing="1"/>
        <w:ind w:left="426" w:right="-142"/>
        <w:outlineLvl w:val="0"/>
        <w:rPr>
          <w:rFonts w:asciiTheme="majorHAnsi" w:eastAsiaTheme="majorEastAsia" w:hAnsiTheme="majorHAnsi" w:cs="Arial"/>
          <w:b/>
          <w:bCs/>
          <w:color w:val="548DD4" w:themeColor="text2" w:themeTint="99"/>
          <w:sz w:val="24"/>
          <w:szCs w:val="24"/>
          <w:lang w:val="hr-HR"/>
        </w:rPr>
      </w:pPr>
      <w:bookmarkStart w:id="34" w:name="_Toc497388098"/>
      <w:r w:rsidRPr="00722CA8">
        <w:rPr>
          <w:rFonts w:asciiTheme="majorHAnsi" w:eastAsiaTheme="majorEastAsia" w:hAnsiTheme="majorHAnsi" w:cs="Arial"/>
          <w:b/>
          <w:bCs/>
          <w:color w:val="548DD4" w:themeColor="text2" w:themeTint="99"/>
          <w:sz w:val="24"/>
          <w:szCs w:val="24"/>
          <w:lang w:val="hr-HR"/>
        </w:rPr>
        <w:t>OST</w:t>
      </w:r>
      <w:r w:rsidR="00FF45E1" w:rsidRPr="00722CA8">
        <w:rPr>
          <w:rFonts w:asciiTheme="majorHAnsi" w:eastAsiaTheme="majorEastAsia" w:hAnsiTheme="majorHAnsi" w:cs="Arial"/>
          <w:b/>
          <w:bCs/>
          <w:color w:val="548DD4" w:themeColor="text2" w:themeTint="99"/>
          <w:sz w:val="24"/>
          <w:szCs w:val="24"/>
          <w:lang w:val="hr-HR"/>
        </w:rPr>
        <w:t>ALE ODREDBE</w:t>
      </w:r>
      <w:bookmarkEnd w:id="34"/>
      <w:r w:rsidR="00FF45E1" w:rsidRPr="00722CA8">
        <w:rPr>
          <w:rFonts w:asciiTheme="majorHAnsi" w:eastAsiaTheme="majorEastAsia" w:hAnsiTheme="majorHAnsi" w:cs="Arial"/>
          <w:b/>
          <w:bCs/>
          <w:color w:val="548DD4" w:themeColor="text2" w:themeTint="99"/>
          <w:sz w:val="24"/>
          <w:szCs w:val="24"/>
          <w:lang w:val="hr-HR"/>
        </w:rPr>
        <w:t xml:space="preserve"> </w:t>
      </w:r>
    </w:p>
    <w:p w14:paraId="0B4F9A66" w14:textId="604E3273" w:rsidR="00FF45E1" w:rsidRPr="00722CA8" w:rsidRDefault="00325E45" w:rsidP="00325E45">
      <w:pPr>
        <w:pStyle w:val="Naslov3"/>
        <w:tabs>
          <w:tab w:val="left" w:pos="426"/>
          <w:tab w:val="left" w:pos="567"/>
        </w:tabs>
        <w:spacing w:before="100" w:beforeAutospacing="1" w:after="100" w:afterAutospacing="1"/>
        <w:ind w:left="66" w:right="-142"/>
        <w:rPr>
          <w:rFonts w:cs="Arial"/>
          <w:color w:val="365F91" w:themeColor="accent1" w:themeShade="BF"/>
          <w:lang w:val="hr-HR"/>
        </w:rPr>
      </w:pPr>
      <w:bookmarkStart w:id="35" w:name="_Toc315197492"/>
      <w:bookmarkStart w:id="36" w:name="_Toc497388099"/>
      <w:r w:rsidRPr="00722CA8">
        <w:rPr>
          <w:rFonts w:cs="Arial"/>
          <w:color w:val="365F91" w:themeColor="accent1" w:themeShade="BF"/>
          <w:lang w:val="hr-HR"/>
        </w:rPr>
        <w:tab/>
        <w:t xml:space="preserve">8.1. </w:t>
      </w:r>
      <w:r w:rsidR="00FF45E1" w:rsidRPr="00722CA8">
        <w:rPr>
          <w:rFonts w:cs="Arial"/>
          <w:color w:val="365F91" w:themeColor="accent1" w:themeShade="BF"/>
          <w:lang w:val="hr-HR"/>
        </w:rPr>
        <w:t>Plaćanje</w:t>
      </w:r>
      <w:bookmarkEnd w:id="35"/>
      <w:bookmarkEnd w:id="36"/>
    </w:p>
    <w:p w14:paraId="50D47256" w14:textId="680DF58D" w:rsidR="009B7B10" w:rsidRPr="009B7B10" w:rsidRDefault="009B7B10" w:rsidP="009B7B10">
      <w:pPr>
        <w:tabs>
          <w:tab w:val="left" w:pos="426"/>
          <w:tab w:val="left" w:pos="567"/>
        </w:tabs>
        <w:autoSpaceDE w:val="0"/>
        <w:autoSpaceDN w:val="0"/>
        <w:adjustRightInd w:val="0"/>
        <w:spacing w:before="100" w:beforeAutospacing="1" w:after="100" w:afterAutospacing="1"/>
        <w:ind w:left="426" w:right="-142"/>
        <w:jc w:val="both"/>
        <w:rPr>
          <w:rFonts w:asciiTheme="majorHAnsi" w:eastAsiaTheme="minorHAnsi" w:hAnsiTheme="majorHAnsi" w:cs="Arial"/>
          <w:lang w:val="hr-HR"/>
        </w:rPr>
      </w:pPr>
      <w:r w:rsidRPr="009B7B10">
        <w:rPr>
          <w:rFonts w:asciiTheme="majorHAnsi" w:eastAsiaTheme="minorHAnsi" w:hAnsiTheme="majorHAnsi" w:cs="Arial"/>
          <w:lang w:val="hr-HR"/>
        </w:rPr>
        <w:t>Naručitelj će izvršiti plaćanje u roku do 30 dana od dana ovjere privremenih</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 xml:space="preserve">odnosno okončane </w:t>
      </w:r>
      <w:r w:rsidR="005563E4">
        <w:rPr>
          <w:rFonts w:asciiTheme="majorHAnsi" w:eastAsiaTheme="minorHAnsi" w:hAnsiTheme="majorHAnsi" w:cs="Arial"/>
          <w:lang w:val="hr-HR"/>
        </w:rPr>
        <w:t xml:space="preserve">situacije od strane naručitelja uplatom na </w:t>
      </w:r>
      <w:r w:rsidR="005563E4" w:rsidRPr="006F6C07">
        <w:rPr>
          <w:rFonts w:asciiTheme="majorHAnsi" w:eastAsiaTheme="minorHAnsi" w:hAnsiTheme="majorHAnsi" w:cs="Arial"/>
          <w:lang w:val="hr-HR"/>
        </w:rPr>
        <w:t>transakcijski račun odabranog ponuditelja,</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člana zajednice ponuditelja za onaj dio ugovora koji je on izvršio ako se ugovor sklapa sa zajednicom</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 xml:space="preserve">ponuditelja, ako zajednica ponuditelja ne odredi drugačije, odnosno </w:t>
      </w:r>
      <w:proofErr w:type="spellStart"/>
      <w:r w:rsidR="005563E4" w:rsidRPr="006F6C07">
        <w:rPr>
          <w:rFonts w:asciiTheme="majorHAnsi" w:eastAsiaTheme="minorHAnsi" w:hAnsiTheme="majorHAnsi" w:cs="Arial"/>
          <w:lang w:val="hr-HR"/>
        </w:rPr>
        <w:t>podizvoditelja</w:t>
      </w:r>
      <w:proofErr w:type="spellEnd"/>
      <w:r w:rsidR="005563E4" w:rsidRPr="006F6C07">
        <w:rPr>
          <w:rFonts w:asciiTheme="majorHAnsi" w:eastAsiaTheme="minorHAnsi" w:hAnsiTheme="majorHAnsi" w:cs="Arial"/>
          <w:lang w:val="hr-HR"/>
        </w:rPr>
        <w:t xml:space="preserve"> ako mu je dio</w:t>
      </w:r>
      <w:r w:rsidR="005563E4">
        <w:rPr>
          <w:rFonts w:asciiTheme="majorHAnsi" w:eastAsiaTheme="minorHAnsi" w:hAnsiTheme="majorHAnsi" w:cs="Arial"/>
          <w:lang w:val="hr-HR"/>
        </w:rPr>
        <w:t xml:space="preserve"> </w:t>
      </w:r>
      <w:r w:rsidR="005563E4" w:rsidRPr="006F6C07">
        <w:rPr>
          <w:rFonts w:asciiTheme="majorHAnsi" w:eastAsiaTheme="minorHAnsi" w:hAnsiTheme="majorHAnsi" w:cs="Arial"/>
          <w:lang w:val="hr-HR"/>
        </w:rPr>
        <w:t>ugovora dan u podugo</w:t>
      </w:r>
      <w:r w:rsidR="005563E4">
        <w:rPr>
          <w:rFonts w:asciiTheme="majorHAnsi" w:eastAsiaTheme="minorHAnsi" w:hAnsiTheme="majorHAnsi" w:cs="Arial"/>
          <w:lang w:val="hr-HR"/>
        </w:rPr>
        <w:t>vor.</w:t>
      </w:r>
    </w:p>
    <w:p w14:paraId="36244EF7" w14:textId="77777777" w:rsidR="00AC045D" w:rsidRDefault="009B7B10"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9B7B10">
        <w:rPr>
          <w:rFonts w:asciiTheme="majorHAnsi" w:eastAsiaTheme="minorHAnsi" w:hAnsiTheme="majorHAnsi" w:cs="Arial"/>
          <w:lang w:val="hr-HR"/>
        </w:rPr>
        <w:lastRenderedPageBreak/>
        <w:t>Naručitelj ne odobrava predujam, niti druge oblike plaćanja kao što su cesija, prijeboji i drugo te ne daje</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nikakva osiguranja plaćanja. Ponuditelj ne može zaračunati nikakve dodatne troškove osim onih koji su već</w:t>
      </w:r>
      <w:r w:rsidR="005563E4">
        <w:rPr>
          <w:rFonts w:asciiTheme="majorHAnsi" w:eastAsiaTheme="minorHAnsi" w:hAnsiTheme="majorHAnsi" w:cs="Arial"/>
          <w:lang w:val="hr-HR"/>
        </w:rPr>
        <w:t xml:space="preserve"> </w:t>
      </w:r>
      <w:r w:rsidRPr="009B7B10">
        <w:rPr>
          <w:rFonts w:asciiTheme="majorHAnsi" w:eastAsiaTheme="minorHAnsi" w:hAnsiTheme="majorHAnsi" w:cs="Arial"/>
          <w:lang w:val="hr-HR"/>
        </w:rPr>
        <w:t>predviđeni troškovnikom Dokumentacije</w:t>
      </w:r>
      <w:r w:rsidR="005563E4">
        <w:rPr>
          <w:rFonts w:asciiTheme="majorHAnsi" w:eastAsiaTheme="minorHAnsi" w:hAnsiTheme="majorHAnsi" w:cs="Arial"/>
          <w:lang w:val="hr-HR"/>
        </w:rPr>
        <w:t xml:space="preserve"> o nabavi</w:t>
      </w:r>
      <w:r w:rsidRPr="009B7B10">
        <w:rPr>
          <w:rFonts w:asciiTheme="majorHAnsi" w:eastAsiaTheme="minorHAnsi" w:hAnsiTheme="majorHAnsi" w:cs="Arial"/>
          <w:lang w:val="hr-HR"/>
        </w:rPr>
        <w:t>.</w:t>
      </w:r>
      <w:r w:rsidRPr="009B7B10">
        <w:rPr>
          <w:rFonts w:asciiTheme="majorHAnsi" w:eastAsiaTheme="minorHAnsi" w:hAnsiTheme="majorHAnsi" w:cs="Arial"/>
          <w:lang w:val="hr-HR"/>
        </w:rPr>
        <w:cr/>
      </w:r>
    </w:p>
    <w:p w14:paraId="58BA9892" w14:textId="4DB1B973" w:rsidR="00AC045D" w:rsidRDefault="00AC045D"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AC045D">
        <w:rPr>
          <w:rFonts w:asciiTheme="majorHAnsi" w:eastAsiaTheme="minorHAnsi" w:hAnsiTheme="majorHAnsi" w:cs="Arial"/>
          <w:lang w:val="hr-HR"/>
        </w:rPr>
        <w:t>Za ponuditelje koji su u sustavu PDV-a primjenjuje se prijenos porezne obveze na Naručitelja prema odredbama čl.75. st. 3. točka a) i čl. 79. st. 7. Zakona o PDV-u.</w:t>
      </w:r>
    </w:p>
    <w:p w14:paraId="5C58742E" w14:textId="15C9456D" w:rsidR="009B7B10" w:rsidRDefault="00A54319" w:rsidP="00691D85">
      <w:pPr>
        <w:tabs>
          <w:tab w:val="left" w:pos="426"/>
          <w:tab w:val="left" w:pos="567"/>
        </w:tabs>
        <w:autoSpaceDE w:val="0"/>
        <w:autoSpaceDN w:val="0"/>
        <w:adjustRightInd w:val="0"/>
        <w:spacing w:before="120" w:after="120"/>
        <w:ind w:left="425" w:right="-142"/>
        <w:jc w:val="both"/>
        <w:rPr>
          <w:rFonts w:asciiTheme="majorHAnsi" w:eastAsiaTheme="minorHAnsi" w:hAnsiTheme="majorHAnsi" w:cs="Arial"/>
          <w:lang w:val="hr-HR"/>
        </w:rPr>
      </w:pPr>
      <w:r w:rsidRPr="00A54319">
        <w:rPr>
          <w:rFonts w:asciiTheme="majorHAnsi" w:eastAsiaTheme="minorHAnsi" w:hAnsiTheme="majorHAnsi" w:cs="Arial"/>
          <w:lang w:val="hr-HR"/>
        </w:rPr>
        <w:t>Naručitelj isključivo zaprima elektroničke račune i prateće isprave izdane sukladno europskoj normi, sukladno odredbama Zakona o elektroničkom izdavanju računa u javnoj nabavi („Narodne novine“, broj 94/18).</w:t>
      </w:r>
    </w:p>
    <w:p w14:paraId="60D61D32" w14:textId="224E7436" w:rsidR="00782201" w:rsidRPr="00722CA8" w:rsidRDefault="00325E45" w:rsidP="00325E45">
      <w:pPr>
        <w:pStyle w:val="Naslov3"/>
        <w:tabs>
          <w:tab w:val="left" w:pos="426"/>
          <w:tab w:val="left" w:pos="567"/>
        </w:tabs>
        <w:spacing w:before="100" w:beforeAutospacing="1" w:after="100" w:afterAutospacing="1"/>
        <w:ind w:right="-142"/>
        <w:rPr>
          <w:rFonts w:cs="Arial"/>
          <w:color w:val="365F91" w:themeColor="accent1" w:themeShade="BF"/>
          <w:lang w:val="hr-HR"/>
        </w:rPr>
      </w:pPr>
      <w:bookmarkStart w:id="37" w:name="_Toc497388100"/>
      <w:bookmarkStart w:id="38" w:name="_Toc315197496"/>
      <w:r w:rsidRPr="00722CA8">
        <w:rPr>
          <w:rFonts w:cs="Arial"/>
          <w:color w:val="365F91" w:themeColor="accent1" w:themeShade="BF"/>
          <w:lang w:val="hr-HR"/>
        </w:rPr>
        <w:tab/>
        <w:t xml:space="preserve">8.2. </w:t>
      </w:r>
      <w:r w:rsidR="00C76167">
        <w:rPr>
          <w:rFonts w:cs="Arial"/>
          <w:color w:val="365F91" w:themeColor="accent1" w:themeShade="BF"/>
          <w:lang w:val="hr-HR"/>
        </w:rPr>
        <w:t>U</w:t>
      </w:r>
      <w:r w:rsidR="00D82E56" w:rsidRPr="00722CA8">
        <w:rPr>
          <w:rFonts w:cs="Arial"/>
          <w:color w:val="365F91" w:themeColor="accent1" w:themeShade="BF"/>
          <w:lang w:val="hr-HR"/>
        </w:rPr>
        <w:t>govor o javnoj nabavi</w:t>
      </w:r>
      <w:bookmarkEnd w:id="37"/>
      <w:r w:rsidR="00D82E56" w:rsidRPr="00722CA8">
        <w:rPr>
          <w:rFonts w:cs="Arial"/>
          <w:color w:val="365F91" w:themeColor="accent1" w:themeShade="BF"/>
          <w:lang w:val="hr-HR"/>
        </w:rPr>
        <w:t xml:space="preserve"> </w:t>
      </w:r>
    </w:p>
    <w:p w14:paraId="52A61F7B" w14:textId="6CE933CF" w:rsidR="005563E4" w:rsidRDefault="005563E4" w:rsidP="005563E4">
      <w:pPr>
        <w:tabs>
          <w:tab w:val="left" w:pos="426"/>
          <w:tab w:val="left" w:pos="567"/>
        </w:tabs>
        <w:spacing w:before="100" w:beforeAutospacing="1" w:after="100" w:afterAutospacing="1"/>
        <w:ind w:left="426" w:right="-142"/>
        <w:jc w:val="both"/>
        <w:rPr>
          <w:rFonts w:asciiTheme="majorHAnsi" w:hAnsiTheme="majorHAnsi" w:cs="Arial"/>
          <w:lang w:val="hr-HR"/>
        </w:rPr>
      </w:pPr>
      <w:r w:rsidRPr="005563E4">
        <w:rPr>
          <w:rFonts w:asciiTheme="majorHAnsi" w:hAnsiTheme="majorHAnsi" w:cs="Arial"/>
          <w:lang w:val="hr-HR"/>
        </w:rPr>
        <w:t>Naručitelj će sklopiti ugovor o javnoj nabavi s odabranim ponuditeljem nakon dobivene suglasnosti</w:t>
      </w:r>
      <w:r>
        <w:rPr>
          <w:rFonts w:asciiTheme="majorHAnsi" w:hAnsiTheme="majorHAnsi" w:cs="Arial"/>
          <w:lang w:val="hr-HR"/>
        </w:rPr>
        <w:t xml:space="preserve"> </w:t>
      </w:r>
      <w:r w:rsidRPr="005563E4">
        <w:rPr>
          <w:rFonts w:asciiTheme="majorHAnsi" w:hAnsiTheme="majorHAnsi" w:cs="Arial"/>
          <w:lang w:val="hr-HR"/>
        </w:rPr>
        <w:t xml:space="preserve">Upravnog vijeća </w:t>
      </w:r>
      <w:r>
        <w:rPr>
          <w:rFonts w:asciiTheme="majorHAnsi" w:hAnsiTheme="majorHAnsi" w:cs="Arial"/>
          <w:lang w:val="hr-HR"/>
        </w:rPr>
        <w:t xml:space="preserve">Lučke uprave Ploče i </w:t>
      </w:r>
      <w:r w:rsidRPr="005563E4">
        <w:rPr>
          <w:rFonts w:asciiTheme="majorHAnsi" w:hAnsiTheme="majorHAnsi" w:cs="Arial"/>
          <w:lang w:val="hr-HR"/>
        </w:rPr>
        <w:t>nakon izvršnosti odluke o odabiru.</w:t>
      </w:r>
    </w:p>
    <w:p w14:paraId="2626C3CF" w14:textId="490F4AD0" w:rsidR="00E64E54" w:rsidRPr="00722CA8" w:rsidRDefault="00E64E54"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Prijedlog </w:t>
      </w:r>
      <w:r w:rsidR="004B6F01" w:rsidRPr="00722CA8">
        <w:rPr>
          <w:rFonts w:asciiTheme="majorHAnsi" w:hAnsiTheme="majorHAnsi" w:cs="Arial"/>
          <w:lang w:val="hr-HR"/>
        </w:rPr>
        <w:t>ugovora o javnoj nabavi</w:t>
      </w:r>
      <w:r w:rsidRPr="00722CA8">
        <w:rPr>
          <w:rFonts w:asciiTheme="majorHAnsi" w:hAnsiTheme="majorHAnsi" w:cs="Arial"/>
          <w:lang w:val="hr-HR"/>
        </w:rPr>
        <w:t xml:space="preserve"> nije sastavni dio </w:t>
      </w:r>
      <w:r w:rsidR="004D326C" w:rsidRPr="00722CA8">
        <w:rPr>
          <w:rFonts w:asciiTheme="majorHAnsi" w:hAnsiTheme="majorHAnsi" w:cs="Arial"/>
          <w:lang w:val="hr-HR"/>
        </w:rPr>
        <w:t>Dokumentacije o nabavi</w:t>
      </w:r>
      <w:r w:rsidR="00230AAA" w:rsidRPr="00722CA8">
        <w:rPr>
          <w:rFonts w:asciiTheme="majorHAnsi" w:hAnsiTheme="majorHAnsi" w:cs="Arial"/>
          <w:lang w:val="hr-HR"/>
        </w:rPr>
        <w:t xml:space="preserve"> te će </w:t>
      </w:r>
      <w:r w:rsidR="004D326C" w:rsidRPr="00722CA8">
        <w:rPr>
          <w:rFonts w:asciiTheme="majorHAnsi" w:hAnsiTheme="majorHAnsi" w:cs="Arial"/>
          <w:lang w:val="hr-HR"/>
        </w:rPr>
        <w:t>Naručitelj</w:t>
      </w:r>
      <w:r w:rsidRPr="00722CA8">
        <w:rPr>
          <w:rFonts w:asciiTheme="majorHAnsi" w:hAnsiTheme="majorHAnsi" w:cs="Arial"/>
          <w:lang w:val="hr-HR"/>
        </w:rPr>
        <w:t xml:space="preserve"> nakon proteka roka mirovanja dostaviti </w:t>
      </w:r>
      <w:r w:rsidR="00230AAA" w:rsidRPr="00722CA8">
        <w:rPr>
          <w:rFonts w:asciiTheme="majorHAnsi" w:hAnsiTheme="majorHAnsi" w:cs="Arial"/>
          <w:lang w:val="hr-HR"/>
        </w:rPr>
        <w:t xml:space="preserve">ugovor </w:t>
      </w:r>
      <w:r w:rsidRPr="00722CA8">
        <w:rPr>
          <w:rFonts w:asciiTheme="majorHAnsi" w:hAnsiTheme="majorHAnsi" w:cs="Arial"/>
          <w:lang w:val="hr-HR"/>
        </w:rPr>
        <w:t>na usuglašavanje i ovjeru.</w:t>
      </w:r>
    </w:p>
    <w:p w14:paraId="72445496" w14:textId="3BD842A8" w:rsidR="00A8511A" w:rsidRPr="00722CA8" w:rsidRDefault="00A8511A"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Ugovor će biti sačinjen sukladno uvjetima iz ove Dokumentacije i ponude odabranog </w:t>
      </w:r>
      <w:r w:rsidR="00367BE9">
        <w:rPr>
          <w:rFonts w:asciiTheme="majorHAnsi" w:hAnsiTheme="majorHAnsi" w:cs="Arial"/>
          <w:lang w:val="hr-HR"/>
        </w:rPr>
        <w:t>gospodarskog</w:t>
      </w:r>
      <w:r w:rsidR="004D326C" w:rsidRPr="00722CA8">
        <w:rPr>
          <w:rFonts w:asciiTheme="majorHAnsi" w:hAnsiTheme="majorHAnsi" w:cs="Arial"/>
          <w:lang w:val="hr-HR"/>
        </w:rPr>
        <w:t xml:space="preserve"> subjekt</w:t>
      </w:r>
      <w:r w:rsidR="00C76167">
        <w:rPr>
          <w:rFonts w:asciiTheme="majorHAnsi" w:hAnsiTheme="majorHAnsi" w:cs="Arial"/>
          <w:lang w:val="hr-HR"/>
        </w:rPr>
        <w:t>a.</w:t>
      </w:r>
    </w:p>
    <w:p w14:paraId="5B1C8383" w14:textId="4215D6DB" w:rsidR="00A8511A" w:rsidRPr="00722CA8" w:rsidRDefault="00A8511A" w:rsidP="0041272E">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Na odgovornost ugovornih strana za ispunjenje obveza iz ugovora o javnoj nabavi primjenjuju se odgovarajuće odredbe Zakona o obveznim odnosima („Narodne novine“, broj: 35/05., 41/08., 125/11. i 78/15.).</w:t>
      </w:r>
    </w:p>
    <w:p w14:paraId="7F61AB70" w14:textId="70BDA937" w:rsidR="00DF2FF7" w:rsidRPr="00722CA8" w:rsidRDefault="00AA0F91" w:rsidP="00A60B68">
      <w:pPr>
        <w:tabs>
          <w:tab w:val="left" w:pos="426"/>
          <w:tab w:val="left" w:pos="567"/>
        </w:tabs>
        <w:ind w:left="426" w:right="-142"/>
        <w:jc w:val="both"/>
        <w:rPr>
          <w:rFonts w:asciiTheme="majorHAnsi" w:hAnsiTheme="majorHAnsi" w:cs="Arial"/>
          <w:lang w:val="hr-HR"/>
        </w:rPr>
      </w:pPr>
      <w:r w:rsidRPr="00722CA8">
        <w:rPr>
          <w:rFonts w:asciiTheme="majorHAnsi" w:hAnsiTheme="majorHAnsi" w:cs="Arial"/>
          <w:lang w:val="hr-HR"/>
        </w:rPr>
        <w:t xml:space="preserve">Ako odabrani </w:t>
      </w:r>
      <w:r w:rsidR="004D326C" w:rsidRPr="00722CA8">
        <w:rPr>
          <w:rFonts w:asciiTheme="majorHAnsi" w:hAnsiTheme="majorHAnsi" w:cs="Arial"/>
          <w:lang w:val="hr-HR"/>
        </w:rPr>
        <w:t>gospodarski subjekt</w:t>
      </w:r>
      <w:r w:rsidRPr="00722CA8">
        <w:rPr>
          <w:rFonts w:asciiTheme="majorHAnsi" w:hAnsiTheme="majorHAnsi" w:cs="Arial"/>
          <w:lang w:val="hr-HR"/>
        </w:rPr>
        <w:t xml:space="preserve"> odbije potpisati ugovor o javnoj nabavi, </w:t>
      </w:r>
      <w:r w:rsidR="004D326C" w:rsidRPr="00722CA8">
        <w:rPr>
          <w:rFonts w:asciiTheme="majorHAnsi" w:hAnsiTheme="majorHAnsi" w:cs="Arial"/>
          <w:lang w:val="hr-HR"/>
        </w:rPr>
        <w:t>Naručitelj</w:t>
      </w:r>
      <w:r w:rsidRPr="00722CA8">
        <w:rPr>
          <w:rFonts w:asciiTheme="majorHAnsi" w:hAnsiTheme="majorHAnsi" w:cs="Arial"/>
          <w:lang w:val="hr-HR"/>
        </w:rPr>
        <w:t xml:space="preserve"> će ponovo rangirati ponude, ne uzimajući u obzir ponudu prvotno odabranog </w:t>
      </w:r>
      <w:r w:rsidR="004D326C" w:rsidRPr="00722CA8">
        <w:rPr>
          <w:rFonts w:asciiTheme="majorHAnsi" w:hAnsiTheme="majorHAnsi" w:cs="Arial"/>
          <w:lang w:val="hr-HR"/>
        </w:rPr>
        <w:t>gospodarsk</w:t>
      </w:r>
      <w:r w:rsidR="00C76167">
        <w:rPr>
          <w:rFonts w:asciiTheme="majorHAnsi" w:hAnsiTheme="majorHAnsi" w:cs="Arial"/>
          <w:lang w:val="hr-HR"/>
        </w:rPr>
        <w:t>og</w:t>
      </w:r>
      <w:r w:rsidR="004D326C" w:rsidRPr="00722CA8">
        <w:rPr>
          <w:rFonts w:asciiTheme="majorHAnsi" w:hAnsiTheme="majorHAnsi" w:cs="Arial"/>
          <w:lang w:val="hr-HR"/>
        </w:rPr>
        <w:t xml:space="preserve"> subjekt</w:t>
      </w:r>
      <w:r w:rsidRPr="00722CA8">
        <w:rPr>
          <w:rFonts w:asciiTheme="majorHAnsi" w:hAnsiTheme="majorHAnsi" w:cs="Arial"/>
          <w:lang w:val="hr-HR"/>
        </w:rPr>
        <w:t>a, te na temelju kriterija za odabir ponude donijeti novu odluku o odabiru ili, ako postoje razlozi, poništiti postupak javne nabave.</w:t>
      </w:r>
      <w:r w:rsidR="00D63677" w:rsidRPr="00722CA8">
        <w:rPr>
          <w:rFonts w:asciiTheme="majorHAnsi" w:hAnsiTheme="majorHAnsi" w:cs="Arial"/>
          <w:lang w:val="hr-HR"/>
        </w:rPr>
        <w:t xml:space="preserve"> </w:t>
      </w:r>
    </w:p>
    <w:p w14:paraId="1905EB4A" w14:textId="77777777" w:rsidR="00F00531" w:rsidRPr="00722CA8" w:rsidRDefault="00F00531" w:rsidP="00F00531">
      <w:pPr>
        <w:tabs>
          <w:tab w:val="left" w:pos="426"/>
          <w:tab w:val="left" w:pos="567"/>
        </w:tabs>
        <w:ind w:left="426" w:right="-142"/>
        <w:jc w:val="both"/>
        <w:rPr>
          <w:rFonts w:asciiTheme="majorHAnsi" w:hAnsiTheme="majorHAnsi" w:cs="Arial"/>
          <w:lang w:val="hr-HR"/>
        </w:rPr>
      </w:pPr>
      <w:bookmarkStart w:id="39" w:name="_Toc315197498"/>
      <w:bookmarkStart w:id="40" w:name="_Toc497388101"/>
      <w:bookmarkEnd w:id="38"/>
      <w:r w:rsidRPr="00722CA8">
        <w:rPr>
          <w:rFonts w:asciiTheme="majorHAnsi" w:hAnsiTheme="majorHAnsi" w:cs="Arial"/>
          <w:lang w:val="hr-HR"/>
        </w:rPr>
        <w:t>Ugovorne strane izvršavaju ugovor o javnoj nabavi u skladu s uvjetima određenima u Dokumentaciji o nabavi i odabranom ponudom.</w:t>
      </w:r>
    </w:p>
    <w:p w14:paraId="2A5A19DD" w14:textId="638349E3" w:rsidR="00760029" w:rsidRPr="00722CA8" w:rsidRDefault="00760029" w:rsidP="0076002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Kontrolu izvršenja ugovora tijekom njegova trajanj</w:t>
      </w:r>
      <w:r w:rsidR="00C76167">
        <w:rPr>
          <w:rFonts w:asciiTheme="majorHAnsi" w:hAnsiTheme="majorHAnsi" w:cs="Arial"/>
          <w:lang w:val="hr-HR"/>
        </w:rPr>
        <w:t>a vršit će ovlašteni predstavnici</w:t>
      </w:r>
      <w:r w:rsidRPr="00722CA8">
        <w:rPr>
          <w:rFonts w:asciiTheme="majorHAnsi" w:hAnsiTheme="majorHAnsi" w:cs="Arial"/>
          <w:lang w:val="hr-HR"/>
        </w:rPr>
        <w:t xml:space="preserve"> </w:t>
      </w:r>
      <w:r w:rsidR="004D326C" w:rsidRPr="00722CA8">
        <w:rPr>
          <w:rFonts w:asciiTheme="majorHAnsi" w:hAnsiTheme="majorHAnsi" w:cs="Arial"/>
          <w:lang w:val="hr-HR"/>
        </w:rPr>
        <w:t>Naručitelj</w:t>
      </w:r>
      <w:r w:rsidRPr="00722CA8">
        <w:rPr>
          <w:rFonts w:asciiTheme="majorHAnsi" w:hAnsiTheme="majorHAnsi" w:cs="Arial"/>
          <w:lang w:val="hr-HR"/>
        </w:rPr>
        <w:t>a.</w:t>
      </w:r>
    </w:p>
    <w:p w14:paraId="5D9F0482" w14:textId="77777777" w:rsidR="00760029" w:rsidRPr="00722CA8" w:rsidRDefault="00760029" w:rsidP="0076002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4B826AD3" w14:textId="155D8057" w:rsidR="00326DA5" w:rsidRDefault="00326DA5" w:rsidP="00326D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326DA5">
        <w:rPr>
          <w:rFonts w:asciiTheme="majorHAnsi" w:hAnsiTheme="majorHAnsi" w:cs="Arial"/>
          <w:lang w:val="hr-HR"/>
        </w:rPr>
        <w:t>Ugovor o javnoj nabavi Naručitelj može izmijeniti tijekom njegova trajanja bez provođenja novog</w:t>
      </w:r>
      <w:r>
        <w:rPr>
          <w:rFonts w:asciiTheme="majorHAnsi" w:hAnsiTheme="majorHAnsi" w:cs="Arial"/>
          <w:lang w:val="hr-HR"/>
        </w:rPr>
        <w:t xml:space="preserve"> </w:t>
      </w:r>
      <w:r w:rsidRPr="00326DA5">
        <w:rPr>
          <w:rFonts w:asciiTheme="majorHAnsi" w:hAnsiTheme="majorHAnsi" w:cs="Arial"/>
          <w:lang w:val="hr-HR"/>
        </w:rPr>
        <w:t>postupka javne nabave sukladno člancima 315. – 321. Zakona o javnoj nabavi</w:t>
      </w:r>
      <w:r>
        <w:rPr>
          <w:rFonts w:asciiTheme="majorHAnsi" w:hAnsiTheme="majorHAnsi" w:cs="Arial"/>
          <w:lang w:val="hr-HR"/>
        </w:rPr>
        <w:t>.</w:t>
      </w:r>
    </w:p>
    <w:p w14:paraId="6E8F9B03" w14:textId="77777777" w:rsidR="00D13216" w:rsidRDefault="00D13216" w:rsidP="00326DA5">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p>
    <w:p w14:paraId="387CC52C" w14:textId="7703ADE2" w:rsidR="00760029" w:rsidRDefault="00760029" w:rsidP="00760029">
      <w:pPr>
        <w:pStyle w:val="Odlomakpopisa"/>
        <w:tabs>
          <w:tab w:val="left" w:pos="426"/>
          <w:tab w:val="left" w:pos="567"/>
        </w:tabs>
        <w:spacing w:before="100" w:beforeAutospacing="1" w:after="100" w:afterAutospacing="1"/>
        <w:ind w:left="426" w:right="-142"/>
        <w:jc w:val="both"/>
        <w:rPr>
          <w:rFonts w:asciiTheme="majorHAnsi" w:hAnsiTheme="majorHAnsi" w:cs="Arial"/>
          <w:lang w:val="hr-HR"/>
        </w:rPr>
      </w:pPr>
      <w:r w:rsidRPr="00DD5365">
        <w:rPr>
          <w:rFonts w:asciiTheme="majorHAnsi" w:hAnsiTheme="majorHAnsi" w:cs="Arial"/>
          <w:lang w:val="hr-HR"/>
        </w:rPr>
        <w:t xml:space="preserve">Odabrani </w:t>
      </w:r>
      <w:r w:rsidR="004D326C" w:rsidRPr="00DD5365">
        <w:rPr>
          <w:rFonts w:asciiTheme="majorHAnsi" w:hAnsiTheme="majorHAnsi" w:cs="Arial"/>
          <w:lang w:val="hr-HR"/>
        </w:rPr>
        <w:t>gospodarski subjekt</w:t>
      </w:r>
      <w:r w:rsidRPr="00DD5365">
        <w:rPr>
          <w:rFonts w:asciiTheme="majorHAnsi" w:hAnsiTheme="majorHAnsi" w:cs="Arial"/>
          <w:lang w:val="hr-HR"/>
        </w:rPr>
        <w:t xml:space="preserve"> obvezan </w:t>
      </w:r>
      <w:r w:rsidR="00C76167" w:rsidRPr="00DD5365">
        <w:rPr>
          <w:rFonts w:asciiTheme="majorHAnsi" w:hAnsiTheme="majorHAnsi" w:cs="Arial"/>
          <w:lang w:val="hr-HR"/>
        </w:rPr>
        <w:t xml:space="preserve">je </w:t>
      </w:r>
      <w:r w:rsidRPr="00DD5365">
        <w:rPr>
          <w:rFonts w:asciiTheme="majorHAnsi" w:hAnsiTheme="majorHAnsi" w:cs="Arial"/>
          <w:lang w:val="hr-HR"/>
        </w:rPr>
        <w:t>tijekom izvršenja ugovora o javnoj nabavi pridržavati se primjenjivih obveza u području prava okoliša, socijalnog i radnog prava, uključujući kolektivne ugovore, a osobito obvezu isplate ugovorene plaće, ili odredaba međunarodnog prava okoliša, socijalnog i radnog prava.</w:t>
      </w:r>
    </w:p>
    <w:p w14:paraId="691CB3D3" w14:textId="5F6B7CBB" w:rsidR="00383B7E" w:rsidRDefault="00002B0B" w:rsidP="00002B0B">
      <w:pPr>
        <w:pStyle w:val="Naslov3"/>
        <w:tabs>
          <w:tab w:val="left" w:pos="426"/>
          <w:tab w:val="left" w:pos="567"/>
        </w:tabs>
        <w:spacing w:before="100" w:beforeAutospacing="1" w:after="100" w:afterAutospacing="1"/>
        <w:ind w:right="-142"/>
        <w:rPr>
          <w:rFonts w:cs="Arial"/>
          <w:color w:val="365F91" w:themeColor="accent1" w:themeShade="BF"/>
          <w:lang w:val="hr-HR"/>
        </w:rPr>
      </w:pPr>
      <w:r>
        <w:rPr>
          <w:rFonts w:cs="Arial"/>
          <w:color w:val="365F91" w:themeColor="accent1" w:themeShade="BF"/>
          <w:lang w:val="hr-HR"/>
        </w:rPr>
        <w:lastRenderedPageBreak/>
        <w:tab/>
      </w:r>
      <w:r w:rsidR="00326DA5">
        <w:rPr>
          <w:rFonts w:cs="Arial"/>
          <w:color w:val="365F91" w:themeColor="accent1" w:themeShade="BF"/>
          <w:lang w:val="hr-HR"/>
        </w:rPr>
        <w:t>8.3</w:t>
      </w:r>
      <w:r>
        <w:rPr>
          <w:rFonts w:cs="Arial"/>
          <w:color w:val="365F91" w:themeColor="accent1" w:themeShade="BF"/>
          <w:lang w:val="hr-HR"/>
        </w:rPr>
        <w:t xml:space="preserve">. </w:t>
      </w:r>
      <w:r w:rsidR="00D07D81" w:rsidRPr="00722CA8">
        <w:rPr>
          <w:rFonts w:cs="Arial"/>
          <w:color w:val="365F91" w:themeColor="accent1" w:themeShade="BF"/>
          <w:lang w:val="hr-HR"/>
        </w:rPr>
        <w:t>Ostali bitni uvjeti</w:t>
      </w:r>
      <w:bookmarkEnd w:id="39"/>
      <w:bookmarkEnd w:id="40"/>
    </w:p>
    <w:p w14:paraId="228D0339" w14:textId="52B05F2C" w:rsidR="004D326C" w:rsidRPr="00722CA8" w:rsidRDefault="00D07D81" w:rsidP="004D326C">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 xml:space="preserve">Od </w:t>
      </w:r>
      <w:r w:rsidR="004D326C" w:rsidRPr="00722CA8">
        <w:rPr>
          <w:rFonts w:asciiTheme="majorHAnsi" w:hAnsiTheme="majorHAnsi" w:cs="Arial"/>
          <w:lang w:val="hr-HR"/>
        </w:rPr>
        <w:t>gospodarskih subjek</w:t>
      </w:r>
      <w:r w:rsidR="00B33287">
        <w:rPr>
          <w:rFonts w:asciiTheme="majorHAnsi" w:hAnsiTheme="majorHAnsi" w:cs="Arial"/>
          <w:lang w:val="hr-HR"/>
        </w:rPr>
        <w:t>a</w:t>
      </w:r>
      <w:r w:rsidR="004D326C" w:rsidRPr="00722CA8">
        <w:rPr>
          <w:rFonts w:asciiTheme="majorHAnsi" w:hAnsiTheme="majorHAnsi" w:cs="Arial"/>
          <w:lang w:val="hr-HR"/>
        </w:rPr>
        <w:t>t</w:t>
      </w:r>
      <w:r w:rsidRPr="00722CA8">
        <w:rPr>
          <w:rFonts w:asciiTheme="majorHAnsi" w:hAnsiTheme="majorHAnsi" w:cs="Arial"/>
          <w:lang w:val="hr-HR"/>
        </w:rPr>
        <w:t xml:space="preserve">a očekuje </w:t>
      </w:r>
      <w:r w:rsidR="00B33287">
        <w:rPr>
          <w:rFonts w:asciiTheme="majorHAnsi" w:hAnsiTheme="majorHAnsi" w:cs="Arial"/>
          <w:lang w:val="hr-HR"/>
        </w:rPr>
        <w:t xml:space="preserve">se </w:t>
      </w:r>
      <w:r w:rsidRPr="00722CA8">
        <w:rPr>
          <w:rFonts w:asciiTheme="majorHAnsi" w:hAnsiTheme="majorHAnsi" w:cs="Arial"/>
          <w:lang w:val="hr-HR"/>
        </w:rPr>
        <w:t xml:space="preserve">da </w:t>
      </w:r>
      <w:r w:rsidR="004D326C" w:rsidRPr="00722CA8">
        <w:rPr>
          <w:rFonts w:asciiTheme="majorHAnsi" w:hAnsiTheme="majorHAnsi" w:cs="Arial"/>
          <w:lang w:val="hr-HR"/>
        </w:rPr>
        <w:t xml:space="preserve">pažljivo </w:t>
      </w:r>
      <w:r w:rsidRPr="00722CA8">
        <w:rPr>
          <w:rFonts w:asciiTheme="majorHAnsi" w:hAnsiTheme="majorHAnsi" w:cs="Arial"/>
          <w:lang w:val="hr-HR"/>
        </w:rPr>
        <w:t>pregleda</w:t>
      </w:r>
      <w:r w:rsidR="004D326C" w:rsidRPr="00722CA8">
        <w:rPr>
          <w:rFonts w:asciiTheme="majorHAnsi" w:hAnsiTheme="majorHAnsi" w:cs="Arial"/>
          <w:lang w:val="hr-HR"/>
        </w:rPr>
        <w:t>ju</w:t>
      </w:r>
      <w:r w:rsidRPr="00722CA8">
        <w:rPr>
          <w:rFonts w:asciiTheme="majorHAnsi" w:hAnsiTheme="majorHAnsi" w:cs="Arial"/>
          <w:lang w:val="hr-HR"/>
        </w:rPr>
        <w:t xml:space="preserve"> </w:t>
      </w:r>
      <w:r w:rsidR="004D326C" w:rsidRPr="00722CA8">
        <w:rPr>
          <w:rFonts w:asciiTheme="majorHAnsi" w:hAnsiTheme="majorHAnsi" w:cs="Arial"/>
          <w:lang w:val="hr-HR"/>
        </w:rPr>
        <w:t>Dokumentaciju o nabavi</w:t>
      </w:r>
      <w:r w:rsidRPr="00722CA8">
        <w:rPr>
          <w:rFonts w:asciiTheme="majorHAnsi" w:hAnsiTheme="majorHAnsi" w:cs="Arial"/>
          <w:lang w:val="hr-HR"/>
        </w:rPr>
        <w:t>, uključujući sve upute, o</w:t>
      </w:r>
      <w:r w:rsidR="004D326C" w:rsidRPr="00722CA8">
        <w:rPr>
          <w:rFonts w:asciiTheme="majorHAnsi" w:hAnsiTheme="majorHAnsi" w:cs="Arial"/>
          <w:lang w:val="hr-HR"/>
        </w:rPr>
        <w:t xml:space="preserve">brasce, uvjete i specifikacije i upoznaju se sa svim zahtjevima Naručitelja te sukladno napomenama i traženim uvjetima, dostave ponudu. </w:t>
      </w:r>
    </w:p>
    <w:p w14:paraId="13D947A2" w14:textId="77777777" w:rsidR="004D326C" w:rsidRPr="00722CA8" w:rsidRDefault="004D326C" w:rsidP="004D326C">
      <w:pPr>
        <w:pStyle w:val="Tijeloteksta"/>
        <w:tabs>
          <w:tab w:val="left" w:pos="426"/>
          <w:tab w:val="left" w:pos="567"/>
        </w:tabs>
        <w:spacing w:before="100" w:beforeAutospacing="1" w:after="100" w:afterAutospacing="1"/>
        <w:ind w:left="426" w:right="-142"/>
        <w:rPr>
          <w:rFonts w:asciiTheme="majorHAnsi" w:hAnsiTheme="majorHAnsi" w:cs="Arial"/>
          <w:lang w:val="hr-HR"/>
        </w:rPr>
      </w:pPr>
      <w:r w:rsidRPr="00722CA8">
        <w:rPr>
          <w:rFonts w:asciiTheme="majorHAnsi" w:hAnsiTheme="majorHAnsi" w:cs="Arial"/>
          <w:lang w:val="hr-HR"/>
        </w:rPr>
        <w:t>Sve nejasnoće u vezi s Dokumentacijom o nabavi treba razjasniti s Naručiteljem prije dostave ponude.</w:t>
      </w:r>
    </w:p>
    <w:p w14:paraId="59E089C5" w14:textId="798BE232" w:rsidR="00474968" w:rsidRDefault="0097445E" w:rsidP="00F75EB3">
      <w:pPr>
        <w:tabs>
          <w:tab w:val="left" w:pos="426"/>
          <w:tab w:val="left" w:pos="567"/>
        </w:tabs>
        <w:spacing w:before="100" w:beforeAutospacing="1" w:after="100" w:afterAutospacing="1"/>
        <w:ind w:left="426" w:right="-142"/>
        <w:jc w:val="both"/>
        <w:rPr>
          <w:rFonts w:asciiTheme="majorHAnsi" w:hAnsiTheme="majorHAnsi" w:cs="Arial"/>
          <w:lang w:val="hr-HR"/>
        </w:rPr>
      </w:pPr>
      <w:r w:rsidRPr="00722CA8">
        <w:rPr>
          <w:rFonts w:asciiTheme="majorHAnsi" w:hAnsiTheme="majorHAnsi" w:cs="Arial"/>
          <w:lang w:val="hr-HR"/>
        </w:rPr>
        <w:t xml:space="preserve">Na sve ostalo što nije regulirano ovom </w:t>
      </w:r>
      <w:r w:rsidR="00B33287">
        <w:rPr>
          <w:rFonts w:asciiTheme="majorHAnsi" w:hAnsiTheme="majorHAnsi" w:cs="Arial"/>
          <w:lang w:val="hr-HR"/>
        </w:rPr>
        <w:t>D</w:t>
      </w:r>
      <w:r w:rsidRPr="00722CA8">
        <w:rPr>
          <w:rFonts w:asciiTheme="majorHAnsi" w:hAnsiTheme="majorHAnsi" w:cs="Arial"/>
          <w:lang w:val="hr-HR"/>
        </w:rPr>
        <w:t xml:space="preserve">okumentacijom </w:t>
      </w:r>
      <w:r w:rsidR="00B33287">
        <w:rPr>
          <w:rFonts w:asciiTheme="majorHAnsi" w:hAnsiTheme="majorHAnsi" w:cs="Arial"/>
          <w:lang w:val="hr-HR"/>
        </w:rPr>
        <w:t>o nabavi</w:t>
      </w:r>
      <w:r w:rsidRPr="00722CA8">
        <w:rPr>
          <w:rFonts w:asciiTheme="majorHAnsi" w:hAnsiTheme="majorHAnsi" w:cs="Arial"/>
          <w:lang w:val="hr-HR"/>
        </w:rPr>
        <w:t xml:space="preserve"> primjenjuje se Zakon o javnoj nabavi (</w:t>
      </w:r>
      <w:r w:rsidR="003D1644" w:rsidRPr="00722CA8">
        <w:rPr>
          <w:rFonts w:asciiTheme="majorHAnsi" w:hAnsiTheme="majorHAnsi" w:cs="Arial"/>
          <w:lang w:val="hr-HR"/>
        </w:rPr>
        <w:t xml:space="preserve">NN </w:t>
      </w:r>
      <w:r w:rsidR="002E15A1" w:rsidRPr="00722CA8">
        <w:rPr>
          <w:rFonts w:asciiTheme="majorHAnsi" w:hAnsiTheme="majorHAnsi" w:cs="Arial"/>
          <w:lang w:val="hr-HR"/>
        </w:rPr>
        <w:t>120/16</w:t>
      </w:r>
      <w:r w:rsidRPr="00722CA8">
        <w:rPr>
          <w:rFonts w:asciiTheme="majorHAnsi" w:hAnsiTheme="majorHAnsi" w:cs="Arial"/>
          <w:lang w:val="hr-HR"/>
        </w:rPr>
        <w:t>), za njega vezane Uredbe i ostali pozitivni propisi Republike Hrvatske.</w:t>
      </w:r>
    </w:p>
    <w:p w14:paraId="4EE3A069" w14:textId="77777777" w:rsidR="007F41A8" w:rsidRPr="00C03DE4" w:rsidRDefault="007F41A8" w:rsidP="007F41A8">
      <w:pPr>
        <w:tabs>
          <w:tab w:val="left" w:pos="426"/>
          <w:tab w:val="left" w:pos="567"/>
        </w:tabs>
        <w:spacing w:after="0"/>
        <w:ind w:left="425" w:right="-142"/>
        <w:jc w:val="both"/>
        <w:rPr>
          <w:rFonts w:asciiTheme="majorHAnsi" w:hAnsiTheme="majorHAnsi" w:cs="Arial"/>
          <w:lang w:val="hr-HR"/>
        </w:rPr>
      </w:pPr>
      <w:r w:rsidRPr="00C03DE4">
        <w:rPr>
          <w:rFonts w:asciiTheme="majorHAnsi" w:hAnsiTheme="majorHAnsi" w:cs="Arial"/>
          <w:lang w:val="hr-HR"/>
        </w:rPr>
        <w:t>Podaci o tijelima od kojih natjecatelj ili ponuditelj može dobiti</w:t>
      </w:r>
      <w:r>
        <w:rPr>
          <w:rFonts w:asciiTheme="majorHAnsi" w:hAnsiTheme="majorHAnsi" w:cs="Arial"/>
          <w:lang w:val="hr-HR"/>
        </w:rPr>
        <w:t xml:space="preserve"> p</w:t>
      </w:r>
      <w:r w:rsidRPr="00C03DE4">
        <w:rPr>
          <w:rFonts w:asciiTheme="majorHAnsi" w:hAnsiTheme="majorHAnsi" w:cs="Arial"/>
          <w:lang w:val="hr-HR"/>
        </w:rPr>
        <w:t>ravovaljanu informaciju o obvezama koje se odnose na poreze, zaštitu</w:t>
      </w:r>
      <w:r>
        <w:rPr>
          <w:rFonts w:asciiTheme="majorHAnsi" w:hAnsiTheme="majorHAnsi" w:cs="Arial"/>
          <w:lang w:val="hr-HR"/>
        </w:rPr>
        <w:t xml:space="preserve"> o</w:t>
      </w:r>
      <w:r w:rsidRPr="00C03DE4">
        <w:rPr>
          <w:rFonts w:asciiTheme="majorHAnsi" w:hAnsiTheme="majorHAnsi" w:cs="Arial"/>
          <w:lang w:val="hr-HR"/>
        </w:rPr>
        <w:t>koliša, odredbe o zaštiti radnoga mjesta i radne uvjete koje su na snazi za vrijeme trajanja ugovora</w:t>
      </w:r>
      <w:r>
        <w:rPr>
          <w:rFonts w:asciiTheme="majorHAnsi" w:hAnsiTheme="majorHAnsi" w:cs="Arial"/>
          <w:lang w:val="hr-HR"/>
        </w:rPr>
        <w:t>:</w:t>
      </w:r>
    </w:p>
    <w:p w14:paraId="0D8DCCFD" w14:textId="77777777" w:rsidR="007F41A8" w:rsidRDefault="007F41A8" w:rsidP="007F41A8">
      <w:pPr>
        <w:pStyle w:val="Odlomakpopisa"/>
        <w:numPr>
          <w:ilvl w:val="0"/>
          <w:numId w:val="39"/>
        </w:numPr>
        <w:tabs>
          <w:tab w:val="left" w:pos="426"/>
          <w:tab w:val="left" w:pos="567"/>
        </w:tabs>
        <w:spacing w:after="0"/>
        <w:ind w:left="924" w:right="-142" w:hanging="357"/>
        <w:jc w:val="both"/>
        <w:rPr>
          <w:rFonts w:asciiTheme="majorHAnsi" w:hAnsiTheme="majorHAnsi" w:cs="Arial"/>
          <w:lang w:val="hr-HR"/>
        </w:rPr>
      </w:pPr>
      <w:r>
        <w:rPr>
          <w:rFonts w:asciiTheme="majorHAnsi" w:hAnsiTheme="majorHAnsi" w:cs="Arial"/>
          <w:lang w:val="hr-HR"/>
        </w:rPr>
        <w:t>j</w:t>
      </w:r>
      <w:r w:rsidRPr="00C03DE4">
        <w:rPr>
          <w:rFonts w:asciiTheme="majorHAnsi" w:hAnsiTheme="majorHAnsi" w:cs="Arial"/>
          <w:lang w:val="hr-HR"/>
        </w:rPr>
        <w:t xml:space="preserve">edinstvena kontaktna točka u Hrvatskoj: </w:t>
      </w:r>
      <w:hyperlink r:id="rId25" w:history="1">
        <w:r w:rsidRPr="003354B4">
          <w:rPr>
            <w:rStyle w:val="Hiperveza"/>
            <w:rFonts w:asciiTheme="majorHAnsi" w:hAnsiTheme="majorHAnsi" w:cs="Arial"/>
            <w:lang w:val="hr-HR"/>
          </w:rPr>
          <w:t>http://psc.hr</w:t>
        </w:r>
      </w:hyperlink>
    </w:p>
    <w:p w14:paraId="13FDCE85" w14:textId="77777777" w:rsidR="007F41A8" w:rsidRPr="00C03DE4" w:rsidRDefault="007F41A8" w:rsidP="007F41A8">
      <w:pPr>
        <w:pStyle w:val="Odlomakpopisa"/>
        <w:numPr>
          <w:ilvl w:val="0"/>
          <w:numId w:val="39"/>
        </w:numPr>
        <w:tabs>
          <w:tab w:val="left" w:pos="426"/>
          <w:tab w:val="left" w:pos="567"/>
        </w:tabs>
        <w:spacing w:before="100" w:beforeAutospacing="1" w:after="100" w:afterAutospacing="1"/>
        <w:ind w:right="-142"/>
        <w:jc w:val="both"/>
        <w:rPr>
          <w:rFonts w:asciiTheme="majorHAnsi" w:hAnsiTheme="majorHAnsi" w:cs="Arial"/>
          <w:lang w:val="hr-HR"/>
        </w:rPr>
      </w:pPr>
      <w:r w:rsidRPr="00C03DE4">
        <w:rPr>
          <w:rFonts w:asciiTheme="majorHAnsi" w:hAnsiTheme="majorHAnsi" w:cs="Arial"/>
          <w:lang w:val="hr-HR"/>
        </w:rPr>
        <w:t xml:space="preserve">Centar unutarnjeg tržišta EU: </w:t>
      </w:r>
      <w:hyperlink r:id="rId26" w:history="1">
        <w:r w:rsidRPr="003354B4">
          <w:rPr>
            <w:rStyle w:val="Hiperveza"/>
            <w:rFonts w:asciiTheme="majorHAnsi" w:hAnsiTheme="majorHAnsi" w:cs="Arial"/>
            <w:lang w:val="hr-HR"/>
          </w:rPr>
          <w:t>www.cut.hr</w:t>
        </w:r>
      </w:hyperlink>
      <w:r>
        <w:rPr>
          <w:rFonts w:asciiTheme="majorHAnsi" w:hAnsiTheme="majorHAnsi" w:cs="Arial"/>
          <w:lang w:val="hr-HR"/>
        </w:rPr>
        <w:t xml:space="preserve"> </w:t>
      </w:r>
    </w:p>
    <w:p w14:paraId="06719812" w14:textId="77777777" w:rsidR="007F41A8" w:rsidRPr="00722CA8" w:rsidRDefault="007F41A8" w:rsidP="00F75EB3">
      <w:pPr>
        <w:tabs>
          <w:tab w:val="left" w:pos="426"/>
          <w:tab w:val="left" w:pos="567"/>
        </w:tabs>
        <w:spacing w:before="100" w:beforeAutospacing="1" w:after="100" w:afterAutospacing="1"/>
        <w:ind w:left="426" w:right="-142"/>
        <w:jc w:val="both"/>
        <w:rPr>
          <w:rFonts w:asciiTheme="majorHAnsi" w:hAnsiTheme="majorHAnsi" w:cs="Arial"/>
          <w:lang w:val="hr-HR"/>
        </w:rPr>
      </w:pPr>
    </w:p>
    <w:p w14:paraId="68D79EC1" w14:textId="77777777" w:rsidR="00CD4879" w:rsidRPr="00722CA8" w:rsidRDefault="00CD4879">
      <w:pPr>
        <w:rPr>
          <w:rFonts w:asciiTheme="majorHAnsi" w:hAnsiTheme="majorHAnsi" w:cs="Arial"/>
          <w:lang w:val="hr-HR"/>
        </w:rPr>
      </w:pPr>
      <w:r w:rsidRPr="00722CA8">
        <w:rPr>
          <w:rFonts w:asciiTheme="majorHAnsi" w:hAnsiTheme="majorHAnsi" w:cs="Arial"/>
          <w:lang w:val="hr-HR"/>
        </w:rPr>
        <w:br w:type="page"/>
      </w:r>
    </w:p>
    <w:p w14:paraId="32F236D1" w14:textId="553F0645"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B. TEHNIČKE SPECIFIKACIJE</w:t>
      </w:r>
    </w:p>
    <w:p w14:paraId="5C6FCDC6" w14:textId="77777777" w:rsidR="00607241" w:rsidRPr="00722CA8" w:rsidRDefault="00607241" w:rsidP="00607241">
      <w:pPr>
        <w:tabs>
          <w:tab w:val="left" w:pos="426"/>
          <w:tab w:val="left" w:pos="567"/>
        </w:tabs>
        <w:ind w:left="426" w:right="-142"/>
        <w:rPr>
          <w:rFonts w:asciiTheme="majorHAnsi" w:hAnsiTheme="majorHAnsi"/>
          <w:lang w:val="hr-HR"/>
        </w:rPr>
      </w:pPr>
    </w:p>
    <w:p w14:paraId="0EC32AF0" w14:textId="227B1DF4" w:rsidR="00607241" w:rsidRPr="00722CA8"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„Tehničke specifikacije“ </w:t>
      </w:r>
      <w:r w:rsidR="004B18EE">
        <w:rPr>
          <w:rFonts w:asciiTheme="majorHAnsi" w:hAnsiTheme="majorHAnsi"/>
          <w:lang w:val="hr-HR"/>
        </w:rPr>
        <w:t xml:space="preserve">koji sadržava tehnički opis i nacrte </w:t>
      </w:r>
      <w:r w:rsidRPr="00722CA8">
        <w:rPr>
          <w:rFonts w:asciiTheme="majorHAnsi" w:hAnsiTheme="majorHAnsi"/>
          <w:lang w:val="hr-HR"/>
        </w:rPr>
        <w:t xml:space="preserve">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pod nazivom datoteke "</w:t>
      </w:r>
      <w:r w:rsidR="00A54319">
        <w:rPr>
          <w:rFonts w:asciiTheme="majorHAnsi" w:hAnsiTheme="majorHAnsi"/>
          <w:lang w:val="hr-HR"/>
        </w:rPr>
        <w:t>INV</w:t>
      </w:r>
      <w:r w:rsidR="00CD6BE2">
        <w:rPr>
          <w:rFonts w:asciiTheme="majorHAnsi" w:hAnsiTheme="majorHAnsi"/>
          <w:lang w:val="hr-HR"/>
        </w:rPr>
        <w:t>4</w:t>
      </w:r>
      <w:r w:rsidR="00A54319">
        <w:rPr>
          <w:rFonts w:asciiTheme="majorHAnsi" w:hAnsiTheme="majorHAnsi"/>
          <w:lang w:val="hr-HR"/>
        </w:rPr>
        <w:t xml:space="preserve"> 2</w:t>
      </w:r>
      <w:r w:rsidR="00CE7896">
        <w:rPr>
          <w:rFonts w:asciiTheme="majorHAnsi" w:hAnsiTheme="majorHAnsi"/>
          <w:lang w:val="hr-HR"/>
        </w:rPr>
        <w:t>2</w:t>
      </w:r>
      <w:r w:rsidR="005E613C">
        <w:rPr>
          <w:rFonts w:asciiTheme="majorHAnsi" w:hAnsiTheme="majorHAnsi"/>
          <w:lang w:val="hr-HR"/>
        </w:rPr>
        <w:t xml:space="preserve"> </w:t>
      </w:r>
      <w:r w:rsidRPr="00722CA8">
        <w:rPr>
          <w:rFonts w:asciiTheme="majorHAnsi" w:hAnsiTheme="majorHAnsi"/>
          <w:lang w:val="hr-HR"/>
        </w:rPr>
        <w:t>Tehničke specifikacije</w:t>
      </w:r>
      <w:r w:rsidR="00E3256A">
        <w:rPr>
          <w:rFonts w:asciiTheme="majorHAnsi" w:hAnsiTheme="majorHAnsi"/>
          <w:lang w:val="hr-HR"/>
        </w:rPr>
        <w:t>.docx"</w:t>
      </w:r>
      <w:r w:rsidR="00A3108B">
        <w:rPr>
          <w:rFonts w:asciiTheme="majorHAnsi" w:hAnsiTheme="majorHAnsi"/>
          <w:lang w:val="hr-HR"/>
        </w:rPr>
        <w:t>.</w:t>
      </w:r>
    </w:p>
    <w:p w14:paraId="6DE0718F" w14:textId="77777777" w:rsidR="00CD4879" w:rsidRPr="00722CA8" w:rsidRDefault="00CD4879">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56717BC0" w14:textId="1C527826" w:rsidR="00CD4879" w:rsidRPr="00722CA8" w:rsidRDefault="00CD4879" w:rsidP="00CD4879">
      <w:pPr>
        <w:shd w:val="clear" w:color="auto" w:fill="F2F2F2" w:themeFill="background1" w:themeFillShade="F2"/>
        <w:tabs>
          <w:tab w:val="left" w:pos="426"/>
          <w:tab w:val="left" w:pos="567"/>
        </w:tabs>
        <w:ind w:left="426" w:right="-142"/>
        <w:jc w:val="cente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lastRenderedPageBreak/>
        <w:t>C. TROŠKOVNIK</w:t>
      </w:r>
    </w:p>
    <w:p w14:paraId="2E1F7E79" w14:textId="77777777" w:rsidR="00607241" w:rsidRPr="00722CA8" w:rsidRDefault="00607241">
      <w:pPr>
        <w:rPr>
          <w:rFonts w:asciiTheme="majorHAnsi" w:hAnsiTheme="majorHAnsi" w:cs="Arial"/>
          <w:b/>
          <w:color w:val="548DD4" w:themeColor="text2" w:themeTint="99"/>
          <w:sz w:val="26"/>
          <w:szCs w:val="26"/>
          <w:lang w:val="hr-HR"/>
        </w:rPr>
      </w:pPr>
    </w:p>
    <w:p w14:paraId="0943B3A3" w14:textId="680D5374" w:rsidR="00607241" w:rsidRPr="00B4634E" w:rsidRDefault="00607241" w:rsidP="00B33287">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„Troškovnik“ preuzima se u elektroničkom obliku kao i ova </w:t>
      </w:r>
      <w:r w:rsidR="004D326C" w:rsidRPr="00722CA8">
        <w:rPr>
          <w:rFonts w:asciiTheme="majorHAnsi" w:hAnsiTheme="majorHAnsi"/>
          <w:lang w:val="hr-HR"/>
        </w:rPr>
        <w:t>Dokumentacija o nabavi</w:t>
      </w:r>
      <w:r w:rsidRPr="00722CA8">
        <w:rPr>
          <w:rFonts w:asciiTheme="majorHAnsi" w:hAnsiTheme="majorHAnsi"/>
          <w:lang w:val="hr-HR"/>
        </w:rPr>
        <w:t>, pod nazivom datoteke "</w:t>
      </w:r>
      <w:r w:rsidR="00A54319">
        <w:rPr>
          <w:rFonts w:asciiTheme="majorHAnsi" w:hAnsiTheme="majorHAnsi"/>
          <w:lang w:val="hr-HR"/>
        </w:rPr>
        <w:t>INV</w:t>
      </w:r>
      <w:r w:rsidR="00CD6BE2">
        <w:rPr>
          <w:rFonts w:asciiTheme="majorHAnsi" w:hAnsiTheme="majorHAnsi"/>
          <w:lang w:val="hr-HR"/>
        </w:rPr>
        <w:t>4</w:t>
      </w:r>
      <w:r w:rsidR="00A54319">
        <w:rPr>
          <w:rFonts w:asciiTheme="majorHAnsi" w:hAnsiTheme="majorHAnsi"/>
          <w:lang w:val="hr-HR"/>
        </w:rPr>
        <w:t xml:space="preserve"> 2</w:t>
      </w:r>
      <w:r w:rsidR="00CE7896">
        <w:rPr>
          <w:rFonts w:asciiTheme="majorHAnsi" w:hAnsiTheme="majorHAnsi"/>
          <w:lang w:val="hr-HR"/>
        </w:rPr>
        <w:t>2</w:t>
      </w:r>
      <w:r w:rsidR="005E613C" w:rsidRPr="00B4634E">
        <w:rPr>
          <w:rFonts w:asciiTheme="majorHAnsi" w:hAnsiTheme="majorHAnsi"/>
          <w:lang w:val="hr-HR"/>
        </w:rPr>
        <w:t xml:space="preserve"> </w:t>
      </w:r>
      <w:r w:rsidR="00B4634E" w:rsidRPr="00B4634E">
        <w:rPr>
          <w:rFonts w:asciiTheme="majorHAnsi" w:hAnsiTheme="majorHAnsi"/>
          <w:lang w:val="hr-HR"/>
        </w:rPr>
        <w:t>Troškovnik.doc</w:t>
      </w:r>
      <w:r w:rsidR="000B5599" w:rsidRPr="00B4634E">
        <w:rPr>
          <w:rFonts w:asciiTheme="majorHAnsi" w:hAnsiTheme="majorHAnsi"/>
          <w:lang w:val="hr-HR"/>
        </w:rPr>
        <w:t>x</w:t>
      </w:r>
      <w:r w:rsidRPr="00B4634E">
        <w:rPr>
          <w:rFonts w:asciiTheme="majorHAnsi" w:hAnsiTheme="majorHAnsi"/>
          <w:lang w:val="hr-HR"/>
        </w:rPr>
        <w:t>".</w:t>
      </w:r>
    </w:p>
    <w:p w14:paraId="27D1919B" w14:textId="3156724B" w:rsidR="00607241" w:rsidRPr="00CE7896" w:rsidRDefault="00CD4879" w:rsidP="00CE7896">
      <w:pPr>
        <w:rPr>
          <w:rFonts w:asciiTheme="majorHAnsi" w:hAnsiTheme="majorHAnsi" w:cs="Arial"/>
          <w:b/>
          <w:color w:val="548DD4" w:themeColor="text2" w:themeTint="99"/>
          <w:sz w:val="26"/>
          <w:szCs w:val="26"/>
          <w:lang w:val="hr-HR"/>
        </w:rPr>
      </w:pPr>
      <w:r w:rsidRPr="00722CA8">
        <w:rPr>
          <w:rFonts w:asciiTheme="majorHAnsi" w:hAnsiTheme="majorHAnsi" w:cs="Arial"/>
          <w:b/>
          <w:color w:val="548DD4" w:themeColor="text2" w:themeTint="99"/>
          <w:sz w:val="26"/>
          <w:szCs w:val="26"/>
          <w:lang w:val="hr-HR"/>
        </w:rPr>
        <w:br w:type="page"/>
      </w:r>
    </w:p>
    <w:p w14:paraId="5A766887" w14:textId="0682E1BD" w:rsidR="003C6A34" w:rsidRPr="00722CA8" w:rsidRDefault="003C6A34" w:rsidP="003C6A34">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lastRenderedPageBreak/>
        <w:t xml:space="preserve">D. </w:t>
      </w:r>
      <w:r w:rsidRPr="00722CA8">
        <w:rPr>
          <w:rFonts w:asciiTheme="majorHAnsi" w:eastAsiaTheme="majorEastAsia" w:hAnsiTheme="majorHAnsi" w:cs="Arial"/>
          <w:b/>
          <w:bCs/>
          <w:color w:val="548DD4" w:themeColor="text2" w:themeTint="99"/>
          <w:sz w:val="26"/>
          <w:szCs w:val="26"/>
          <w:lang w:val="hr-HR"/>
        </w:rPr>
        <w:t>KRITERIJI ZA ODABIR PONUDE</w:t>
      </w:r>
    </w:p>
    <w:p w14:paraId="0B94D9AA" w14:textId="77777777" w:rsidR="003C6A34" w:rsidRPr="00722CA8" w:rsidRDefault="003C6A34" w:rsidP="003C6A34">
      <w:pPr>
        <w:tabs>
          <w:tab w:val="left" w:pos="426"/>
          <w:tab w:val="left" w:pos="567"/>
        </w:tabs>
        <w:ind w:left="426" w:right="-142"/>
        <w:rPr>
          <w:rFonts w:asciiTheme="majorHAnsi" w:hAnsiTheme="majorHAnsi"/>
          <w:lang w:val="hr-HR"/>
        </w:rPr>
      </w:pPr>
    </w:p>
    <w:p w14:paraId="686F0155" w14:textId="6B3C3FDB" w:rsidR="003C6A34" w:rsidRPr="00722CA8" w:rsidRDefault="003C6A34" w:rsidP="003C6A34">
      <w:pPr>
        <w:tabs>
          <w:tab w:val="left" w:pos="426"/>
          <w:tab w:val="left" w:pos="567"/>
        </w:tabs>
        <w:ind w:left="426" w:right="-142"/>
        <w:jc w:val="both"/>
        <w:rPr>
          <w:rFonts w:asciiTheme="majorHAnsi" w:hAnsiTheme="majorHAnsi"/>
          <w:lang w:val="hr-HR"/>
        </w:rPr>
      </w:pPr>
      <w:r w:rsidRPr="00722CA8">
        <w:rPr>
          <w:rFonts w:asciiTheme="majorHAnsi" w:hAnsiTheme="majorHAnsi"/>
          <w:lang w:val="hr-HR"/>
        </w:rPr>
        <w:t xml:space="preserve">Dokument „Kriteriji za odabir ponude“ preuzima se u elektroničkom obliku kao i ova Dokumentacija o nabavi, pod nazivom datoteke </w:t>
      </w:r>
      <w:r>
        <w:rPr>
          <w:rFonts w:asciiTheme="majorHAnsi" w:hAnsiTheme="majorHAnsi"/>
          <w:lang w:val="hr-HR"/>
        </w:rPr>
        <w:t>"INV</w:t>
      </w:r>
      <w:r w:rsidR="00CD6BE2">
        <w:rPr>
          <w:rFonts w:asciiTheme="majorHAnsi" w:hAnsiTheme="majorHAnsi"/>
          <w:lang w:val="hr-HR"/>
        </w:rPr>
        <w:t>4</w:t>
      </w:r>
      <w:r>
        <w:rPr>
          <w:rFonts w:asciiTheme="majorHAnsi" w:hAnsiTheme="majorHAnsi"/>
          <w:lang w:val="hr-HR"/>
        </w:rPr>
        <w:t xml:space="preserve"> 22 Kriteriji za ENP.doc</w:t>
      </w:r>
      <w:r w:rsidRPr="00722CA8">
        <w:rPr>
          <w:rFonts w:asciiTheme="majorHAnsi" w:hAnsiTheme="majorHAnsi"/>
          <w:lang w:val="hr-HR"/>
        </w:rPr>
        <w:t>".</w:t>
      </w:r>
    </w:p>
    <w:p w14:paraId="05930B06" w14:textId="77777777" w:rsidR="003C6A34" w:rsidRPr="00722CA8" w:rsidRDefault="003C6A34" w:rsidP="003C6A34">
      <w:pPr>
        <w:tabs>
          <w:tab w:val="left" w:pos="426"/>
          <w:tab w:val="left" w:pos="567"/>
        </w:tabs>
        <w:ind w:left="426" w:right="-142"/>
        <w:rPr>
          <w:rFonts w:asciiTheme="majorHAnsi" w:hAnsiTheme="majorHAnsi"/>
          <w:color w:val="000000" w:themeColor="text1"/>
          <w:sz w:val="24"/>
          <w:lang w:val="hr-HR" w:eastAsia="hr-HR"/>
        </w:rPr>
      </w:pPr>
    </w:p>
    <w:p w14:paraId="420EE763" w14:textId="77777777" w:rsidR="00CD6BE2" w:rsidRDefault="00CD6BE2">
      <w:pPr>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br w:type="page"/>
      </w:r>
    </w:p>
    <w:p w14:paraId="25592825" w14:textId="77777777" w:rsidR="00CD6BE2" w:rsidRPr="00722CA8" w:rsidRDefault="00CD6BE2" w:rsidP="00CD6BE2">
      <w:pPr>
        <w:tabs>
          <w:tab w:val="left" w:pos="426"/>
          <w:tab w:val="left" w:pos="567"/>
        </w:tabs>
        <w:ind w:left="426" w:right="-142"/>
        <w:jc w:val="both"/>
        <w:rPr>
          <w:rFonts w:asciiTheme="majorHAnsi" w:hAnsiTheme="majorHAnsi"/>
          <w:lang w:val="hr-HR"/>
        </w:rPr>
      </w:pPr>
    </w:p>
    <w:p w14:paraId="6865CA83" w14:textId="426BDEFA" w:rsidR="00CD6BE2" w:rsidRPr="00E93EA0" w:rsidRDefault="00CD6BE2" w:rsidP="00CD6BE2">
      <w:pPr>
        <w:shd w:val="clear" w:color="auto" w:fill="F2F2F2" w:themeFill="background1" w:themeFillShade="F2"/>
        <w:tabs>
          <w:tab w:val="left" w:pos="426"/>
          <w:tab w:val="left" w:pos="567"/>
        </w:tabs>
        <w:ind w:left="426" w:right="-142"/>
        <w:jc w:val="center"/>
        <w:rPr>
          <w:b/>
          <w:color w:val="4F81BD" w:themeColor="accent1"/>
          <w:sz w:val="36"/>
          <w:szCs w:val="36"/>
        </w:rPr>
      </w:pPr>
      <w:r>
        <w:rPr>
          <w:rFonts w:asciiTheme="majorHAnsi" w:hAnsiTheme="majorHAnsi" w:cs="Arial"/>
          <w:b/>
          <w:color w:val="4F81BD" w:themeColor="accent1"/>
          <w:sz w:val="26"/>
          <w:szCs w:val="26"/>
          <w:lang w:val="hr-HR"/>
        </w:rPr>
        <w:t>E. VRIJEME JAMSTVENOG ROKA</w:t>
      </w:r>
    </w:p>
    <w:p w14:paraId="2416F0D6" w14:textId="77777777" w:rsidR="00CD6BE2" w:rsidRDefault="00CD6BE2" w:rsidP="00CD6BE2">
      <w:pPr>
        <w:pStyle w:val="Broj1"/>
        <w:spacing w:after="0"/>
        <w:ind w:left="0"/>
        <w:jc w:val="center"/>
        <w:rPr>
          <w:rFonts w:asciiTheme="majorHAnsi" w:hAnsiTheme="majorHAnsi"/>
          <w:b/>
          <w:sz w:val="24"/>
          <w:szCs w:val="24"/>
        </w:rPr>
      </w:pPr>
    </w:p>
    <w:p w14:paraId="1F221524" w14:textId="36B3BFD3" w:rsidR="00CD6BE2" w:rsidRPr="00C24BE4" w:rsidRDefault="00CD6BE2" w:rsidP="00CD6BE2">
      <w:pPr>
        <w:pStyle w:val="Broj1"/>
        <w:spacing w:after="0"/>
        <w:ind w:left="0"/>
        <w:jc w:val="center"/>
        <w:rPr>
          <w:rFonts w:asciiTheme="majorHAnsi" w:hAnsiTheme="majorHAnsi"/>
          <w:b/>
          <w:sz w:val="24"/>
          <w:szCs w:val="24"/>
        </w:rPr>
      </w:pPr>
      <w:r w:rsidRPr="00C24BE4">
        <w:rPr>
          <w:rFonts w:asciiTheme="majorHAnsi" w:hAnsiTheme="majorHAnsi"/>
          <w:b/>
          <w:sz w:val="24"/>
          <w:szCs w:val="24"/>
        </w:rPr>
        <w:t xml:space="preserve">IZJAVA O PONUĐENOM </w:t>
      </w:r>
      <w:r>
        <w:rPr>
          <w:rFonts w:asciiTheme="majorHAnsi" w:hAnsiTheme="majorHAnsi"/>
          <w:b/>
          <w:sz w:val="24"/>
          <w:szCs w:val="24"/>
        </w:rPr>
        <w:t xml:space="preserve">VREMENU </w:t>
      </w:r>
      <w:r w:rsidR="000043ED">
        <w:rPr>
          <w:rFonts w:asciiTheme="majorHAnsi" w:hAnsiTheme="majorHAnsi"/>
          <w:b/>
          <w:sz w:val="24"/>
          <w:szCs w:val="24"/>
        </w:rPr>
        <w:t>JAMSTVENOG ROKA ZA RADOVE</w:t>
      </w:r>
    </w:p>
    <w:p w14:paraId="7991BFEB" w14:textId="77777777" w:rsidR="00CD6BE2" w:rsidRPr="003D2FDA" w:rsidRDefault="00CD6BE2" w:rsidP="00CD6BE2">
      <w:pPr>
        <w:pStyle w:val="Broj1"/>
        <w:spacing w:after="0"/>
        <w:ind w:left="426"/>
        <w:jc w:val="center"/>
        <w:rPr>
          <w:b/>
          <w:sz w:val="36"/>
          <w:szCs w:val="36"/>
        </w:rPr>
      </w:pPr>
    </w:p>
    <w:p w14:paraId="677CA343" w14:textId="423A6FD1" w:rsidR="00CD6BE2" w:rsidRPr="00C24BE4" w:rsidRDefault="00CD6BE2" w:rsidP="00CD6BE2">
      <w:pPr>
        <w:pStyle w:val="Broj1"/>
        <w:spacing w:before="240" w:line="276" w:lineRule="auto"/>
        <w:ind w:left="720"/>
        <w:rPr>
          <w:rFonts w:asciiTheme="majorHAnsi" w:hAnsiTheme="majorHAnsi"/>
        </w:rPr>
      </w:pPr>
      <w:r w:rsidRPr="00C24BE4">
        <w:rPr>
          <w:rFonts w:asciiTheme="majorHAnsi" w:hAnsiTheme="majorHAnsi"/>
        </w:rPr>
        <w:t>Vezano za otvoreni postupak javne nabave –</w:t>
      </w:r>
      <w:r>
        <w:rPr>
          <w:rFonts w:asciiTheme="majorHAnsi" w:hAnsiTheme="majorHAnsi"/>
        </w:rPr>
        <w:t xml:space="preserve"> </w:t>
      </w:r>
      <w:r w:rsidR="00E658C4" w:rsidRPr="00E658C4">
        <w:rPr>
          <w:rFonts w:asciiTheme="majorHAnsi" w:hAnsiTheme="majorHAnsi"/>
        </w:rPr>
        <w:t>Izgradnja platforme za carinski pregled</w:t>
      </w:r>
      <w:r w:rsidRPr="00B474A5">
        <w:rPr>
          <w:rFonts w:asciiTheme="majorHAnsi" w:hAnsiTheme="majorHAnsi"/>
        </w:rPr>
        <w:t xml:space="preserve"> </w:t>
      </w:r>
      <w:r>
        <w:rPr>
          <w:rFonts w:asciiTheme="majorHAnsi" w:hAnsiTheme="majorHAnsi"/>
        </w:rPr>
        <w:t>(</w:t>
      </w:r>
      <w:proofErr w:type="spellStart"/>
      <w:r>
        <w:rPr>
          <w:rFonts w:asciiTheme="majorHAnsi" w:hAnsiTheme="majorHAnsi"/>
        </w:rPr>
        <w:t>ev</w:t>
      </w:r>
      <w:proofErr w:type="spellEnd"/>
      <w:r>
        <w:rPr>
          <w:rFonts w:asciiTheme="majorHAnsi" w:hAnsiTheme="majorHAnsi"/>
        </w:rPr>
        <w:t xml:space="preserve">. br. nabave </w:t>
      </w:r>
      <w:r w:rsidRPr="00EE3C20">
        <w:rPr>
          <w:rFonts w:asciiTheme="majorHAnsi" w:hAnsiTheme="majorHAnsi"/>
        </w:rPr>
        <w:t>INV</w:t>
      </w:r>
      <w:r w:rsidR="00E658C4">
        <w:rPr>
          <w:rFonts w:asciiTheme="majorHAnsi" w:hAnsiTheme="majorHAnsi"/>
        </w:rPr>
        <w:t>4</w:t>
      </w:r>
      <w:r>
        <w:rPr>
          <w:rFonts w:asciiTheme="majorHAnsi" w:hAnsiTheme="majorHAnsi"/>
        </w:rPr>
        <w:t>/</w:t>
      </w:r>
      <w:r w:rsidRPr="00EE3C20">
        <w:rPr>
          <w:rFonts w:asciiTheme="majorHAnsi" w:hAnsiTheme="majorHAnsi"/>
        </w:rPr>
        <w:t>2</w:t>
      </w:r>
      <w:r>
        <w:rPr>
          <w:rFonts w:asciiTheme="majorHAnsi" w:hAnsiTheme="majorHAnsi"/>
        </w:rPr>
        <w:t>2</w:t>
      </w:r>
      <w:r w:rsidRPr="00C24BE4">
        <w:rPr>
          <w:rFonts w:asciiTheme="majorHAnsi" w:hAnsiTheme="majorHAnsi"/>
        </w:rPr>
        <w:t>) kao ponuditelj u predmetnom postupku javne nabave izjavljujemo:</w:t>
      </w:r>
    </w:p>
    <w:p w14:paraId="33903C26" w14:textId="77777777" w:rsidR="00CD6BE2" w:rsidRPr="00C24BE4" w:rsidRDefault="00CD6BE2" w:rsidP="00CD6BE2">
      <w:pPr>
        <w:pStyle w:val="Broj1"/>
        <w:spacing w:before="240" w:line="276" w:lineRule="auto"/>
        <w:ind w:left="720"/>
        <w:rPr>
          <w:rFonts w:asciiTheme="majorHAnsi" w:hAnsiTheme="majorHAnsi"/>
        </w:rPr>
      </w:pPr>
      <w:r w:rsidRPr="00C24BE4">
        <w:rPr>
          <w:rFonts w:asciiTheme="majorHAnsi" w:hAnsiTheme="majorHAnsi"/>
        </w:rPr>
        <w:t xml:space="preserve">U ponudi koju dostavljamo u predmetnom postupku javne nabave </w:t>
      </w:r>
      <w:r>
        <w:rPr>
          <w:rFonts w:asciiTheme="majorHAnsi" w:hAnsiTheme="majorHAnsi"/>
        </w:rPr>
        <w:t>vrijeme</w:t>
      </w:r>
      <w:r w:rsidRPr="00C24BE4">
        <w:rPr>
          <w:rFonts w:asciiTheme="majorHAnsi" w:hAnsiTheme="majorHAnsi"/>
        </w:rPr>
        <w:t xml:space="preserve"> </w:t>
      </w:r>
      <w:r>
        <w:rPr>
          <w:rFonts w:asciiTheme="majorHAnsi" w:hAnsiTheme="majorHAnsi"/>
        </w:rPr>
        <w:t>jamstvenog roka na izvedene radove je</w:t>
      </w:r>
      <w:r w:rsidRPr="00C24BE4">
        <w:rPr>
          <w:rFonts w:asciiTheme="majorHAnsi" w:hAnsiTheme="majorHAnsi"/>
        </w:rPr>
        <w:t xml:space="preserve"> __________ (slovima:_________) </w:t>
      </w:r>
      <w:r>
        <w:rPr>
          <w:rFonts w:asciiTheme="majorHAnsi" w:hAnsiTheme="majorHAnsi"/>
        </w:rPr>
        <w:t>godina</w:t>
      </w:r>
      <w:r w:rsidRPr="00C24BE4">
        <w:rPr>
          <w:rFonts w:asciiTheme="majorHAnsi" w:hAnsiTheme="majorHAnsi"/>
        </w:rPr>
        <w:t xml:space="preserve">, te kao ponuditelj jamčimo </w:t>
      </w:r>
      <w:r>
        <w:rPr>
          <w:rFonts w:asciiTheme="majorHAnsi" w:hAnsiTheme="majorHAnsi"/>
        </w:rPr>
        <w:t xml:space="preserve">jamstvo u navedenom roku na izvedene radove </w:t>
      </w:r>
      <w:r w:rsidRPr="00C24BE4">
        <w:rPr>
          <w:rFonts w:asciiTheme="majorHAnsi" w:hAnsiTheme="majorHAnsi"/>
        </w:rPr>
        <w:t>.</w:t>
      </w:r>
    </w:p>
    <w:p w14:paraId="3F604C7B" w14:textId="77777777" w:rsidR="00CD6BE2" w:rsidRDefault="00CD6BE2" w:rsidP="00CD6BE2">
      <w:pPr>
        <w:pStyle w:val="Broj1"/>
        <w:spacing w:line="360" w:lineRule="auto"/>
        <w:ind w:left="720"/>
        <w:rPr>
          <w:rFonts w:asciiTheme="majorHAnsi" w:hAnsiTheme="majorHAnsi"/>
        </w:rPr>
      </w:pPr>
    </w:p>
    <w:p w14:paraId="6C62D9E1" w14:textId="77777777" w:rsidR="00CD6BE2" w:rsidRPr="00C24BE4" w:rsidRDefault="00CD6BE2" w:rsidP="00CD6BE2">
      <w:pPr>
        <w:pStyle w:val="Broj1"/>
        <w:spacing w:line="360" w:lineRule="auto"/>
        <w:ind w:left="720"/>
        <w:rPr>
          <w:rFonts w:asciiTheme="majorHAnsi" w:hAnsiTheme="majorHAnsi"/>
          <w:sz w:val="24"/>
          <w:szCs w:val="24"/>
        </w:rPr>
      </w:pPr>
      <w:r w:rsidRPr="00C24BE4">
        <w:rPr>
          <w:rFonts w:asciiTheme="majorHAnsi" w:hAnsiTheme="majorHAnsi"/>
        </w:rPr>
        <w:t>U __________, _________ 20</w:t>
      </w:r>
      <w:r>
        <w:rPr>
          <w:rFonts w:asciiTheme="majorHAnsi" w:hAnsiTheme="majorHAnsi"/>
        </w:rPr>
        <w:t>22</w:t>
      </w:r>
      <w:r w:rsidRPr="00C24BE4">
        <w:rPr>
          <w:rFonts w:asciiTheme="majorHAnsi" w:hAnsiTheme="majorHAnsi"/>
        </w:rPr>
        <w:t xml:space="preserve">. </w:t>
      </w:r>
    </w:p>
    <w:p w14:paraId="274D8CB8" w14:textId="77777777" w:rsidR="00CD6BE2" w:rsidRPr="003D2FDA" w:rsidRDefault="00CD6BE2" w:rsidP="00CD6BE2">
      <w:pPr>
        <w:pStyle w:val="TEXTfont10"/>
        <w:tabs>
          <w:tab w:val="left" w:pos="1843"/>
          <w:tab w:val="left" w:pos="5954"/>
        </w:tabs>
        <w:spacing w:before="120" w:after="0"/>
        <w:ind w:left="0"/>
        <w:jc w:val="both"/>
        <w:rPr>
          <w:rFonts w:ascii="Arial" w:hAnsi="Arial" w:cs="Arial"/>
          <w:sz w:val="22"/>
          <w:szCs w:val="22"/>
        </w:rPr>
      </w:pPr>
    </w:p>
    <w:p w14:paraId="651C2B9C" w14:textId="77777777" w:rsidR="00CD6BE2" w:rsidRPr="00C24BE4" w:rsidRDefault="00CD6BE2" w:rsidP="00CD6BE2">
      <w:pPr>
        <w:pStyle w:val="TEXTfont10"/>
        <w:tabs>
          <w:tab w:val="left" w:pos="1843"/>
          <w:tab w:val="left" w:pos="5954"/>
        </w:tabs>
        <w:spacing w:before="120" w:after="0"/>
        <w:ind w:left="0"/>
        <w:jc w:val="both"/>
        <w:rPr>
          <w:rFonts w:asciiTheme="majorHAnsi" w:hAnsiTheme="majorHAnsi" w:cs="Arial"/>
          <w:sz w:val="22"/>
          <w:szCs w:val="22"/>
        </w:rPr>
      </w:pPr>
      <w:r w:rsidRPr="003D2FDA">
        <w:rPr>
          <w:rFonts w:ascii="Arial" w:hAnsi="Arial" w:cs="Arial"/>
          <w:sz w:val="22"/>
          <w:szCs w:val="22"/>
        </w:rPr>
        <w:t xml:space="preserve">                                                                                           </w:t>
      </w:r>
      <w:r w:rsidRPr="00C24BE4">
        <w:rPr>
          <w:rFonts w:asciiTheme="majorHAnsi" w:hAnsiTheme="majorHAnsi" w:cs="Arial"/>
          <w:sz w:val="22"/>
          <w:szCs w:val="22"/>
        </w:rPr>
        <w:t>Ovlaštena osoba ponuditelja:</w:t>
      </w:r>
    </w:p>
    <w:p w14:paraId="04C1E56E" w14:textId="77777777" w:rsidR="00CD6BE2" w:rsidRPr="003D2FDA" w:rsidRDefault="00CD6BE2" w:rsidP="00CD6BE2">
      <w:pPr>
        <w:pStyle w:val="TEXTfont10"/>
        <w:tabs>
          <w:tab w:val="left" w:pos="1843"/>
          <w:tab w:val="left" w:pos="5954"/>
        </w:tabs>
        <w:spacing w:before="120" w:after="0"/>
        <w:ind w:left="0"/>
        <w:jc w:val="both"/>
        <w:rPr>
          <w:rFonts w:ascii="Arial" w:hAnsi="Arial" w:cs="Arial"/>
          <w:sz w:val="22"/>
          <w:szCs w:val="22"/>
        </w:rPr>
      </w:pPr>
    </w:p>
    <w:p w14:paraId="1D8B53B4" w14:textId="77777777" w:rsidR="00CD6BE2" w:rsidRPr="003D2FDA" w:rsidRDefault="00CD6BE2" w:rsidP="00CD6BE2">
      <w:pPr>
        <w:pStyle w:val="TEXTfont10"/>
        <w:tabs>
          <w:tab w:val="left" w:pos="1843"/>
          <w:tab w:val="left" w:pos="5954"/>
        </w:tabs>
        <w:spacing w:after="240"/>
        <w:ind w:left="0"/>
        <w:jc w:val="both"/>
        <w:rPr>
          <w:sz w:val="22"/>
          <w:szCs w:val="22"/>
        </w:rPr>
      </w:pPr>
      <w:r w:rsidRPr="003D2FDA">
        <w:rPr>
          <w:sz w:val="22"/>
          <w:szCs w:val="22"/>
        </w:rPr>
        <w:t xml:space="preserve">   </w:t>
      </w:r>
    </w:p>
    <w:p w14:paraId="0516D059" w14:textId="77777777" w:rsidR="00CD6BE2" w:rsidRPr="00C24BE4" w:rsidRDefault="00CD6BE2" w:rsidP="00CD6BE2">
      <w:pPr>
        <w:pStyle w:val="TEXT"/>
        <w:tabs>
          <w:tab w:val="left" w:pos="1843"/>
          <w:tab w:val="left" w:pos="5954"/>
          <w:tab w:val="center" w:pos="7230"/>
        </w:tabs>
        <w:ind w:left="0"/>
        <w:jc w:val="both"/>
        <w:rPr>
          <w:rFonts w:asciiTheme="majorHAnsi" w:hAnsiTheme="majorHAnsi" w:cs="Arial"/>
          <w:sz w:val="22"/>
          <w:szCs w:val="22"/>
        </w:rPr>
      </w:pPr>
      <w:r>
        <w:rPr>
          <w:b/>
          <w:noProof/>
          <w:w w:val="47"/>
          <w:sz w:val="22"/>
          <w:szCs w:val="22"/>
          <w:lang w:eastAsia="hr-HR"/>
        </w:rPr>
        <mc:AlternateContent>
          <mc:Choice Requires="wps">
            <w:drawing>
              <wp:anchor distT="4294967295" distB="4294967295" distL="114300" distR="114300" simplePos="0" relativeHeight="251662336" behindDoc="0" locked="0" layoutInCell="1" allowOverlap="1" wp14:anchorId="63926C4E" wp14:editId="0351C7D4">
                <wp:simplePos x="0" y="0"/>
                <wp:positionH relativeFrom="column">
                  <wp:posOffset>3790315</wp:posOffset>
                </wp:positionH>
                <wp:positionV relativeFrom="paragraph">
                  <wp:posOffset>3174</wp:posOffset>
                </wp:positionV>
                <wp:extent cx="1800225" cy="0"/>
                <wp:effectExtent l="0" t="0" r="28575"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7B0425" id="Line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5pt" to="44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" strokecolor="#969696" strokeweight=".5pt">
                <v:stroke dashstyle="1 1" endcap="round"/>
              </v:line>
            </w:pict>
          </mc:Fallback>
        </mc:AlternateContent>
      </w:r>
      <w:r w:rsidRPr="003D2FDA">
        <w:rPr>
          <w:rFonts w:ascii="Arial" w:hAnsi="Arial" w:cs="Arial"/>
          <w:i/>
          <w:sz w:val="22"/>
          <w:szCs w:val="22"/>
        </w:rPr>
        <w:t xml:space="preserve">                                                                                                        </w:t>
      </w:r>
      <w:r w:rsidRPr="00C24BE4">
        <w:rPr>
          <w:rFonts w:asciiTheme="majorHAnsi" w:hAnsiTheme="majorHAnsi" w:cs="Arial"/>
          <w:i/>
          <w:sz w:val="22"/>
          <w:szCs w:val="22"/>
        </w:rPr>
        <w:t>ime i prezime</w:t>
      </w:r>
    </w:p>
    <w:p w14:paraId="5743A366" w14:textId="77777777" w:rsidR="00CD6BE2" w:rsidRPr="003D2FDA" w:rsidRDefault="00CD6BE2" w:rsidP="00CD6BE2">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1312" behindDoc="0" locked="0" layoutInCell="1" allowOverlap="1" wp14:anchorId="736BBB2C" wp14:editId="06F878CE">
                <wp:simplePos x="0" y="0"/>
                <wp:positionH relativeFrom="column">
                  <wp:posOffset>2633980</wp:posOffset>
                </wp:positionH>
                <wp:positionV relativeFrom="paragraph">
                  <wp:posOffset>48260</wp:posOffset>
                </wp:positionV>
                <wp:extent cx="1044575" cy="1076325"/>
                <wp:effectExtent l="19685" t="21590" r="21590" b="16510"/>
                <wp:wrapNone/>
                <wp:docPr id="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1044575" cy="1076325"/>
                        </a:xfrm>
                        <a:prstGeom prst="ellipse">
                          <a:avLst/>
                        </a:prstGeom>
                        <a:noFill/>
                        <a:ln w="25400" cap="rnd">
                          <a:pattFill prst="dkUpDiag">
                            <a:fgClr>
                              <a:srgbClr val="C0C0C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CD6C39" id="Oval 2" o:spid="_x0000_s1026" style="position:absolute;margin-left:207.4pt;margin-top:3.8pt;width:82.25pt;height:84.75pt;rotation:18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" filled="f" strokecolor="silver" strokeweight="2pt">
                <v:stroke r:id="rId27" o:title="" filltype="pattern" endcap="round"/>
              </v:oval>
            </w:pict>
          </mc:Fallback>
        </mc:AlternateContent>
      </w:r>
    </w:p>
    <w:p w14:paraId="58E05B51" w14:textId="77777777" w:rsidR="00CD6BE2" w:rsidRPr="003D2FDA" w:rsidRDefault="00CD6BE2" w:rsidP="00CD6BE2">
      <w:pPr>
        <w:pStyle w:val="TEXTfont10"/>
        <w:tabs>
          <w:tab w:val="left" w:pos="1843"/>
          <w:tab w:val="left" w:pos="5954"/>
        </w:tabs>
        <w:spacing w:after="240"/>
        <w:ind w:left="0"/>
        <w:jc w:val="both"/>
        <w:rPr>
          <w:rFonts w:ascii="Arial" w:hAnsi="Arial" w:cs="Arial"/>
          <w:sz w:val="22"/>
          <w:szCs w:val="22"/>
        </w:rPr>
      </w:pPr>
      <w:r>
        <w:rPr>
          <w:noProof/>
          <w:w w:val="47"/>
          <w:sz w:val="22"/>
          <w:szCs w:val="22"/>
          <w:lang w:eastAsia="hr-HR"/>
        </w:rPr>
        <mc:AlternateContent>
          <mc:Choice Requires="wps">
            <w:drawing>
              <wp:anchor distT="0" distB="0" distL="114300" distR="114300" simplePos="0" relativeHeight="251663360" behindDoc="0" locked="0" layoutInCell="1" allowOverlap="1" wp14:anchorId="053F3DF2" wp14:editId="66382ED9">
                <wp:simplePos x="0" y="0"/>
                <wp:positionH relativeFrom="column">
                  <wp:posOffset>2847975</wp:posOffset>
                </wp:positionH>
                <wp:positionV relativeFrom="paragraph">
                  <wp:posOffset>215265</wp:posOffset>
                </wp:positionV>
                <wp:extent cx="704215" cy="292100"/>
                <wp:effectExtent l="0" t="0" r="63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93FE6" w14:textId="77777777" w:rsidR="00CD6BE2" w:rsidRPr="00354D15" w:rsidRDefault="00CD6BE2" w:rsidP="00CD6BE2">
                            <w:pPr>
                              <w:jc w:val="center"/>
                              <w:rPr>
                                <w:rFonts w:ascii="BernhardMod BT" w:hAnsi="BernhardMod BT"/>
                                <w:b/>
                                <w:color w:val="808080"/>
                              </w:rPr>
                            </w:pPr>
                            <w:proofErr w:type="spellStart"/>
                            <w:r w:rsidRPr="00354D15">
                              <w:rPr>
                                <w:rFonts w:ascii="BernhardMod BT" w:hAnsi="BernhardMod BT"/>
                                <w:b/>
                                <w:color w:val="808080"/>
                              </w:rPr>
                              <w:t>m.p.</w:t>
                            </w:r>
                            <w:proofErr w:type="spellEnd"/>
                          </w:p>
                        </w:txbxContent>
                      </wps:txbx>
                      <wps:bodyPr rot="0" vert="horz" wrap="square" lIns="7200" tIns="7200" rIns="7200" bIns="7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F3DF2" id="Text Box 4" o:spid="_x0000_s1027" type="#_x0000_t202" style="position:absolute;left:0;text-align:left;margin-left:224.25pt;margin-top:16.95pt;width:55.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" filled="f" stroked="f">
                <v:textbox inset=".2mm,.2mm,.2mm,.2mm">
                  <w:txbxContent>
                    <w:p w14:paraId="4CA93FE6" w14:textId="77777777" w:rsidR="00CD6BE2" w:rsidRPr="00354D15" w:rsidRDefault="00CD6BE2" w:rsidP="00CD6BE2">
                      <w:pPr>
                        <w:jc w:val="center"/>
                        <w:rPr>
                          <w:rFonts w:ascii="BernhardMod BT" w:hAnsi="BernhardMod BT"/>
                          <w:b/>
                          <w:color w:val="808080"/>
                        </w:rPr>
                      </w:pPr>
                      <w:proofErr w:type="spellStart"/>
                      <w:r w:rsidRPr="00354D15">
                        <w:rPr>
                          <w:rFonts w:ascii="BernhardMod BT" w:hAnsi="BernhardMod BT"/>
                          <w:b/>
                          <w:color w:val="808080"/>
                        </w:rPr>
                        <w:t>m.p.</w:t>
                      </w:r>
                      <w:proofErr w:type="spellEnd"/>
                    </w:p>
                  </w:txbxContent>
                </v:textbox>
              </v:shape>
            </w:pict>
          </mc:Fallback>
        </mc:AlternateContent>
      </w:r>
      <w:r>
        <w:rPr>
          <w:rFonts w:ascii="Arial" w:hAnsi="Arial" w:cs="Arial"/>
          <w:b/>
          <w:noProof/>
          <w:w w:val="47"/>
          <w:sz w:val="22"/>
          <w:szCs w:val="22"/>
          <w:lang w:eastAsia="hr-HR"/>
        </w:rPr>
        <mc:AlternateContent>
          <mc:Choice Requires="wps">
            <w:drawing>
              <wp:anchor distT="4294967295" distB="4294967295" distL="114300" distR="114300" simplePos="0" relativeHeight="251664384" behindDoc="0" locked="0" layoutInCell="1" allowOverlap="1" wp14:anchorId="146A350B" wp14:editId="4981A44A">
                <wp:simplePos x="0" y="0"/>
                <wp:positionH relativeFrom="column">
                  <wp:posOffset>3790315</wp:posOffset>
                </wp:positionH>
                <wp:positionV relativeFrom="paragraph">
                  <wp:posOffset>276224</wp:posOffset>
                </wp:positionV>
                <wp:extent cx="1800225" cy="0"/>
                <wp:effectExtent l="0" t="0" r="28575" b="1905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line">
                          <a:avLst/>
                        </a:prstGeom>
                        <a:noFill/>
                        <a:ln w="6350" cap="rnd">
                          <a:solidFill>
                            <a:srgbClr val="969696"/>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F742F" id="Line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45pt,21.75pt" to="440.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" strokecolor="#969696" strokeweight=".5pt">
                <v:stroke dashstyle="1 1" endcap="round"/>
              </v:line>
            </w:pict>
          </mc:Fallback>
        </mc:AlternateContent>
      </w:r>
    </w:p>
    <w:p w14:paraId="321C1568" w14:textId="77777777" w:rsidR="00CD6BE2" w:rsidRPr="00C24BE4" w:rsidRDefault="00CD6BE2" w:rsidP="00CD6BE2">
      <w:pPr>
        <w:pStyle w:val="TEXT"/>
        <w:tabs>
          <w:tab w:val="left" w:pos="1843"/>
          <w:tab w:val="left" w:pos="5954"/>
          <w:tab w:val="center" w:pos="7230"/>
        </w:tabs>
        <w:spacing w:before="80" w:after="40"/>
        <w:ind w:left="0"/>
        <w:jc w:val="both"/>
        <w:rPr>
          <w:rFonts w:asciiTheme="majorHAnsi" w:hAnsiTheme="majorHAnsi"/>
          <w:sz w:val="22"/>
          <w:szCs w:val="22"/>
        </w:rPr>
      </w:pPr>
      <w:r w:rsidRPr="003D2FDA">
        <w:rPr>
          <w:rFonts w:ascii="Arial" w:hAnsi="Arial" w:cs="Arial"/>
          <w:i/>
          <w:sz w:val="22"/>
          <w:szCs w:val="22"/>
        </w:rPr>
        <w:t xml:space="preserve">                                                                                                             </w:t>
      </w:r>
      <w:r w:rsidRPr="00C24BE4">
        <w:rPr>
          <w:rFonts w:asciiTheme="majorHAnsi" w:hAnsiTheme="majorHAnsi" w:cs="Arial"/>
          <w:i/>
          <w:sz w:val="22"/>
          <w:szCs w:val="22"/>
        </w:rPr>
        <w:t>potpis</w:t>
      </w:r>
    </w:p>
    <w:p w14:paraId="7A6E0E98" w14:textId="77777777" w:rsidR="00CD6BE2" w:rsidRDefault="00CD6BE2" w:rsidP="00CD6BE2">
      <w:pPr>
        <w:pStyle w:val="Default"/>
        <w:jc w:val="both"/>
      </w:pPr>
    </w:p>
    <w:p w14:paraId="6B32D8EC" w14:textId="77777777" w:rsidR="00CD6BE2" w:rsidRDefault="00CD6BE2" w:rsidP="00CD6BE2"/>
    <w:p w14:paraId="18B8D1BE" w14:textId="77777777" w:rsidR="00CD6BE2" w:rsidRDefault="00CD6BE2" w:rsidP="00CD6BE2">
      <w:pPr>
        <w:rPr>
          <w:rFonts w:asciiTheme="majorHAnsi" w:eastAsiaTheme="majorEastAsia" w:hAnsiTheme="majorHAnsi" w:cs="Arial"/>
          <w:b/>
          <w:bCs/>
          <w:color w:val="548DD4" w:themeColor="text2" w:themeTint="99"/>
          <w:sz w:val="26"/>
          <w:szCs w:val="26"/>
          <w:lang w:val="hr-HR"/>
        </w:rPr>
      </w:pPr>
    </w:p>
    <w:p w14:paraId="0553312E" w14:textId="77777777" w:rsidR="00CD6BE2" w:rsidRDefault="00CD6BE2" w:rsidP="00CD6BE2">
      <w:pPr>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br w:type="page"/>
      </w:r>
    </w:p>
    <w:p w14:paraId="517888A5" w14:textId="3A5F2A3A" w:rsidR="00584947" w:rsidRPr="003C6A34" w:rsidRDefault="00584947" w:rsidP="00584947">
      <w:pPr>
        <w:rPr>
          <w:rFonts w:asciiTheme="majorHAnsi" w:hAnsiTheme="majorHAnsi"/>
          <w:lang w:val="hr-HR"/>
        </w:rPr>
      </w:pPr>
    </w:p>
    <w:p w14:paraId="53222F3C" w14:textId="7F4EE125" w:rsidR="00607241" w:rsidRPr="00722CA8" w:rsidRDefault="00E658C4" w:rsidP="00607241">
      <w:pPr>
        <w:shd w:val="clear" w:color="auto" w:fill="F2F2F2" w:themeFill="background1" w:themeFillShade="F2"/>
        <w:tabs>
          <w:tab w:val="left" w:pos="426"/>
          <w:tab w:val="left" w:pos="567"/>
        </w:tabs>
        <w:ind w:left="426" w:right="-142"/>
        <w:jc w:val="center"/>
        <w:rPr>
          <w:rFonts w:asciiTheme="majorHAnsi" w:eastAsiaTheme="majorEastAsia" w:hAnsiTheme="majorHAnsi" w:cs="Arial"/>
          <w:b/>
          <w:bCs/>
          <w:color w:val="548DD4" w:themeColor="text2" w:themeTint="99"/>
          <w:sz w:val="26"/>
          <w:szCs w:val="26"/>
          <w:lang w:val="hr-HR"/>
        </w:rPr>
      </w:pPr>
      <w:r>
        <w:rPr>
          <w:rFonts w:asciiTheme="majorHAnsi" w:eastAsiaTheme="majorEastAsia" w:hAnsiTheme="majorHAnsi" w:cs="Arial"/>
          <w:b/>
          <w:bCs/>
          <w:color w:val="548DD4" w:themeColor="text2" w:themeTint="99"/>
          <w:sz w:val="26"/>
          <w:szCs w:val="26"/>
          <w:lang w:val="hr-HR"/>
        </w:rPr>
        <w:t>F</w:t>
      </w:r>
      <w:r w:rsidR="00607241" w:rsidRPr="00722CA8">
        <w:rPr>
          <w:rFonts w:asciiTheme="majorHAnsi" w:eastAsiaTheme="majorEastAsia" w:hAnsiTheme="majorHAnsi" w:cs="Arial"/>
          <w:b/>
          <w:bCs/>
          <w:color w:val="548DD4" w:themeColor="text2" w:themeTint="99"/>
          <w:sz w:val="26"/>
          <w:szCs w:val="26"/>
          <w:lang w:val="hr-HR"/>
        </w:rPr>
        <w:t>. ESPD OBRAZAC</w:t>
      </w:r>
    </w:p>
    <w:p w14:paraId="2D838E4F" w14:textId="77777777" w:rsidR="00531F56" w:rsidRPr="00722CA8" w:rsidRDefault="00531F56" w:rsidP="00F75EB3">
      <w:pPr>
        <w:tabs>
          <w:tab w:val="left" w:pos="426"/>
          <w:tab w:val="left" w:pos="567"/>
        </w:tabs>
        <w:ind w:left="426" w:right="-142"/>
        <w:rPr>
          <w:rFonts w:asciiTheme="majorHAnsi" w:hAnsiTheme="majorHAnsi"/>
          <w:lang w:val="hr-HR"/>
        </w:rPr>
      </w:pPr>
    </w:p>
    <w:p w14:paraId="362205B8"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Sukladno Provedbenoj uredbi Komisije (EU) 2016/7 od 05.01.2016. godine o utvrđivanju standardnog obrasca</w:t>
      </w:r>
      <w:r>
        <w:rPr>
          <w:rFonts w:asciiTheme="majorHAnsi" w:hAnsiTheme="majorHAnsi"/>
          <w:lang w:val="hr-HR"/>
        </w:rPr>
        <w:t xml:space="preserve"> </w:t>
      </w:r>
      <w:r w:rsidRPr="00940489">
        <w:rPr>
          <w:rFonts w:asciiTheme="majorHAnsi" w:hAnsiTheme="majorHAnsi"/>
          <w:lang w:val="hr-HR"/>
        </w:rPr>
        <w:t>za europsku jedinstvenu dokumentaciju o nabavi, objavljenoj u Službenom listu Europske unije L 3/16, te</w:t>
      </w:r>
      <w:r>
        <w:rPr>
          <w:rFonts w:asciiTheme="majorHAnsi" w:hAnsiTheme="majorHAnsi"/>
          <w:lang w:val="hr-HR"/>
        </w:rPr>
        <w:t xml:space="preserve"> </w:t>
      </w:r>
      <w:r w:rsidRPr="00940489">
        <w:rPr>
          <w:rFonts w:asciiTheme="majorHAnsi" w:hAnsiTheme="majorHAnsi"/>
          <w:lang w:val="hr-HR"/>
        </w:rPr>
        <w:t>člancima 260. i 261. Zakona o javnoj nabavi (</w:t>
      </w:r>
      <w:r>
        <w:rPr>
          <w:rFonts w:asciiTheme="majorHAnsi" w:hAnsiTheme="majorHAnsi"/>
          <w:lang w:val="hr-HR"/>
        </w:rPr>
        <w:t xml:space="preserve">Narodne novine, br. </w:t>
      </w:r>
      <w:r w:rsidRPr="00940489">
        <w:rPr>
          <w:rFonts w:asciiTheme="majorHAnsi" w:hAnsiTheme="majorHAnsi"/>
          <w:lang w:val="hr-HR"/>
        </w:rPr>
        <w:t xml:space="preserve"> 120/16) ponuditelj dostavlja standardni ESPD obrazac</w:t>
      </w:r>
      <w:r>
        <w:rPr>
          <w:rFonts w:asciiTheme="majorHAnsi" w:hAnsiTheme="majorHAnsi"/>
          <w:lang w:val="hr-HR"/>
        </w:rPr>
        <w:t xml:space="preserve"> </w:t>
      </w:r>
      <w:r w:rsidRPr="00940489">
        <w:rPr>
          <w:rFonts w:asciiTheme="majorHAnsi" w:hAnsiTheme="majorHAnsi"/>
          <w:lang w:val="hr-HR"/>
        </w:rPr>
        <w:t>isključivo u elektroničkom obliku.</w:t>
      </w:r>
    </w:p>
    <w:p w14:paraId="52423969"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 xml:space="preserve">Ponuditelj preuzima e-ESPD zahtjev u </w:t>
      </w:r>
      <w:proofErr w:type="spellStart"/>
      <w:r w:rsidRPr="00940489">
        <w:rPr>
          <w:rFonts w:asciiTheme="majorHAnsi" w:hAnsiTheme="majorHAnsi"/>
          <w:lang w:val="hr-HR"/>
        </w:rPr>
        <w:t>xml</w:t>
      </w:r>
      <w:proofErr w:type="spellEnd"/>
      <w:r w:rsidRPr="00940489">
        <w:rPr>
          <w:rFonts w:asciiTheme="majorHAnsi" w:hAnsiTheme="majorHAnsi"/>
          <w:lang w:val="hr-HR"/>
        </w:rPr>
        <w:t xml:space="preserve"> formatu, dostupan na internetskoj stranici Elektroničkog oglasnika</w:t>
      </w:r>
      <w:r>
        <w:rPr>
          <w:rFonts w:asciiTheme="majorHAnsi" w:hAnsiTheme="majorHAnsi"/>
          <w:lang w:val="hr-HR"/>
        </w:rPr>
        <w:t xml:space="preserve"> </w:t>
      </w:r>
      <w:r w:rsidRPr="00940489">
        <w:rPr>
          <w:rFonts w:asciiTheme="majorHAnsi" w:hAnsiTheme="majorHAnsi"/>
          <w:lang w:val="hr-HR"/>
        </w:rPr>
        <w:t>javne nabave RH.</w:t>
      </w:r>
    </w:p>
    <w:p w14:paraId="51A15B9E" w14:textId="77777777" w:rsidR="00584947" w:rsidRPr="00940489"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 xml:space="preserve">Ponuditelj kreira i preuzima e-ESPD odgovor u pdf i </w:t>
      </w:r>
      <w:proofErr w:type="spellStart"/>
      <w:r w:rsidRPr="00940489">
        <w:rPr>
          <w:rFonts w:asciiTheme="majorHAnsi" w:hAnsiTheme="majorHAnsi"/>
          <w:lang w:val="hr-HR"/>
        </w:rPr>
        <w:t>xml</w:t>
      </w:r>
      <w:proofErr w:type="spellEnd"/>
      <w:r w:rsidRPr="00940489">
        <w:rPr>
          <w:rFonts w:asciiTheme="majorHAnsi" w:hAnsiTheme="majorHAnsi"/>
          <w:lang w:val="hr-HR"/>
        </w:rPr>
        <w:t xml:space="preserve"> formatu. Kreirani e-ESPD odgovor (ESPD obrazac)</w:t>
      </w:r>
      <w:r>
        <w:rPr>
          <w:rFonts w:asciiTheme="majorHAnsi" w:hAnsiTheme="majorHAnsi"/>
          <w:lang w:val="hr-HR"/>
        </w:rPr>
        <w:t xml:space="preserve"> </w:t>
      </w:r>
      <w:r w:rsidRPr="00940489">
        <w:rPr>
          <w:rFonts w:asciiTheme="majorHAnsi" w:hAnsiTheme="majorHAnsi"/>
          <w:lang w:val="hr-HR"/>
        </w:rPr>
        <w:t>potrebno je učitati putem sustava EOJN RH prilikom pripreme ponude, kao dokument ponude.</w:t>
      </w:r>
    </w:p>
    <w:p w14:paraId="36449A82" w14:textId="77777777" w:rsidR="00584947" w:rsidRPr="00722CA8" w:rsidRDefault="00584947" w:rsidP="00584947">
      <w:pPr>
        <w:tabs>
          <w:tab w:val="left" w:pos="426"/>
          <w:tab w:val="left" w:pos="567"/>
        </w:tabs>
        <w:ind w:left="426" w:right="-142"/>
        <w:jc w:val="both"/>
        <w:rPr>
          <w:rFonts w:asciiTheme="majorHAnsi" w:hAnsiTheme="majorHAnsi"/>
          <w:lang w:val="hr-HR"/>
        </w:rPr>
      </w:pPr>
      <w:r w:rsidRPr="00940489">
        <w:rPr>
          <w:rFonts w:asciiTheme="majorHAnsi" w:hAnsiTheme="majorHAnsi"/>
          <w:lang w:val="hr-HR"/>
        </w:rPr>
        <w:t>Detaljne Korisničke upute za ponuditelja dostupne su na službenoj stranici EOJN RH:</w:t>
      </w:r>
      <w:r>
        <w:rPr>
          <w:rFonts w:asciiTheme="majorHAnsi" w:hAnsiTheme="majorHAnsi"/>
          <w:lang w:val="hr-HR"/>
        </w:rPr>
        <w:t xml:space="preserve"> </w:t>
      </w:r>
      <w:hyperlink r:id="rId28" w:history="1">
        <w:r w:rsidRPr="00514C36">
          <w:rPr>
            <w:rStyle w:val="Hiperveza"/>
            <w:rFonts w:asciiTheme="majorHAnsi" w:hAnsiTheme="majorHAnsi"/>
            <w:lang w:val="hr-HR"/>
          </w:rPr>
          <w:t>https://eojn.nn.hr/Oglasnik/</w:t>
        </w:r>
      </w:hyperlink>
      <w:r>
        <w:rPr>
          <w:rFonts w:asciiTheme="majorHAnsi" w:hAnsiTheme="majorHAnsi"/>
          <w:lang w:val="hr-HR"/>
        </w:rPr>
        <w:t xml:space="preserve"> </w:t>
      </w:r>
      <w:r w:rsidRPr="00940489">
        <w:rPr>
          <w:rFonts w:asciiTheme="majorHAnsi" w:hAnsiTheme="majorHAnsi"/>
          <w:lang w:val="hr-HR"/>
        </w:rPr>
        <w:t xml:space="preserve"> ili </w:t>
      </w:r>
      <w:hyperlink r:id="rId29" w:history="1">
        <w:r w:rsidRPr="003354B4">
          <w:rPr>
            <w:rStyle w:val="Hiperveza"/>
            <w:rFonts w:asciiTheme="majorHAnsi" w:hAnsiTheme="majorHAnsi"/>
            <w:lang w:val="hr-HR"/>
          </w:rPr>
          <w:t>https://help.nn.hr/support/home</w:t>
        </w:r>
      </w:hyperlink>
      <w:r>
        <w:rPr>
          <w:rFonts w:asciiTheme="majorHAnsi" w:hAnsiTheme="majorHAnsi"/>
          <w:lang w:val="hr-HR"/>
        </w:rPr>
        <w:t xml:space="preserve">. </w:t>
      </w:r>
    </w:p>
    <w:p w14:paraId="74782F0A" w14:textId="77777777" w:rsidR="00B000A7" w:rsidRDefault="00B000A7" w:rsidP="00B33287">
      <w:pPr>
        <w:tabs>
          <w:tab w:val="left" w:pos="426"/>
          <w:tab w:val="left" w:pos="567"/>
        </w:tabs>
        <w:ind w:left="426" w:right="-142"/>
        <w:jc w:val="both"/>
        <w:rPr>
          <w:rFonts w:asciiTheme="majorHAnsi" w:hAnsiTheme="majorHAnsi"/>
          <w:lang w:val="hr-HR"/>
        </w:rPr>
      </w:pPr>
    </w:p>
    <w:p w14:paraId="41B179E2" w14:textId="77777777" w:rsidR="00B000A7" w:rsidRDefault="00B000A7" w:rsidP="00B33287">
      <w:pPr>
        <w:tabs>
          <w:tab w:val="left" w:pos="426"/>
          <w:tab w:val="left" w:pos="567"/>
        </w:tabs>
        <w:ind w:left="426" w:right="-142"/>
        <w:jc w:val="both"/>
        <w:rPr>
          <w:rFonts w:asciiTheme="majorHAnsi" w:hAnsiTheme="majorHAnsi"/>
          <w:lang w:val="hr-HR"/>
        </w:rPr>
      </w:pPr>
    </w:p>
    <w:sectPr w:rsidR="00B000A7" w:rsidSect="00F75EB3">
      <w:headerReference w:type="even" r:id="rId30"/>
      <w:headerReference w:type="default" r:id="rId31"/>
      <w:footerReference w:type="even" r:id="rId32"/>
      <w:footerReference w:type="default" r:id="rId33"/>
      <w:headerReference w:type="first" r:id="rId34"/>
      <w:pgSz w:w="11906" w:h="16838" w:code="9"/>
      <w:pgMar w:top="1417" w:right="1417" w:bottom="1417" w:left="1417" w:header="720" w:footer="567" w:gutter="0"/>
      <w:pgBorders w:offsetFrom="page">
        <w:top w:val="single" w:sz="4" w:space="24" w:color="365F91" w:themeColor="accent1" w:themeShade="BF" w:shadow="1"/>
        <w:left w:val="single" w:sz="4" w:space="24" w:color="365F91" w:themeColor="accent1" w:themeShade="BF" w:shadow="1"/>
        <w:bottom w:val="single" w:sz="4" w:space="24" w:color="365F91" w:themeColor="accent1" w:themeShade="BF" w:shadow="1"/>
        <w:right w:val="single" w:sz="4" w:space="24" w:color="365F91" w:themeColor="accent1" w:themeShade="BF" w:shadow="1"/>
      </w:pgBorder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18016" w14:textId="77777777" w:rsidR="00BD4765" w:rsidRDefault="00BD4765" w:rsidP="00ED5CA3">
      <w:r>
        <w:separator/>
      </w:r>
    </w:p>
  </w:endnote>
  <w:endnote w:type="continuationSeparator" w:id="0">
    <w:p w14:paraId="1E38B36F" w14:textId="77777777" w:rsidR="00BD4765" w:rsidRDefault="00BD4765" w:rsidP="00ED5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Cond">
    <w:altName w:val="Times New Roman"/>
    <w:panose1 w:val="00000000000000000000"/>
    <w:charset w:val="00"/>
    <w:family w:val="roman"/>
    <w:notTrueType/>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wis721 BT">
    <w:altName w:val="Times New Roman"/>
    <w:charset w:val="00"/>
    <w:family w:val="swiss"/>
    <w:pitch w:val="variable"/>
    <w:sig w:usb0="00000087" w:usb1="00000000" w:usb2="00000000" w:usb3="00000000" w:csb0="0000001B" w:csb1="00000000"/>
  </w:font>
  <w:font w:name="Cambria Math">
    <w:panose1 w:val="02040503050406030204"/>
    <w:charset w:val="EE"/>
    <w:family w:val="roman"/>
    <w:pitch w:val="variable"/>
    <w:sig w:usb0="E00006FF" w:usb1="420024FF" w:usb2="02000000" w:usb3="00000000" w:csb0="0000019F" w:csb1="00000000"/>
  </w:font>
  <w:font w:name="BernhardMod BT">
    <w:altName w:val="Cambria Math"/>
    <w:charset w:val="00"/>
    <w:family w:val="roman"/>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28315"/>
      <w:docPartObj>
        <w:docPartGallery w:val="Page Numbers (Bottom of Page)"/>
        <w:docPartUnique/>
      </w:docPartObj>
    </w:sdtPr>
    <w:sdtEndPr>
      <w:rPr>
        <w:noProof/>
      </w:rPr>
    </w:sdtEndPr>
    <w:sdtContent>
      <w:p w14:paraId="39CE0F82" w14:textId="77777777" w:rsidR="00BD4765" w:rsidRDefault="00BD4765">
        <w:pPr>
          <w:pStyle w:val="Podnoje"/>
          <w:jc w:val="right"/>
        </w:pPr>
        <w:r>
          <w:fldChar w:fldCharType="begin"/>
        </w:r>
        <w:r>
          <w:instrText xml:space="preserve"> PAGE   \* MERGEFORMAT </w:instrText>
        </w:r>
        <w:r>
          <w:fldChar w:fldCharType="separate"/>
        </w:r>
        <w:r>
          <w:rPr>
            <w:noProof/>
          </w:rPr>
          <w:t>2</w:t>
        </w:r>
        <w:r>
          <w:rPr>
            <w:noProof/>
          </w:rPr>
          <w:fldChar w:fldCharType="end"/>
        </w:r>
      </w:p>
    </w:sdtContent>
  </w:sdt>
  <w:p w14:paraId="3135B436" w14:textId="77777777" w:rsidR="00BD4765" w:rsidRDefault="00BD4765">
    <w:pPr>
      <w:pStyle w:val="Podnoje"/>
      <w:ind w:right="360"/>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9233" w14:textId="77777777" w:rsidR="00BD4765" w:rsidRDefault="00BD4765">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188B6634" w14:textId="77777777" w:rsidR="00BD4765" w:rsidRDefault="00BD4765">
    <w:pPr>
      <w:pStyle w:val="Podnoj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56689" w14:textId="77777777" w:rsidR="00BD4765" w:rsidRPr="006D2775" w:rsidRDefault="00BD4765">
    <w:pPr>
      <w:pStyle w:val="Podnoje"/>
      <w:jc w:val="right"/>
      <w:rPr>
        <w:color w:val="365F91" w:themeColor="accent1" w:themeShade="BF"/>
      </w:rPr>
    </w:pPr>
    <w:r w:rsidRPr="006D2775">
      <w:rPr>
        <w:color w:val="365F91" w:themeColor="accent1" w:themeShade="BF"/>
      </w:rPr>
      <w:fldChar w:fldCharType="begin"/>
    </w:r>
    <w:r w:rsidRPr="006D2775">
      <w:rPr>
        <w:color w:val="365F91" w:themeColor="accent1" w:themeShade="BF"/>
      </w:rPr>
      <w:instrText xml:space="preserve"> PAGE   \* MERGEFORMAT </w:instrText>
    </w:r>
    <w:r w:rsidRPr="006D2775">
      <w:rPr>
        <w:color w:val="365F91" w:themeColor="accent1" w:themeShade="BF"/>
      </w:rPr>
      <w:fldChar w:fldCharType="separate"/>
    </w:r>
    <w:r>
      <w:rPr>
        <w:noProof/>
        <w:color w:val="365F91" w:themeColor="accent1" w:themeShade="BF"/>
      </w:rPr>
      <w:t>34</w:t>
    </w:r>
    <w:r w:rsidRPr="006D2775">
      <w:rPr>
        <w:noProof/>
        <w:color w:val="365F91" w:themeColor="accent1" w:themeShade="BF"/>
      </w:rPr>
      <w:fldChar w:fldCharType="end"/>
    </w:r>
  </w:p>
  <w:p w14:paraId="40FB78FA" w14:textId="77777777" w:rsidR="00BD4765" w:rsidRDefault="00BD4765">
    <w:pPr>
      <w:pStyle w:val="Podnoj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A0F58" w14:textId="77777777" w:rsidR="00BD4765" w:rsidRDefault="00BD4765" w:rsidP="00ED5CA3">
      <w:r>
        <w:separator/>
      </w:r>
    </w:p>
  </w:footnote>
  <w:footnote w:type="continuationSeparator" w:id="0">
    <w:p w14:paraId="6E12E3D9" w14:textId="77777777" w:rsidR="00BD4765" w:rsidRDefault="00BD4765" w:rsidP="00ED5CA3">
      <w:r>
        <w:continuationSeparator/>
      </w:r>
    </w:p>
  </w:footnote>
  <w:footnote w:id="1">
    <w:p w14:paraId="4AFCA4CA" w14:textId="77777777" w:rsidR="00BD4765" w:rsidRPr="00E20825" w:rsidRDefault="00BD4765" w:rsidP="00E20825">
      <w:pPr>
        <w:pStyle w:val="Tekstfusnote"/>
        <w:jc w:val="both"/>
        <w:rPr>
          <w:sz w:val="16"/>
        </w:rPr>
      </w:pPr>
      <w:r w:rsidRPr="00E20825">
        <w:rPr>
          <w:rStyle w:val="Referencafusnote"/>
          <w:sz w:val="20"/>
        </w:rPr>
        <w:footnoteRef/>
      </w:r>
      <w:r w:rsidRPr="00E20825">
        <w:rPr>
          <w:sz w:val="20"/>
        </w:rPr>
        <w:t xml:space="preserve"> </w:t>
      </w:r>
      <w:r w:rsidRPr="00E20825">
        <w:rPr>
          <w:sz w:val="16"/>
        </w:rPr>
        <w:t>Ponudbeni list je sastavni dio elektroničkog dokumenta uveza ponude kojeg sustav EOJN</w:t>
      </w:r>
      <w:r w:rsidRPr="00E20825">
        <w:rPr>
          <w:rFonts w:ascii="Cambria Math" w:hAnsi="Cambria Math" w:cs="Cambria Math"/>
          <w:sz w:val="16"/>
        </w:rPr>
        <w:t>‐</w:t>
      </w:r>
      <w:r w:rsidRPr="00E20825">
        <w:rPr>
          <w:sz w:val="16"/>
        </w:rPr>
        <w:t>a automatski generira temeljem popunjenih podataka u pripremi ponude i podataka u korisničkom računu gospodarskog subjekta.</w:t>
      </w:r>
    </w:p>
  </w:footnote>
  <w:footnote w:id="2">
    <w:p w14:paraId="594AABE1" w14:textId="77777777"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Ako se ponuda sastoji od više dijelova svi dijelovi se navode u sadržaju ponude, bilo da su dostavljeni u elektroničkom obliku ili pojedini dijelovi u papirnatom obliku.</w:t>
      </w:r>
    </w:p>
  </w:footnote>
  <w:footnote w:id="3">
    <w:p w14:paraId="20B0B00E" w14:textId="77777777"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Nije potrebno potpisivanje i stavljanje pečata na troškovnik – bilo po pojedinačnim stranicama, bilo u cijelosti iz razloga je se naprednim elektroničkim potpisom kojim se potpisuje uvez ponude (samim time i cijela ponuda) pouzdano jamči identitet potpisnika.</w:t>
      </w:r>
    </w:p>
  </w:footnote>
  <w:footnote w:id="4">
    <w:p w14:paraId="355ED058" w14:textId="0766D553" w:rsidR="00BD4765" w:rsidRPr="00E20825" w:rsidRDefault="00BD4765" w:rsidP="00E20825">
      <w:pPr>
        <w:pStyle w:val="Tekstfusnote"/>
        <w:jc w:val="both"/>
        <w:rPr>
          <w:sz w:val="16"/>
        </w:rPr>
      </w:pPr>
      <w:r w:rsidRPr="00E20825">
        <w:rPr>
          <w:rStyle w:val="Referencafusnote"/>
          <w:sz w:val="16"/>
        </w:rPr>
        <w:footnoteRef/>
      </w:r>
      <w:r w:rsidRPr="00E20825">
        <w:rPr>
          <w:sz w:val="16"/>
        </w:rPr>
        <w:t xml:space="preserve"> </w:t>
      </w:r>
      <w:r w:rsidR="00710C0A" w:rsidRPr="00710C0A">
        <w:rPr>
          <w:sz w:val="16"/>
        </w:rPr>
        <w:t>Bankarska garancija dostavlja se u izvorniku u papirnatom obliku odvojeno od elektroničke ponude, a scan bankovnog jamstva ili dokaza o uplati novčanog pologa prilaže se elektroničkoj ponudi.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94DC3" w14:textId="25CD3D4B" w:rsidR="00BD4765" w:rsidRPr="006D2775" w:rsidRDefault="00BD4765" w:rsidP="004C04D4">
    <w:pPr>
      <w:pStyle w:val="Zaglavlje"/>
      <w:tabs>
        <w:tab w:val="clear" w:pos="8306"/>
        <w:tab w:val="left" w:pos="3261"/>
        <w:tab w:val="right" w:pos="9639"/>
      </w:tabs>
      <w:rPr>
        <w:i/>
        <w:color w:val="365F91" w:themeColor="accent1" w:themeShade="BF"/>
        <w:sz w:val="16"/>
        <w:szCs w:val="16"/>
      </w:rPr>
    </w:pPr>
    <w:proofErr w:type="spellStart"/>
    <w:r>
      <w:rPr>
        <w:i/>
        <w:color w:val="365F91" w:themeColor="accent1" w:themeShade="BF"/>
        <w:sz w:val="16"/>
        <w:szCs w:val="16"/>
      </w:rPr>
      <w:t>Dokumentacija</w:t>
    </w:r>
    <w:proofErr w:type="spellEnd"/>
    <w:r>
      <w:rPr>
        <w:i/>
        <w:color w:val="365F91" w:themeColor="accent1" w:themeShade="BF"/>
        <w:sz w:val="16"/>
        <w:szCs w:val="16"/>
      </w:rPr>
      <w:t xml:space="preserve"> o nabavi                                                                                                                                                             </w:t>
    </w:r>
    <w:proofErr w:type="spellStart"/>
    <w:r>
      <w:rPr>
        <w:i/>
        <w:color w:val="365F91" w:themeColor="accent1" w:themeShade="BF"/>
        <w:sz w:val="16"/>
        <w:szCs w:val="16"/>
      </w:rPr>
      <w:t>Ev</w:t>
    </w:r>
    <w:proofErr w:type="spellEnd"/>
    <w:r>
      <w:rPr>
        <w:i/>
        <w:color w:val="365F91" w:themeColor="accent1" w:themeShade="BF"/>
        <w:sz w:val="16"/>
        <w:szCs w:val="16"/>
      </w:rPr>
      <w:t>. br.: N78/17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0527" w14:textId="410AFAD4" w:rsidR="00BD4765" w:rsidRDefault="00BD4765">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3E929" w14:textId="0B98F278" w:rsidR="00BD4765" w:rsidRPr="0091488E" w:rsidRDefault="00BD4765" w:rsidP="004C4C82">
    <w:pPr>
      <w:pStyle w:val="Zaglavlje"/>
      <w:tabs>
        <w:tab w:val="left" w:pos="4035"/>
        <w:tab w:val="center" w:pos="4536"/>
      </w:tabs>
      <w:rPr>
        <w:i/>
        <w:sz w:val="20"/>
      </w:rPr>
    </w:pPr>
    <w:proofErr w:type="spellStart"/>
    <w:r w:rsidRPr="0091488E">
      <w:rPr>
        <w:i/>
        <w:color w:val="365F91" w:themeColor="accent1" w:themeShade="BF"/>
        <w:sz w:val="20"/>
      </w:rPr>
      <w:t>Dokumentacija</w:t>
    </w:r>
    <w:proofErr w:type="spellEnd"/>
    <w:r w:rsidRPr="0091488E">
      <w:rPr>
        <w:i/>
        <w:color w:val="365F91" w:themeColor="accent1" w:themeShade="BF"/>
        <w:sz w:val="20"/>
      </w:rPr>
      <w:t xml:space="preserve"> o </w:t>
    </w:r>
    <w:proofErr w:type="spellStart"/>
    <w:r>
      <w:rPr>
        <w:i/>
        <w:color w:val="365F91" w:themeColor="accent1" w:themeShade="BF"/>
        <w:sz w:val="20"/>
      </w:rPr>
      <w:t>nabavi</w:t>
    </w:r>
    <w:proofErr w:type="spellEnd"/>
    <w:r>
      <w:rPr>
        <w:i/>
        <w:color w:val="365F91" w:themeColor="accent1" w:themeShade="BF"/>
        <w:sz w:val="20"/>
      </w:rPr>
      <w:t xml:space="preserve">                                                                                                                              </w:t>
    </w:r>
    <w:proofErr w:type="spellStart"/>
    <w:r>
      <w:rPr>
        <w:i/>
        <w:color w:val="365F91" w:themeColor="accent1" w:themeShade="BF"/>
        <w:sz w:val="20"/>
      </w:rPr>
      <w:t>Ev</w:t>
    </w:r>
    <w:proofErr w:type="spellEnd"/>
    <w:r>
      <w:rPr>
        <w:i/>
        <w:color w:val="365F91" w:themeColor="accent1" w:themeShade="BF"/>
        <w:sz w:val="20"/>
      </w:rPr>
      <w:t>. br.: INV</w:t>
    </w:r>
    <w:r w:rsidR="004A1619">
      <w:rPr>
        <w:i/>
        <w:color w:val="365F91" w:themeColor="accent1" w:themeShade="BF"/>
        <w:sz w:val="20"/>
      </w:rPr>
      <w:t>4</w:t>
    </w:r>
    <w:r>
      <w:rPr>
        <w:i/>
        <w:color w:val="365F91" w:themeColor="accent1" w:themeShade="BF"/>
        <w:sz w:val="20"/>
      </w:rPr>
      <w:t>/2</w:t>
    </w:r>
    <w:r w:rsidR="0086219B">
      <w:rPr>
        <w:i/>
        <w:color w:val="365F91" w:themeColor="accent1" w:themeShade="BF"/>
        <w:sz w:val="20"/>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DBE58" w14:textId="19ED560D" w:rsidR="00BD4765" w:rsidRDefault="00BD4765">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5ED0"/>
    <w:multiLevelType w:val="hybridMultilevel"/>
    <w:tmpl w:val="3D8E022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092046B"/>
    <w:multiLevelType w:val="multilevel"/>
    <w:tmpl w:val="6666E85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B35686"/>
    <w:multiLevelType w:val="hybridMultilevel"/>
    <w:tmpl w:val="55B445F0"/>
    <w:lvl w:ilvl="0" w:tplc="041A0001">
      <w:start w:val="1"/>
      <w:numFmt w:val="bullet"/>
      <w:lvlText w:val=""/>
      <w:lvlJc w:val="left"/>
      <w:pPr>
        <w:ind w:left="984" w:hanging="360"/>
      </w:pPr>
      <w:rPr>
        <w:rFonts w:ascii="Symbol" w:hAnsi="Symbol" w:hint="default"/>
      </w:rPr>
    </w:lvl>
    <w:lvl w:ilvl="1" w:tplc="FF809F32">
      <w:start w:val="3"/>
      <w:numFmt w:val="bullet"/>
      <w:lvlText w:val="•"/>
      <w:lvlJc w:val="left"/>
      <w:pPr>
        <w:ind w:left="2064" w:hanging="720"/>
      </w:pPr>
      <w:rPr>
        <w:rFonts w:ascii="Arial" w:eastAsia="Times New Roman" w:hAnsi="Arial" w:cs="Arial"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3" w15:restartNumberingAfterBreak="0">
    <w:nsid w:val="06812173"/>
    <w:multiLevelType w:val="hybridMultilevel"/>
    <w:tmpl w:val="03447FD2"/>
    <w:lvl w:ilvl="0" w:tplc="041A0017">
      <w:start w:val="1"/>
      <w:numFmt w:val="lowerLetter"/>
      <w:lvlText w:val="%1)"/>
      <w:lvlJc w:val="left"/>
      <w:pPr>
        <w:ind w:left="1287" w:hanging="360"/>
      </w:pPr>
    </w:lvl>
    <w:lvl w:ilvl="1" w:tplc="041A0019" w:tentative="1">
      <w:start w:val="1"/>
      <w:numFmt w:val="lowerLetter"/>
      <w:lvlText w:val="%2."/>
      <w:lvlJc w:val="left"/>
      <w:pPr>
        <w:ind w:left="2007" w:hanging="360"/>
      </w:pPr>
    </w:lvl>
    <w:lvl w:ilvl="2" w:tplc="041A001B" w:tentative="1">
      <w:start w:val="1"/>
      <w:numFmt w:val="lowerRoman"/>
      <w:lvlText w:val="%3."/>
      <w:lvlJc w:val="right"/>
      <w:pPr>
        <w:ind w:left="2727" w:hanging="180"/>
      </w:pPr>
    </w:lvl>
    <w:lvl w:ilvl="3" w:tplc="041A000F" w:tentative="1">
      <w:start w:val="1"/>
      <w:numFmt w:val="decimal"/>
      <w:lvlText w:val="%4."/>
      <w:lvlJc w:val="left"/>
      <w:pPr>
        <w:ind w:left="3447" w:hanging="360"/>
      </w:pPr>
    </w:lvl>
    <w:lvl w:ilvl="4" w:tplc="041A0019" w:tentative="1">
      <w:start w:val="1"/>
      <w:numFmt w:val="lowerLetter"/>
      <w:lvlText w:val="%5."/>
      <w:lvlJc w:val="left"/>
      <w:pPr>
        <w:ind w:left="4167" w:hanging="360"/>
      </w:pPr>
    </w:lvl>
    <w:lvl w:ilvl="5" w:tplc="041A001B" w:tentative="1">
      <w:start w:val="1"/>
      <w:numFmt w:val="lowerRoman"/>
      <w:lvlText w:val="%6."/>
      <w:lvlJc w:val="right"/>
      <w:pPr>
        <w:ind w:left="4887" w:hanging="180"/>
      </w:pPr>
    </w:lvl>
    <w:lvl w:ilvl="6" w:tplc="041A000F" w:tentative="1">
      <w:start w:val="1"/>
      <w:numFmt w:val="decimal"/>
      <w:lvlText w:val="%7."/>
      <w:lvlJc w:val="left"/>
      <w:pPr>
        <w:ind w:left="5607" w:hanging="360"/>
      </w:pPr>
    </w:lvl>
    <w:lvl w:ilvl="7" w:tplc="041A0019" w:tentative="1">
      <w:start w:val="1"/>
      <w:numFmt w:val="lowerLetter"/>
      <w:lvlText w:val="%8."/>
      <w:lvlJc w:val="left"/>
      <w:pPr>
        <w:ind w:left="6327" w:hanging="360"/>
      </w:pPr>
    </w:lvl>
    <w:lvl w:ilvl="8" w:tplc="041A001B" w:tentative="1">
      <w:start w:val="1"/>
      <w:numFmt w:val="lowerRoman"/>
      <w:lvlText w:val="%9."/>
      <w:lvlJc w:val="right"/>
      <w:pPr>
        <w:ind w:left="7047" w:hanging="180"/>
      </w:pPr>
    </w:lvl>
  </w:abstractNum>
  <w:abstractNum w:abstractNumId="4" w15:restartNumberingAfterBreak="0">
    <w:nsid w:val="0D92465A"/>
    <w:multiLevelType w:val="hybridMultilevel"/>
    <w:tmpl w:val="9C503744"/>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8601A46">
      <w:numFmt w:val="bullet"/>
      <w:lvlText w:val="-"/>
      <w:lvlJc w:val="left"/>
      <w:pPr>
        <w:ind w:left="1980" w:hanging="360"/>
      </w:pPr>
      <w:rPr>
        <w:rFonts w:ascii="Arial" w:eastAsiaTheme="minorEastAsia"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5" w15:restartNumberingAfterBreak="0">
    <w:nsid w:val="0E656DF4"/>
    <w:multiLevelType w:val="hybridMultilevel"/>
    <w:tmpl w:val="D62E5BB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 w15:restartNumberingAfterBreak="0">
    <w:nsid w:val="11B44A00"/>
    <w:multiLevelType w:val="hybridMultilevel"/>
    <w:tmpl w:val="341C7E4E"/>
    <w:lvl w:ilvl="0" w:tplc="041A0001">
      <w:start w:val="1"/>
      <w:numFmt w:val="bullet"/>
      <w:lvlText w:val=""/>
      <w:lvlJc w:val="left"/>
      <w:pPr>
        <w:ind w:left="1344" w:hanging="360"/>
      </w:pPr>
      <w:rPr>
        <w:rFonts w:ascii="Symbol" w:hAnsi="Symbol" w:hint="default"/>
      </w:rPr>
    </w:lvl>
    <w:lvl w:ilvl="1" w:tplc="041A0003">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7" w15:restartNumberingAfterBreak="0">
    <w:nsid w:val="1279714C"/>
    <w:multiLevelType w:val="multilevel"/>
    <w:tmpl w:val="C4D81C14"/>
    <w:styleLink w:val="Style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3F6F7F"/>
    <w:multiLevelType w:val="hybridMultilevel"/>
    <w:tmpl w:val="35046248"/>
    <w:lvl w:ilvl="0" w:tplc="041A0001">
      <w:start w:val="1"/>
      <w:numFmt w:val="bullet"/>
      <w:lvlText w:val=""/>
      <w:lvlJc w:val="left"/>
      <w:pPr>
        <w:ind w:left="1287" w:hanging="360"/>
      </w:pPr>
      <w:rPr>
        <w:rFonts w:ascii="Symbol" w:hAnsi="Symbo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9" w15:restartNumberingAfterBreak="0">
    <w:nsid w:val="20354110"/>
    <w:multiLevelType w:val="hybridMultilevel"/>
    <w:tmpl w:val="6D0CC6BE"/>
    <w:lvl w:ilvl="0" w:tplc="041A0001">
      <w:start w:val="1"/>
      <w:numFmt w:val="bullet"/>
      <w:lvlText w:val=""/>
      <w:lvlJc w:val="left"/>
      <w:pPr>
        <w:ind w:left="1344" w:hanging="360"/>
      </w:pPr>
      <w:rPr>
        <w:rFonts w:ascii="Symbol" w:hAnsi="Symbol" w:hint="default"/>
      </w:rPr>
    </w:lvl>
    <w:lvl w:ilvl="1" w:tplc="041A0003" w:tentative="1">
      <w:start w:val="1"/>
      <w:numFmt w:val="bullet"/>
      <w:lvlText w:val="o"/>
      <w:lvlJc w:val="left"/>
      <w:pPr>
        <w:ind w:left="2064" w:hanging="360"/>
      </w:pPr>
      <w:rPr>
        <w:rFonts w:ascii="Courier New" w:hAnsi="Courier New" w:cs="Courier New" w:hint="default"/>
      </w:rPr>
    </w:lvl>
    <w:lvl w:ilvl="2" w:tplc="041A0005" w:tentative="1">
      <w:start w:val="1"/>
      <w:numFmt w:val="bullet"/>
      <w:lvlText w:val=""/>
      <w:lvlJc w:val="left"/>
      <w:pPr>
        <w:ind w:left="2784" w:hanging="360"/>
      </w:pPr>
      <w:rPr>
        <w:rFonts w:ascii="Wingdings" w:hAnsi="Wingdings" w:hint="default"/>
      </w:rPr>
    </w:lvl>
    <w:lvl w:ilvl="3" w:tplc="041A0001" w:tentative="1">
      <w:start w:val="1"/>
      <w:numFmt w:val="bullet"/>
      <w:lvlText w:val=""/>
      <w:lvlJc w:val="left"/>
      <w:pPr>
        <w:ind w:left="3504" w:hanging="360"/>
      </w:pPr>
      <w:rPr>
        <w:rFonts w:ascii="Symbol" w:hAnsi="Symbol" w:hint="default"/>
      </w:rPr>
    </w:lvl>
    <w:lvl w:ilvl="4" w:tplc="041A0003" w:tentative="1">
      <w:start w:val="1"/>
      <w:numFmt w:val="bullet"/>
      <w:lvlText w:val="o"/>
      <w:lvlJc w:val="left"/>
      <w:pPr>
        <w:ind w:left="4224" w:hanging="360"/>
      </w:pPr>
      <w:rPr>
        <w:rFonts w:ascii="Courier New" w:hAnsi="Courier New" w:cs="Courier New" w:hint="default"/>
      </w:rPr>
    </w:lvl>
    <w:lvl w:ilvl="5" w:tplc="041A0005" w:tentative="1">
      <w:start w:val="1"/>
      <w:numFmt w:val="bullet"/>
      <w:lvlText w:val=""/>
      <w:lvlJc w:val="left"/>
      <w:pPr>
        <w:ind w:left="4944" w:hanging="360"/>
      </w:pPr>
      <w:rPr>
        <w:rFonts w:ascii="Wingdings" w:hAnsi="Wingdings" w:hint="default"/>
      </w:rPr>
    </w:lvl>
    <w:lvl w:ilvl="6" w:tplc="041A0001" w:tentative="1">
      <w:start w:val="1"/>
      <w:numFmt w:val="bullet"/>
      <w:lvlText w:val=""/>
      <w:lvlJc w:val="left"/>
      <w:pPr>
        <w:ind w:left="5664" w:hanging="360"/>
      </w:pPr>
      <w:rPr>
        <w:rFonts w:ascii="Symbol" w:hAnsi="Symbol" w:hint="default"/>
      </w:rPr>
    </w:lvl>
    <w:lvl w:ilvl="7" w:tplc="041A0003" w:tentative="1">
      <w:start w:val="1"/>
      <w:numFmt w:val="bullet"/>
      <w:lvlText w:val="o"/>
      <w:lvlJc w:val="left"/>
      <w:pPr>
        <w:ind w:left="6384" w:hanging="360"/>
      </w:pPr>
      <w:rPr>
        <w:rFonts w:ascii="Courier New" w:hAnsi="Courier New" w:cs="Courier New" w:hint="default"/>
      </w:rPr>
    </w:lvl>
    <w:lvl w:ilvl="8" w:tplc="041A0005" w:tentative="1">
      <w:start w:val="1"/>
      <w:numFmt w:val="bullet"/>
      <w:lvlText w:val=""/>
      <w:lvlJc w:val="left"/>
      <w:pPr>
        <w:ind w:left="7104" w:hanging="360"/>
      </w:pPr>
      <w:rPr>
        <w:rFonts w:ascii="Wingdings" w:hAnsi="Wingdings" w:hint="default"/>
      </w:rPr>
    </w:lvl>
  </w:abstractNum>
  <w:abstractNum w:abstractNumId="10" w15:restartNumberingAfterBreak="0">
    <w:nsid w:val="23BE57A2"/>
    <w:multiLevelType w:val="hybridMultilevel"/>
    <w:tmpl w:val="5406BDB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1" w15:restartNumberingAfterBreak="0">
    <w:nsid w:val="23FE0CB2"/>
    <w:multiLevelType w:val="hybridMultilevel"/>
    <w:tmpl w:val="156063A2"/>
    <w:lvl w:ilvl="0" w:tplc="041A0001">
      <w:start w:val="1"/>
      <w:numFmt w:val="bullet"/>
      <w:lvlText w:val=""/>
      <w:lvlJc w:val="left"/>
      <w:pPr>
        <w:ind w:left="984" w:hanging="360"/>
      </w:pPr>
      <w:rPr>
        <w:rFonts w:ascii="Symbol" w:hAnsi="Symbol" w:hint="default"/>
      </w:rPr>
    </w:lvl>
    <w:lvl w:ilvl="1" w:tplc="F35E0A4C">
      <w:numFmt w:val="bullet"/>
      <w:lvlText w:val="•"/>
      <w:lvlJc w:val="left"/>
      <w:pPr>
        <w:ind w:left="2064" w:hanging="720"/>
      </w:pPr>
      <w:rPr>
        <w:rFonts w:ascii="Arial" w:eastAsia="Times New Roman" w:hAnsi="Arial" w:cs="Arial" w:hint="default"/>
      </w:rPr>
    </w:lvl>
    <w:lvl w:ilvl="2" w:tplc="041A0005" w:tentative="1">
      <w:start w:val="1"/>
      <w:numFmt w:val="bullet"/>
      <w:lvlText w:val=""/>
      <w:lvlJc w:val="left"/>
      <w:pPr>
        <w:ind w:left="2424" w:hanging="360"/>
      </w:pPr>
      <w:rPr>
        <w:rFonts w:ascii="Wingdings" w:hAnsi="Wingdings" w:hint="default"/>
      </w:rPr>
    </w:lvl>
    <w:lvl w:ilvl="3" w:tplc="041A0001" w:tentative="1">
      <w:start w:val="1"/>
      <w:numFmt w:val="bullet"/>
      <w:lvlText w:val=""/>
      <w:lvlJc w:val="left"/>
      <w:pPr>
        <w:ind w:left="3144" w:hanging="360"/>
      </w:pPr>
      <w:rPr>
        <w:rFonts w:ascii="Symbol" w:hAnsi="Symbol" w:hint="default"/>
      </w:rPr>
    </w:lvl>
    <w:lvl w:ilvl="4" w:tplc="041A0003" w:tentative="1">
      <w:start w:val="1"/>
      <w:numFmt w:val="bullet"/>
      <w:lvlText w:val="o"/>
      <w:lvlJc w:val="left"/>
      <w:pPr>
        <w:ind w:left="3864" w:hanging="360"/>
      </w:pPr>
      <w:rPr>
        <w:rFonts w:ascii="Courier New" w:hAnsi="Courier New" w:cs="Courier New" w:hint="default"/>
      </w:rPr>
    </w:lvl>
    <w:lvl w:ilvl="5" w:tplc="041A0005" w:tentative="1">
      <w:start w:val="1"/>
      <w:numFmt w:val="bullet"/>
      <w:lvlText w:val=""/>
      <w:lvlJc w:val="left"/>
      <w:pPr>
        <w:ind w:left="4584" w:hanging="360"/>
      </w:pPr>
      <w:rPr>
        <w:rFonts w:ascii="Wingdings" w:hAnsi="Wingdings" w:hint="default"/>
      </w:rPr>
    </w:lvl>
    <w:lvl w:ilvl="6" w:tplc="041A0001" w:tentative="1">
      <w:start w:val="1"/>
      <w:numFmt w:val="bullet"/>
      <w:lvlText w:val=""/>
      <w:lvlJc w:val="left"/>
      <w:pPr>
        <w:ind w:left="5304" w:hanging="360"/>
      </w:pPr>
      <w:rPr>
        <w:rFonts w:ascii="Symbol" w:hAnsi="Symbol" w:hint="default"/>
      </w:rPr>
    </w:lvl>
    <w:lvl w:ilvl="7" w:tplc="041A0003" w:tentative="1">
      <w:start w:val="1"/>
      <w:numFmt w:val="bullet"/>
      <w:lvlText w:val="o"/>
      <w:lvlJc w:val="left"/>
      <w:pPr>
        <w:ind w:left="6024" w:hanging="360"/>
      </w:pPr>
      <w:rPr>
        <w:rFonts w:ascii="Courier New" w:hAnsi="Courier New" w:cs="Courier New" w:hint="default"/>
      </w:rPr>
    </w:lvl>
    <w:lvl w:ilvl="8" w:tplc="041A0005" w:tentative="1">
      <w:start w:val="1"/>
      <w:numFmt w:val="bullet"/>
      <w:lvlText w:val=""/>
      <w:lvlJc w:val="left"/>
      <w:pPr>
        <w:ind w:left="6744" w:hanging="360"/>
      </w:pPr>
      <w:rPr>
        <w:rFonts w:ascii="Wingdings" w:hAnsi="Wingdings" w:hint="default"/>
      </w:rPr>
    </w:lvl>
  </w:abstractNum>
  <w:abstractNum w:abstractNumId="12" w15:restartNumberingAfterBreak="0">
    <w:nsid w:val="28127DBE"/>
    <w:multiLevelType w:val="hybridMultilevel"/>
    <w:tmpl w:val="4F0CE15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30F558E4"/>
    <w:multiLevelType w:val="hybridMultilevel"/>
    <w:tmpl w:val="21B2F1A4"/>
    <w:lvl w:ilvl="0" w:tplc="041A0001">
      <w:start w:val="1"/>
      <w:numFmt w:val="bullet"/>
      <w:lvlText w:val=""/>
      <w:lvlJc w:val="left"/>
      <w:pPr>
        <w:ind w:left="927" w:hanging="360"/>
      </w:pPr>
      <w:rPr>
        <w:rFonts w:ascii="Symbol" w:hAnsi="Symbol" w:hint="default"/>
      </w:rPr>
    </w:lvl>
    <w:lvl w:ilvl="1" w:tplc="041A0003">
      <w:start w:val="1"/>
      <w:numFmt w:val="bullet"/>
      <w:lvlText w:val="o"/>
      <w:lvlJc w:val="left"/>
      <w:pPr>
        <w:ind w:left="1647" w:hanging="360"/>
      </w:pPr>
      <w:rPr>
        <w:rFonts w:ascii="Courier New" w:hAnsi="Courier New" w:cs="Courier New" w:hint="default"/>
      </w:rPr>
    </w:lvl>
    <w:lvl w:ilvl="2" w:tplc="041A0005">
      <w:start w:val="1"/>
      <w:numFmt w:val="bullet"/>
      <w:lvlText w:val=""/>
      <w:lvlJc w:val="left"/>
      <w:pPr>
        <w:ind w:left="2367" w:hanging="360"/>
      </w:pPr>
      <w:rPr>
        <w:rFonts w:ascii="Wingdings" w:hAnsi="Wingdings" w:hint="default"/>
      </w:rPr>
    </w:lvl>
    <w:lvl w:ilvl="3" w:tplc="041A0001">
      <w:start w:val="1"/>
      <w:numFmt w:val="bullet"/>
      <w:lvlText w:val=""/>
      <w:lvlJc w:val="left"/>
      <w:pPr>
        <w:ind w:left="3087" w:hanging="360"/>
      </w:pPr>
      <w:rPr>
        <w:rFonts w:ascii="Symbol" w:hAnsi="Symbol" w:hint="default"/>
      </w:rPr>
    </w:lvl>
    <w:lvl w:ilvl="4" w:tplc="B9CA26F8">
      <w:numFmt w:val="bullet"/>
      <w:lvlText w:val="−"/>
      <w:lvlJc w:val="left"/>
      <w:pPr>
        <w:ind w:left="3807" w:hanging="360"/>
      </w:pPr>
      <w:rPr>
        <w:rFonts w:ascii="Cambria" w:eastAsiaTheme="minorEastAsia" w:hAnsi="Cambria" w:cs="Arial" w:hint="default"/>
      </w:rPr>
    </w:lvl>
    <w:lvl w:ilvl="5" w:tplc="A08820EE">
      <w:numFmt w:val="bullet"/>
      <w:lvlText w:val="-"/>
      <w:lvlJc w:val="left"/>
      <w:pPr>
        <w:ind w:left="4527" w:hanging="360"/>
      </w:pPr>
      <w:rPr>
        <w:rFonts w:ascii="Cambria" w:eastAsiaTheme="minorEastAsia" w:hAnsi="Cambria" w:cs="Arial"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4" w15:restartNumberingAfterBreak="0">
    <w:nsid w:val="3249653D"/>
    <w:multiLevelType w:val="hybridMultilevel"/>
    <w:tmpl w:val="6674E1D6"/>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5" w15:restartNumberingAfterBreak="0">
    <w:nsid w:val="36C02D66"/>
    <w:multiLevelType w:val="hybridMultilevel"/>
    <w:tmpl w:val="DE9830A0"/>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6" w15:restartNumberingAfterBreak="0">
    <w:nsid w:val="37F5680C"/>
    <w:multiLevelType w:val="hybridMultilevel"/>
    <w:tmpl w:val="D278E5D6"/>
    <w:lvl w:ilvl="0" w:tplc="041A0001">
      <w:start w:val="1"/>
      <w:numFmt w:val="bullet"/>
      <w:lvlText w:val=""/>
      <w:lvlJc w:val="left"/>
      <w:pPr>
        <w:ind w:left="1080" w:hanging="360"/>
      </w:pPr>
      <w:rPr>
        <w:rFonts w:ascii="Symbol" w:hAnsi="Symbol" w:hint="default"/>
        <w:b w:val="0"/>
        <w:i w:val="0"/>
      </w:r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7" w15:restartNumberingAfterBreak="0">
    <w:nsid w:val="38B41BF5"/>
    <w:multiLevelType w:val="hybridMultilevel"/>
    <w:tmpl w:val="9B92BA02"/>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8" w15:restartNumberingAfterBreak="0">
    <w:nsid w:val="3C6A5E4C"/>
    <w:multiLevelType w:val="hybridMultilevel"/>
    <w:tmpl w:val="420ACE30"/>
    <w:lvl w:ilvl="0" w:tplc="B78CFAF0">
      <w:start w:val="1"/>
      <w:numFmt w:val="upperLetter"/>
      <w:lvlText w:val="%1."/>
      <w:lvlJc w:val="left"/>
      <w:pPr>
        <w:ind w:left="927" w:hanging="360"/>
      </w:pPr>
      <w:rPr>
        <w:rFonts w:hint="default"/>
      </w:rPr>
    </w:lvl>
    <w:lvl w:ilvl="1" w:tplc="9634C6FC">
      <w:start w:val="1"/>
      <w:numFmt w:val="decimal"/>
      <w:lvlText w:val="%2."/>
      <w:lvlJc w:val="left"/>
      <w:pPr>
        <w:ind w:left="1647" w:hanging="360"/>
      </w:pPr>
      <w:rPr>
        <w:rFonts w:hint="default"/>
      </w:r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19" w15:restartNumberingAfterBreak="0">
    <w:nsid w:val="408E3B4E"/>
    <w:multiLevelType w:val="hybridMultilevel"/>
    <w:tmpl w:val="A462DA14"/>
    <w:lvl w:ilvl="0" w:tplc="041A0017">
      <w:start w:val="1"/>
      <w:numFmt w:val="lowerLetter"/>
      <w:lvlText w:val="%1)"/>
      <w:lvlJc w:val="left"/>
      <w:pPr>
        <w:ind w:left="1146" w:hanging="360"/>
      </w:p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20" w15:restartNumberingAfterBreak="0">
    <w:nsid w:val="40D01A19"/>
    <w:multiLevelType w:val="multilevel"/>
    <w:tmpl w:val="6FDCB5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365F91" w:themeColor="accent1" w:themeShade="BF"/>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7E3D20"/>
    <w:multiLevelType w:val="hybridMultilevel"/>
    <w:tmpl w:val="85C2C8B6"/>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F35E0A4C">
      <w:numFmt w:val="bullet"/>
      <w:lvlText w:val="•"/>
      <w:lvlJc w:val="left"/>
      <w:pPr>
        <w:ind w:left="1980" w:hanging="360"/>
      </w:pPr>
      <w:rPr>
        <w:rFonts w:ascii="Arial" w:eastAsia="Times New Roman" w:hAnsi="Arial" w:cs="Aria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2" w15:restartNumberingAfterBreak="0">
    <w:nsid w:val="443A226E"/>
    <w:multiLevelType w:val="hybridMultilevel"/>
    <w:tmpl w:val="0A863C2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3" w15:restartNumberingAfterBreak="0">
    <w:nsid w:val="493A7113"/>
    <w:multiLevelType w:val="hybridMultilevel"/>
    <w:tmpl w:val="5CCEA1A4"/>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4" w15:restartNumberingAfterBreak="0">
    <w:nsid w:val="51515A7A"/>
    <w:multiLevelType w:val="hybridMultilevel"/>
    <w:tmpl w:val="7906751A"/>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5" w15:restartNumberingAfterBreak="0">
    <w:nsid w:val="517F3E13"/>
    <w:multiLevelType w:val="hybridMultilevel"/>
    <w:tmpl w:val="559259DC"/>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01">
      <w:start w:val="1"/>
      <w:numFmt w:val="bullet"/>
      <w:lvlText w:val=""/>
      <w:lvlJc w:val="left"/>
      <w:pPr>
        <w:ind w:left="1980" w:hanging="360"/>
      </w:pPr>
      <w:rPr>
        <w:rFonts w:ascii="Symbol" w:hAnsi="Symbol" w:hint="default"/>
      </w:r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6" w15:restartNumberingAfterBreak="0">
    <w:nsid w:val="530070A4"/>
    <w:multiLevelType w:val="hybridMultilevel"/>
    <w:tmpl w:val="D1925206"/>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7" w15:restartNumberingAfterBreak="0">
    <w:nsid w:val="5721560A"/>
    <w:multiLevelType w:val="multilevel"/>
    <w:tmpl w:val="1CCC1A98"/>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470A53"/>
    <w:multiLevelType w:val="hybridMultilevel"/>
    <w:tmpl w:val="6464A7D2"/>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9" w15:restartNumberingAfterBreak="0">
    <w:nsid w:val="57A92D2E"/>
    <w:multiLevelType w:val="hybridMultilevel"/>
    <w:tmpl w:val="995CED4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4AA066DE">
      <w:start w:val="1"/>
      <w:numFmt w:val="lowerLetter"/>
      <w:lvlText w:val="%3)"/>
      <w:lvlJc w:val="left"/>
      <w:pPr>
        <w:ind w:left="1980" w:hanging="360"/>
      </w:pPr>
      <w:rPr>
        <w:rFonts w:hint="default"/>
        <w:i w:val="0"/>
        <w:iCs w:val="0"/>
      </w:rPr>
    </w:lvl>
    <w:lvl w:ilvl="3" w:tplc="041A000F">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0" w15:restartNumberingAfterBreak="0">
    <w:nsid w:val="5C06273D"/>
    <w:multiLevelType w:val="hybridMultilevel"/>
    <w:tmpl w:val="2FF08ED2"/>
    <w:lvl w:ilvl="0" w:tplc="041A0001">
      <w:start w:val="1"/>
      <w:numFmt w:val="bullet"/>
      <w:lvlText w:val=""/>
      <w:lvlJc w:val="left"/>
      <w:pPr>
        <w:ind w:left="1500" w:hanging="360"/>
      </w:pPr>
      <w:rPr>
        <w:rFonts w:ascii="Symbol" w:hAnsi="Symbol"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abstractNum w:abstractNumId="31" w15:restartNumberingAfterBreak="0">
    <w:nsid w:val="5C4C2A3F"/>
    <w:multiLevelType w:val="hybridMultilevel"/>
    <w:tmpl w:val="CB365CFA"/>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2" w15:restartNumberingAfterBreak="0">
    <w:nsid w:val="63CF5401"/>
    <w:multiLevelType w:val="hybridMultilevel"/>
    <w:tmpl w:val="935E1878"/>
    <w:lvl w:ilvl="0" w:tplc="641841C0">
      <w:start w:val="2"/>
      <w:numFmt w:val="bullet"/>
      <w:lvlText w:val="•"/>
      <w:lvlJc w:val="left"/>
      <w:pPr>
        <w:ind w:left="1494" w:hanging="360"/>
      </w:pPr>
      <w:rPr>
        <w:rFonts w:ascii="Cambria" w:eastAsiaTheme="minorEastAsia" w:hAnsi="Cambria" w:cs="Arial"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3" w15:restartNumberingAfterBreak="0">
    <w:nsid w:val="68775A0A"/>
    <w:multiLevelType w:val="hybridMultilevel"/>
    <w:tmpl w:val="FDEE2D38"/>
    <w:lvl w:ilvl="0" w:tplc="041A0001">
      <w:start w:val="1"/>
      <w:numFmt w:val="bullet"/>
      <w:lvlText w:val=""/>
      <w:lvlJc w:val="left"/>
      <w:pPr>
        <w:ind w:left="900" w:hanging="360"/>
      </w:pPr>
      <w:rPr>
        <w:rFonts w:ascii="Symbol" w:hAnsi="Symbol" w:hint="default"/>
      </w:rPr>
    </w:lvl>
    <w:lvl w:ilvl="1" w:tplc="8BD61DE2">
      <w:start w:val="1"/>
      <w:numFmt w:val="decimal"/>
      <w:lvlText w:val="%2."/>
      <w:lvlJc w:val="left"/>
      <w:pPr>
        <w:ind w:left="1620" w:hanging="360"/>
      </w:pPr>
      <w:rPr>
        <w:rFonts w:hint="default"/>
        <w:i w:val="0"/>
      </w:rPr>
    </w:lvl>
    <w:lvl w:ilvl="2" w:tplc="0809001B">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4" w15:restartNumberingAfterBreak="0">
    <w:nsid w:val="68BA6F0D"/>
    <w:multiLevelType w:val="hybridMultilevel"/>
    <w:tmpl w:val="3F64376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96E7E33"/>
    <w:multiLevelType w:val="hybridMultilevel"/>
    <w:tmpl w:val="106C754C"/>
    <w:lvl w:ilvl="0" w:tplc="F1A0342C">
      <w:start w:val="1"/>
      <w:numFmt w:val="decimal"/>
      <w:lvlText w:val="%1."/>
      <w:lvlJc w:val="left"/>
      <w:pPr>
        <w:ind w:left="4311" w:hanging="360"/>
      </w:pPr>
      <w:rPr>
        <w:rFonts w:hint="default"/>
      </w:rPr>
    </w:lvl>
    <w:lvl w:ilvl="1" w:tplc="041A0019" w:tentative="1">
      <w:start w:val="1"/>
      <w:numFmt w:val="lowerLetter"/>
      <w:lvlText w:val="%2."/>
      <w:lvlJc w:val="left"/>
      <w:pPr>
        <w:ind w:left="5031" w:hanging="360"/>
      </w:pPr>
    </w:lvl>
    <w:lvl w:ilvl="2" w:tplc="041A001B" w:tentative="1">
      <w:start w:val="1"/>
      <w:numFmt w:val="lowerRoman"/>
      <w:lvlText w:val="%3."/>
      <w:lvlJc w:val="right"/>
      <w:pPr>
        <w:ind w:left="5751" w:hanging="180"/>
      </w:pPr>
    </w:lvl>
    <w:lvl w:ilvl="3" w:tplc="041A000F" w:tentative="1">
      <w:start w:val="1"/>
      <w:numFmt w:val="decimal"/>
      <w:lvlText w:val="%4."/>
      <w:lvlJc w:val="left"/>
      <w:pPr>
        <w:ind w:left="6471" w:hanging="360"/>
      </w:pPr>
    </w:lvl>
    <w:lvl w:ilvl="4" w:tplc="041A0019" w:tentative="1">
      <w:start w:val="1"/>
      <w:numFmt w:val="lowerLetter"/>
      <w:lvlText w:val="%5."/>
      <w:lvlJc w:val="left"/>
      <w:pPr>
        <w:ind w:left="7191" w:hanging="360"/>
      </w:pPr>
    </w:lvl>
    <w:lvl w:ilvl="5" w:tplc="041A001B" w:tentative="1">
      <w:start w:val="1"/>
      <w:numFmt w:val="lowerRoman"/>
      <w:lvlText w:val="%6."/>
      <w:lvlJc w:val="right"/>
      <w:pPr>
        <w:ind w:left="7911" w:hanging="180"/>
      </w:pPr>
    </w:lvl>
    <w:lvl w:ilvl="6" w:tplc="041A000F" w:tentative="1">
      <w:start w:val="1"/>
      <w:numFmt w:val="decimal"/>
      <w:lvlText w:val="%7."/>
      <w:lvlJc w:val="left"/>
      <w:pPr>
        <w:ind w:left="8631" w:hanging="360"/>
      </w:pPr>
    </w:lvl>
    <w:lvl w:ilvl="7" w:tplc="041A0019" w:tentative="1">
      <w:start w:val="1"/>
      <w:numFmt w:val="lowerLetter"/>
      <w:lvlText w:val="%8."/>
      <w:lvlJc w:val="left"/>
      <w:pPr>
        <w:ind w:left="9351" w:hanging="360"/>
      </w:pPr>
    </w:lvl>
    <w:lvl w:ilvl="8" w:tplc="041A001B" w:tentative="1">
      <w:start w:val="1"/>
      <w:numFmt w:val="lowerRoman"/>
      <w:lvlText w:val="%9."/>
      <w:lvlJc w:val="right"/>
      <w:pPr>
        <w:ind w:left="10071" w:hanging="180"/>
      </w:pPr>
    </w:lvl>
  </w:abstractNum>
  <w:abstractNum w:abstractNumId="36" w15:restartNumberingAfterBreak="0">
    <w:nsid w:val="6A423774"/>
    <w:multiLevelType w:val="hybridMultilevel"/>
    <w:tmpl w:val="3C20E8C8"/>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7" w15:restartNumberingAfterBreak="0">
    <w:nsid w:val="6FB546D6"/>
    <w:multiLevelType w:val="hybridMultilevel"/>
    <w:tmpl w:val="CCEADDF0"/>
    <w:lvl w:ilvl="0" w:tplc="641841C0">
      <w:start w:val="2"/>
      <w:numFmt w:val="bullet"/>
      <w:lvlText w:val="•"/>
      <w:lvlJc w:val="left"/>
      <w:pPr>
        <w:ind w:left="927" w:hanging="360"/>
      </w:pPr>
      <w:rPr>
        <w:rFonts w:ascii="Cambria" w:eastAsiaTheme="minorEastAsia" w:hAnsi="Cambria" w:cs="Aria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8" w15:restartNumberingAfterBreak="0">
    <w:nsid w:val="710354EE"/>
    <w:multiLevelType w:val="hybridMultilevel"/>
    <w:tmpl w:val="D6E22590"/>
    <w:lvl w:ilvl="0" w:tplc="64324DFC">
      <w:start w:val="1"/>
      <w:numFmt w:val="decimal"/>
      <w:lvlText w:val="%1."/>
      <w:lvlJc w:val="left"/>
      <w:pPr>
        <w:ind w:left="360" w:hanging="360"/>
      </w:pPr>
      <w:rPr>
        <w:rFonts w:hint="default"/>
        <w:b w:val="0"/>
      </w:rPr>
    </w:lvl>
    <w:lvl w:ilvl="1" w:tplc="041A0001">
      <w:start w:val="1"/>
      <w:numFmt w:val="bullet"/>
      <w:lvlText w:val=""/>
      <w:lvlJc w:val="left"/>
      <w:pPr>
        <w:ind w:left="1080" w:hanging="360"/>
      </w:pPr>
      <w:rPr>
        <w:rFonts w:ascii="Symbol" w:hAnsi="Symbol" w:hint="default"/>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9" w15:restartNumberingAfterBreak="0">
    <w:nsid w:val="7D7B3DC3"/>
    <w:multiLevelType w:val="hybridMultilevel"/>
    <w:tmpl w:val="5D2A67DC"/>
    <w:lvl w:ilvl="0" w:tplc="041A0001">
      <w:start w:val="1"/>
      <w:numFmt w:val="bullet"/>
      <w:lvlText w:val=""/>
      <w:lvlJc w:val="left"/>
      <w:pPr>
        <w:ind w:left="927" w:hanging="360"/>
      </w:pPr>
      <w:rPr>
        <w:rFonts w:ascii="Symbol" w:hAnsi="Symbol" w:hint="default"/>
      </w:rPr>
    </w:lvl>
    <w:lvl w:ilvl="1" w:tplc="9634C6FC">
      <w:start w:val="1"/>
      <w:numFmt w:val="decimal"/>
      <w:lvlText w:val="%2."/>
      <w:lvlJc w:val="left"/>
      <w:pPr>
        <w:ind w:left="1647" w:hanging="360"/>
      </w:pPr>
      <w:rPr>
        <w:rFonts w:hint="default"/>
      </w:rPr>
    </w:lvl>
    <w:lvl w:ilvl="2" w:tplc="DC987278">
      <w:numFmt w:val="bullet"/>
      <w:lvlText w:val="-"/>
      <w:lvlJc w:val="left"/>
      <w:pPr>
        <w:ind w:left="2547" w:hanging="360"/>
      </w:pPr>
      <w:rPr>
        <w:rFonts w:ascii="Cambria" w:eastAsiaTheme="minorEastAsia" w:hAnsi="Cambria" w:cs="Arial" w:hint="default"/>
      </w:r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num w:numId="1">
    <w:abstractNumId w:val="20"/>
  </w:num>
  <w:num w:numId="2">
    <w:abstractNumId w:val="35"/>
  </w:num>
  <w:num w:numId="3">
    <w:abstractNumId w:val="7"/>
  </w:num>
  <w:num w:numId="4">
    <w:abstractNumId w:val="11"/>
  </w:num>
  <w:num w:numId="5">
    <w:abstractNumId w:val="24"/>
  </w:num>
  <w:num w:numId="6">
    <w:abstractNumId w:val="5"/>
  </w:num>
  <w:num w:numId="7">
    <w:abstractNumId w:val="31"/>
  </w:num>
  <w:num w:numId="8">
    <w:abstractNumId w:val="38"/>
  </w:num>
  <w:num w:numId="9">
    <w:abstractNumId w:val="10"/>
  </w:num>
  <w:num w:numId="10">
    <w:abstractNumId w:val="29"/>
  </w:num>
  <w:num w:numId="11">
    <w:abstractNumId w:val="4"/>
  </w:num>
  <w:num w:numId="12">
    <w:abstractNumId w:val="17"/>
  </w:num>
  <w:num w:numId="13">
    <w:abstractNumId w:val="36"/>
  </w:num>
  <w:num w:numId="14">
    <w:abstractNumId w:val="33"/>
  </w:num>
  <w:num w:numId="15">
    <w:abstractNumId w:val="13"/>
  </w:num>
  <w:num w:numId="16">
    <w:abstractNumId w:val="30"/>
  </w:num>
  <w:num w:numId="17">
    <w:abstractNumId w:val="2"/>
  </w:num>
  <w:num w:numId="18">
    <w:abstractNumId w:val="16"/>
  </w:num>
  <w:num w:numId="19">
    <w:abstractNumId w:val="27"/>
  </w:num>
  <w:num w:numId="20">
    <w:abstractNumId w:val="9"/>
  </w:num>
  <w:num w:numId="21">
    <w:abstractNumId w:val="6"/>
  </w:num>
  <w:num w:numId="22">
    <w:abstractNumId w:val="8"/>
  </w:num>
  <w:num w:numId="23">
    <w:abstractNumId w:val="1"/>
  </w:num>
  <w:num w:numId="24">
    <w:abstractNumId w:val="22"/>
  </w:num>
  <w:num w:numId="25">
    <w:abstractNumId w:val="25"/>
  </w:num>
  <w:num w:numId="26">
    <w:abstractNumId w:val="28"/>
  </w:num>
  <w:num w:numId="27">
    <w:abstractNumId w:val="15"/>
  </w:num>
  <w:num w:numId="28">
    <w:abstractNumId w:val="3"/>
  </w:num>
  <w:num w:numId="29">
    <w:abstractNumId w:val="18"/>
  </w:num>
  <w:num w:numId="30">
    <w:abstractNumId w:val="0"/>
  </w:num>
  <w:num w:numId="31">
    <w:abstractNumId w:val="26"/>
  </w:num>
  <w:num w:numId="32">
    <w:abstractNumId w:val="34"/>
  </w:num>
  <w:num w:numId="33">
    <w:abstractNumId w:val="12"/>
  </w:num>
  <w:num w:numId="34">
    <w:abstractNumId w:val="37"/>
  </w:num>
  <w:num w:numId="35">
    <w:abstractNumId w:val="23"/>
  </w:num>
  <w:num w:numId="36">
    <w:abstractNumId w:val="32"/>
  </w:num>
  <w:num w:numId="37">
    <w:abstractNumId w:val="21"/>
  </w:num>
  <w:num w:numId="38">
    <w:abstractNumId w:val="14"/>
  </w:num>
  <w:num w:numId="39">
    <w:abstractNumId w:val="39"/>
  </w:num>
  <w:num w:numId="40">
    <w:abstractNumId w:val="1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hyphenationZone w:val="425"/>
  <w:drawingGridHorizontalSpacing w:val="100"/>
  <w:displayHorizontalDrawingGridEvery w:val="2"/>
  <w:characterSpacingControl w:val="doNotCompress"/>
  <w:hdrShapeDefaults>
    <o:shapedefaults v:ext="edit" spidmax="47105">
      <o:colormru v:ext="edit" colors="#ff9,#c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A6F"/>
    <w:rsid w:val="0000005E"/>
    <w:rsid w:val="00000BB0"/>
    <w:rsid w:val="00002B0B"/>
    <w:rsid w:val="00003D10"/>
    <w:rsid w:val="000043ED"/>
    <w:rsid w:val="00004409"/>
    <w:rsid w:val="00005312"/>
    <w:rsid w:val="00007158"/>
    <w:rsid w:val="000071DA"/>
    <w:rsid w:val="00007253"/>
    <w:rsid w:val="00010301"/>
    <w:rsid w:val="000105CC"/>
    <w:rsid w:val="00012672"/>
    <w:rsid w:val="00013472"/>
    <w:rsid w:val="000141DF"/>
    <w:rsid w:val="000144E2"/>
    <w:rsid w:val="00016AF1"/>
    <w:rsid w:val="000176EE"/>
    <w:rsid w:val="00017DC8"/>
    <w:rsid w:val="0002202E"/>
    <w:rsid w:val="000253B5"/>
    <w:rsid w:val="000268C0"/>
    <w:rsid w:val="00026F01"/>
    <w:rsid w:val="00026FB0"/>
    <w:rsid w:val="00027CB3"/>
    <w:rsid w:val="0003010F"/>
    <w:rsid w:val="000323D7"/>
    <w:rsid w:val="00032956"/>
    <w:rsid w:val="00032F19"/>
    <w:rsid w:val="00033CBE"/>
    <w:rsid w:val="000343BD"/>
    <w:rsid w:val="00037F88"/>
    <w:rsid w:val="00041B92"/>
    <w:rsid w:val="0004309A"/>
    <w:rsid w:val="00044CDA"/>
    <w:rsid w:val="000501EE"/>
    <w:rsid w:val="0005142F"/>
    <w:rsid w:val="00051483"/>
    <w:rsid w:val="0005157C"/>
    <w:rsid w:val="00052492"/>
    <w:rsid w:val="00052BBB"/>
    <w:rsid w:val="000530A7"/>
    <w:rsid w:val="00053216"/>
    <w:rsid w:val="00054A6E"/>
    <w:rsid w:val="00054CE1"/>
    <w:rsid w:val="00056D03"/>
    <w:rsid w:val="000573BE"/>
    <w:rsid w:val="00063CB7"/>
    <w:rsid w:val="00064A49"/>
    <w:rsid w:val="00065828"/>
    <w:rsid w:val="0006674A"/>
    <w:rsid w:val="000676C5"/>
    <w:rsid w:val="000676E5"/>
    <w:rsid w:val="000706A1"/>
    <w:rsid w:val="0007155A"/>
    <w:rsid w:val="00073240"/>
    <w:rsid w:val="0007381A"/>
    <w:rsid w:val="00073C89"/>
    <w:rsid w:val="00075D3F"/>
    <w:rsid w:val="00076758"/>
    <w:rsid w:val="00076EB5"/>
    <w:rsid w:val="00080FD4"/>
    <w:rsid w:val="00083180"/>
    <w:rsid w:val="0008417B"/>
    <w:rsid w:val="00086653"/>
    <w:rsid w:val="00086979"/>
    <w:rsid w:val="000870D9"/>
    <w:rsid w:val="00090A21"/>
    <w:rsid w:val="000925F1"/>
    <w:rsid w:val="0009299E"/>
    <w:rsid w:val="0009492B"/>
    <w:rsid w:val="000954AD"/>
    <w:rsid w:val="000A073A"/>
    <w:rsid w:val="000A0F96"/>
    <w:rsid w:val="000A3DFE"/>
    <w:rsid w:val="000A60E6"/>
    <w:rsid w:val="000B0283"/>
    <w:rsid w:val="000B0CD7"/>
    <w:rsid w:val="000B1C18"/>
    <w:rsid w:val="000B2831"/>
    <w:rsid w:val="000B35FB"/>
    <w:rsid w:val="000B5599"/>
    <w:rsid w:val="000C01E1"/>
    <w:rsid w:val="000C3AA8"/>
    <w:rsid w:val="000C432F"/>
    <w:rsid w:val="000C485E"/>
    <w:rsid w:val="000C5128"/>
    <w:rsid w:val="000C53F4"/>
    <w:rsid w:val="000C6121"/>
    <w:rsid w:val="000C6910"/>
    <w:rsid w:val="000C73A4"/>
    <w:rsid w:val="000D01A7"/>
    <w:rsid w:val="000D08DD"/>
    <w:rsid w:val="000D10CD"/>
    <w:rsid w:val="000D1A6F"/>
    <w:rsid w:val="000D258A"/>
    <w:rsid w:val="000D2D9E"/>
    <w:rsid w:val="000D3360"/>
    <w:rsid w:val="000D37BC"/>
    <w:rsid w:val="000D3DDC"/>
    <w:rsid w:val="000D3EF3"/>
    <w:rsid w:val="000D3F14"/>
    <w:rsid w:val="000D4803"/>
    <w:rsid w:val="000D5B46"/>
    <w:rsid w:val="000E2AC2"/>
    <w:rsid w:val="000E3E41"/>
    <w:rsid w:val="000E5052"/>
    <w:rsid w:val="000E522C"/>
    <w:rsid w:val="000E53DC"/>
    <w:rsid w:val="000E57D1"/>
    <w:rsid w:val="000E5E33"/>
    <w:rsid w:val="000E6CE3"/>
    <w:rsid w:val="000F003B"/>
    <w:rsid w:val="000F033E"/>
    <w:rsid w:val="000F0B39"/>
    <w:rsid w:val="000F0B62"/>
    <w:rsid w:val="000F0F9A"/>
    <w:rsid w:val="000F1B16"/>
    <w:rsid w:val="000F2019"/>
    <w:rsid w:val="000F2804"/>
    <w:rsid w:val="000F39DA"/>
    <w:rsid w:val="000F6233"/>
    <w:rsid w:val="0010018A"/>
    <w:rsid w:val="001004D4"/>
    <w:rsid w:val="00100A38"/>
    <w:rsid w:val="00100B42"/>
    <w:rsid w:val="001026BB"/>
    <w:rsid w:val="00103056"/>
    <w:rsid w:val="00103566"/>
    <w:rsid w:val="00104F26"/>
    <w:rsid w:val="00105D4A"/>
    <w:rsid w:val="00106F29"/>
    <w:rsid w:val="00107614"/>
    <w:rsid w:val="001079B6"/>
    <w:rsid w:val="00107D1E"/>
    <w:rsid w:val="00110B40"/>
    <w:rsid w:val="001110D1"/>
    <w:rsid w:val="00113540"/>
    <w:rsid w:val="001137EB"/>
    <w:rsid w:val="0011497C"/>
    <w:rsid w:val="00114C8C"/>
    <w:rsid w:val="001156C3"/>
    <w:rsid w:val="00120113"/>
    <w:rsid w:val="001208BC"/>
    <w:rsid w:val="001211FF"/>
    <w:rsid w:val="0012293B"/>
    <w:rsid w:val="001232F4"/>
    <w:rsid w:val="00123384"/>
    <w:rsid w:val="0012414C"/>
    <w:rsid w:val="001266C2"/>
    <w:rsid w:val="001305DF"/>
    <w:rsid w:val="001306A3"/>
    <w:rsid w:val="00131A7C"/>
    <w:rsid w:val="00131F4B"/>
    <w:rsid w:val="0013749E"/>
    <w:rsid w:val="00137A8B"/>
    <w:rsid w:val="00140598"/>
    <w:rsid w:val="00140FC7"/>
    <w:rsid w:val="0014164B"/>
    <w:rsid w:val="001432E1"/>
    <w:rsid w:val="00144815"/>
    <w:rsid w:val="00146E39"/>
    <w:rsid w:val="00147B06"/>
    <w:rsid w:val="00151409"/>
    <w:rsid w:val="00151CC6"/>
    <w:rsid w:val="00151D12"/>
    <w:rsid w:val="00151EB9"/>
    <w:rsid w:val="001531AF"/>
    <w:rsid w:val="00155C7F"/>
    <w:rsid w:val="00155F8A"/>
    <w:rsid w:val="00156B72"/>
    <w:rsid w:val="00157464"/>
    <w:rsid w:val="00157512"/>
    <w:rsid w:val="00157896"/>
    <w:rsid w:val="00157BDD"/>
    <w:rsid w:val="00160C5B"/>
    <w:rsid w:val="001613D0"/>
    <w:rsid w:val="00162EC5"/>
    <w:rsid w:val="0016498E"/>
    <w:rsid w:val="001651A8"/>
    <w:rsid w:val="00165A9F"/>
    <w:rsid w:val="00165B87"/>
    <w:rsid w:val="00166EC6"/>
    <w:rsid w:val="00170AE7"/>
    <w:rsid w:val="00172231"/>
    <w:rsid w:val="00172422"/>
    <w:rsid w:val="001724F3"/>
    <w:rsid w:val="00173BC0"/>
    <w:rsid w:val="00173CCF"/>
    <w:rsid w:val="00173E1B"/>
    <w:rsid w:val="00175291"/>
    <w:rsid w:val="0017558E"/>
    <w:rsid w:val="001764F6"/>
    <w:rsid w:val="00177B21"/>
    <w:rsid w:val="00177F36"/>
    <w:rsid w:val="00182632"/>
    <w:rsid w:val="00182B1F"/>
    <w:rsid w:val="00183541"/>
    <w:rsid w:val="00183D25"/>
    <w:rsid w:val="00185787"/>
    <w:rsid w:val="00185A1D"/>
    <w:rsid w:val="001864F6"/>
    <w:rsid w:val="00187216"/>
    <w:rsid w:val="00190295"/>
    <w:rsid w:val="00190598"/>
    <w:rsid w:val="00190FA8"/>
    <w:rsid w:val="00191C3A"/>
    <w:rsid w:val="0019304C"/>
    <w:rsid w:val="0019363A"/>
    <w:rsid w:val="0019408A"/>
    <w:rsid w:val="001A167E"/>
    <w:rsid w:val="001A18CD"/>
    <w:rsid w:val="001A248C"/>
    <w:rsid w:val="001A3DBC"/>
    <w:rsid w:val="001A5E3C"/>
    <w:rsid w:val="001A68A8"/>
    <w:rsid w:val="001B0D69"/>
    <w:rsid w:val="001B1B58"/>
    <w:rsid w:val="001B39FD"/>
    <w:rsid w:val="001B4715"/>
    <w:rsid w:val="001B7A25"/>
    <w:rsid w:val="001C057B"/>
    <w:rsid w:val="001C0AA1"/>
    <w:rsid w:val="001C0AC6"/>
    <w:rsid w:val="001C1784"/>
    <w:rsid w:val="001C17DF"/>
    <w:rsid w:val="001C1BD4"/>
    <w:rsid w:val="001C2D89"/>
    <w:rsid w:val="001C2EE6"/>
    <w:rsid w:val="001C31E4"/>
    <w:rsid w:val="001C63CB"/>
    <w:rsid w:val="001C7D7C"/>
    <w:rsid w:val="001C7E80"/>
    <w:rsid w:val="001D4578"/>
    <w:rsid w:val="001D5517"/>
    <w:rsid w:val="001E06D9"/>
    <w:rsid w:val="001E0BA1"/>
    <w:rsid w:val="001E155F"/>
    <w:rsid w:val="001E27E6"/>
    <w:rsid w:val="001E2962"/>
    <w:rsid w:val="001E3C59"/>
    <w:rsid w:val="001E48F2"/>
    <w:rsid w:val="001E7100"/>
    <w:rsid w:val="001E7712"/>
    <w:rsid w:val="001F04FD"/>
    <w:rsid w:val="001F2844"/>
    <w:rsid w:val="001F6054"/>
    <w:rsid w:val="001F7DD4"/>
    <w:rsid w:val="002011D6"/>
    <w:rsid w:val="00201E18"/>
    <w:rsid w:val="00202C5B"/>
    <w:rsid w:val="00203542"/>
    <w:rsid w:val="00203741"/>
    <w:rsid w:val="00204BBB"/>
    <w:rsid w:val="00205FAB"/>
    <w:rsid w:val="002060B5"/>
    <w:rsid w:val="002079B4"/>
    <w:rsid w:val="0021340B"/>
    <w:rsid w:val="00213574"/>
    <w:rsid w:val="002141E8"/>
    <w:rsid w:val="00214219"/>
    <w:rsid w:val="00214B4C"/>
    <w:rsid w:val="00217BFE"/>
    <w:rsid w:val="0022006D"/>
    <w:rsid w:val="002201D0"/>
    <w:rsid w:val="00220765"/>
    <w:rsid w:val="00220A7C"/>
    <w:rsid w:val="002216DF"/>
    <w:rsid w:val="00221E64"/>
    <w:rsid w:val="00222ADB"/>
    <w:rsid w:val="0022329B"/>
    <w:rsid w:val="0022356C"/>
    <w:rsid w:val="0022366E"/>
    <w:rsid w:val="00225978"/>
    <w:rsid w:val="00225A8E"/>
    <w:rsid w:val="00225E6F"/>
    <w:rsid w:val="00226296"/>
    <w:rsid w:val="00227090"/>
    <w:rsid w:val="002272C4"/>
    <w:rsid w:val="00227524"/>
    <w:rsid w:val="00227A6D"/>
    <w:rsid w:val="00230452"/>
    <w:rsid w:val="00230AAA"/>
    <w:rsid w:val="00230DA9"/>
    <w:rsid w:val="0023152F"/>
    <w:rsid w:val="0023190E"/>
    <w:rsid w:val="002339D2"/>
    <w:rsid w:val="00234723"/>
    <w:rsid w:val="00235906"/>
    <w:rsid w:val="0023656F"/>
    <w:rsid w:val="00237E31"/>
    <w:rsid w:val="0024148C"/>
    <w:rsid w:val="002415CE"/>
    <w:rsid w:val="002437B4"/>
    <w:rsid w:val="00250C00"/>
    <w:rsid w:val="0025340C"/>
    <w:rsid w:val="00253EF2"/>
    <w:rsid w:val="00255346"/>
    <w:rsid w:val="0025671F"/>
    <w:rsid w:val="00257B96"/>
    <w:rsid w:val="002615B9"/>
    <w:rsid w:val="002618CD"/>
    <w:rsid w:val="00261D54"/>
    <w:rsid w:val="00262900"/>
    <w:rsid w:val="0026377B"/>
    <w:rsid w:val="00263D84"/>
    <w:rsid w:val="002644DF"/>
    <w:rsid w:val="00264D55"/>
    <w:rsid w:val="00265609"/>
    <w:rsid w:val="0027166D"/>
    <w:rsid w:val="00273EE4"/>
    <w:rsid w:val="002742E6"/>
    <w:rsid w:val="00277681"/>
    <w:rsid w:val="002778C3"/>
    <w:rsid w:val="0028016D"/>
    <w:rsid w:val="002820FF"/>
    <w:rsid w:val="0028215B"/>
    <w:rsid w:val="0028485F"/>
    <w:rsid w:val="00284E82"/>
    <w:rsid w:val="00286134"/>
    <w:rsid w:val="0028686A"/>
    <w:rsid w:val="00286D1B"/>
    <w:rsid w:val="002879A1"/>
    <w:rsid w:val="002906DD"/>
    <w:rsid w:val="00290B01"/>
    <w:rsid w:val="002941AD"/>
    <w:rsid w:val="00295405"/>
    <w:rsid w:val="00296B12"/>
    <w:rsid w:val="0029706A"/>
    <w:rsid w:val="00297818"/>
    <w:rsid w:val="002A026F"/>
    <w:rsid w:val="002A09AF"/>
    <w:rsid w:val="002A1192"/>
    <w:rsid w:val="002A4BD8"/>
    <w:rsid w:val="002A4E91"/>
    <w:rsid w:val="002A5963"/>
    <w:rsid w:val="002A5BA4"/>
    <w:rsid w:val="002A6C9E"/>
    <w:rsid w:val="002A7383"/>
    <w:rsid w:val="002B0D24"/>
    <w:rsid w:val="002B398A"/>
    <w:rsid w:val="002B3ED5"/>
    <w:rsid w:val="002B4D94"/>
    <w:rsid w:val="002B5FB1"/>
    <w:rsid w:val="002B7281"/>
    <w:rsid w:val="002C188C"/>
    <w:rsid w:val="002C3139"/>
    <w:rsid w:val="002C3971"/>
    <w:rsid w:val="002C5473"/>
    <w:rsid w:val="002C5D9B"/>
    <w:rsid w:val="002C736E"/>
    <w:rsid w:val="002C7381"/>
    <w:rsid w:val="002C776C"/>
    <w:rsid w:val="002D164C"/>
    <w:rsid w:val="002D20B1"/>
    <w:rsid w:val="002D2B91"/>
    <w:rsid w:val="002D37B5"/>
    <w:rsid w:val="002D3B2F"/>
    <w:rsid w:val="002D4304"/>
    <w:rsid w:val="002D4B42"/>
    <w:rsid w:val="002D72BC"/>
    <w:rsid w:val="002E0E6D"/>
    <w:rsid w:val="002E11BF"/>
    <w:rsid w:val="002E15A1"/>
    <w:rsid w:val="002E233E"/>
    <w:rsid w:val="002E2600"/>
    <w:rsid w:val="002E2A7B"/>
    <w:rsid w:val="002E3CD9"/>
    <w:rsid w:val="002E3D2C"/>
    <w:rsid w:val="002E4EAD"/>
    <w:rsid w:val="002E6000"/>
    <w:rsid w:val="002F2B28"/>
    <w:rsid w:val="002F3003"/>
    <w:rsid w:val="002F4385"/>
    <w:rsid w:val="00301A4D"/>
    <w:rsid w:val="0030209B"/>
    <w:rsid w:val="003026FE"/>
    <w:rsid w:val="00302853"/>
    <w:rsid w:val="003033FA"/>
    <w:rsid w:val="003039C5"/>
    <w:rsid w:val="00303C3E"/>
    <w:rsid w:val="00305F01"/>
    <w:rsid w:val="003062E4"/>
    <w:rsid w:val="003072A4"/>
    <w:rsid w:val="00307922"/>
    <w:rsid w:val="00307D91"/>
    <w:rsid w:val="00311824"/>
    <w:rsid w:val="00311D89"/>
    <w:rsid w:val="0031235A"/>
    <w:rsid w:val="00312484"/>
    <w:rsid w:val="00312A31"/>
    <w:rsid w:val="00312A4F"/>
    <w:rsid w:val="0031431F"/>
    <w:rsid w:val="0031565E"/>
    <w:rsid w:val="00315712"/>
    <w:rsid w:val="00316E04"/>
    <w:rsid w:val="003203D8"/>
    <w:rsid w:val="00321518"/>
    <w:rsid w:val="003217B6"/>
    <w:rsid w:val="00323FF8"/>
    <w:rsid w:val="00324BA1"/>
    <w:rsid w:val="003255A5"/>
    <w:rsid w:val="00325E45"/>
    <w:rsid w:val="00326856"/>
    <w:rsid w:val="00326DA5"/>
    <w:rsid w:val="0032720A"/>
    <w:rsid w:val="003277F5"/>
    <w:rsid w:val="00327AC9"/>
    <w:rsid w:val="00327C6E"/>
    <w:rsid w:val="003308CC"/>
    <w:rsid w:val="00331C1B"/>
    <w:rsid w:val="00332187"/>
    <w:rsid w:val="003327A8"/>
    <w:rsid w:val="003329AD"/>
    <w:rsid w:val="0033673F"/>
    <w:rsid w:val="00337EBD"/>
    <w:rsid w:val="003410F5"/>
    <w:rsid w:val="00341D4D"/>
    <w:rsid w:val="003422FB"/>
    <w:rsid w:val="00342F11"/>
    <w:rsid w:val="0034395D"/>
    <w:rsid w:val="003445C1"/>
    <w:rsid w:val="0034775B"/>
    <w:rsid w:val="00347C16"/>
    <w:rsid w:val="003507BD"/>
    <w:rsid w:val="00351DB5"/>
    <w:rsid w:val="003520B5"/>
    <w:rsid w:val="0035335F"/>
    <w:rsid w:val="003536AD"/>
    <w:rsid w:val="00355133"/>
    <w:rsid w:val="003560E8"/>
    <w:rsid w:val="00360AF0"/>
    <w:rsid w:val="00360E2D"/>
    <w:rsid w:val="003622CA"/>
    <w:rsid w:val="00362861"/>
    <w:rsid w:val="0036294A"/>
    <w:rsid w:val="00363E98"/>
    <w:rsid w:val="00364BEC"/>
    <w:rsid w:val="00364FA6"/>
    <w:rsid w:val="00365916"/>
    <w:rsid w:val="00366986"/>
    <w:rsid w:val="00367259"/>
    <w:rsid w:val="00367563"/>
    <w:rsid w:val="00367BE9"/>
    <w:rsid w:val="0037038E"/>
    <w:rsid w:val="00371872"/>
    <w:rsid w:val="003728DF"/>
    <w:rsid w:val="00372ACC"/>
    <w:rsid w:val="00374332"/>
    <w:rsid w:val="00374A40"/>
    <w:rsid w:val="00377BEA"/>
    <w:rsid w:val="003807F8"/>
    <w:rsid w:val="0038190B"/>
    <w:rsid w:val="00383B7E"/>
    <w:rsid w:val="00384EFC"/>
    <w:rsid w:val="00384FBF"/>
    <w:rsid w:val="0038594B"/>
    <w:rsid w:val="003877EE"/>
    <w:rsid w:val="00387CC7"/>
    <w:rsid w:val="0039033B"/>
    <w:rsid w:val="00391B87"/>
    <w:rsid w:val="003927F6"/>
    <w:rsid w:val="003943AE"/>
    <w:rsid w:val="003952FE"/>
    <w:rsid w:val="003953D3"/>
    <w:rsid w:val="00395C16"/>
    <w:rsid w:val="0039730C"/>
    <w:rsid w:val="00397CF7"/>
    <w:rsid w:val="003A0021"/>
    <w:rsid w:val="003A0932"/>
    <w:rsid w:val="003A096A"/>
    <w:rsid w:val="003A0D5E"/>
    <w:rsid w:val="003A1BFA"/>
    <w:rsid w:val="003A1EDA"/>
    <w:rsid w:val="003A251C"/>
    <w:rsid w:val="003A3201"/>
    <w:rsid w:val="003A393C"/>
    <w:rsid w:val="003A454B"/>
    <w:rsid w:val="003A4E49"/>
    <w:rsid w:val="003A58F3"/>
    <w:rsid w:val="003A7179"/>
    <w:rsid w:val="003B2CB3"/>
    <w:rsid w:val="003B2F36"/>
    <w:rsid w:val="003B4587"/>
    <w:rsid w:val="003C044F"/>
    <w:rsid w:val="003C1967"/>
    <w:rsid w:val="003C286F"/>
    <w:rsid w:val="003C3532"/>
    <w:rsid w:val="003C3BCE"/>
    <w:rsid w:val="003C3D9C"/>
    <w:rsid w:val="003C4202"/>
    <w:rsid w:val="003C5C45"/>
    <w:rsid w:val="003C5DC0"/>
    <w:rsid w:val="003C6A34"/>
    <w:rsid w:val="003C6B83"/>
    <w:rsid w:val="003C7568"/>
    <w:rsid w:val="003D12C6"/>
    <w:rsid w:val="003D1644"/>
    <w:rsid w:val="003D1F77"/>
    <w:rsid w:val="003D22E9"/>
    <w:rsid w:val="003D4BE1"/>
    <w:rsid w:val="003E06FA"/>
    <w:rsid w:val="003E1453"/>
    <w:rsid w:val="003E3E5A"/>
    <w:rsid w:val="003E3FC0"/>
    <w:rsid w:val="003E5FA0"/>
    <w:rsid w:val="003E674B"/>
    <w:rsid w:val="003E6B98"/>
    <w:rsid w:val="003E6DD6"/>
    <w:rsid w:val="003E70A3"/>
    <w:rsid w:val="003F0777"/>
    <w:rsid w:val="003F217B"/>
    <w:rsid w:val="003F21E0"/>
    <w:rsid w:val="003F2264"/>
    <w:rsid w:val="003F4ED2"/>
    <w:rsid w:val="003F5CDB"/>
    <w:rsid w:val="003F6283"/>
    <w:rsid w:val="003F679A"/>
    <w:rsid w:val="003F712B"/>
    <w:rsid w:val="0040018F"/>
    <w:rsid w:val="00402079"/>
    <w:rsid w:val="0040528F"/>
    <w:rsid w:val="00405A80"/>
    <w:rsid w:val="00405D8A"/>
    <w:rsid w:val="004074C1"/>
    <w:rsid w:val="00407FF2"/>
    <w:rsid w:val="0041272E"/>
    <w:rsid w:val="00412DD7"/>
    <w:rsid w:val="00413355"/>
    <w:rsid w:val="0041551E"/>
    <w:rsid w:val="00415C11"/>
    <w:rsid w:val="0041620A"/>
    <w:rsid w:val="0041765E"/>
    <w:rsid w:val="00423085"/>
    <w:rsid w:val="00424020"/>
    <w:rsid w:val="0042511D"/>
    <w:rsid w:val="004266D7"/>
    <w:rsid w:val="0043113C"/>
    <w:rsid w:val="004330B4"/>
    <w:rsid w:val="00433230"/>
    <w:rsid w:val="0043356A"/>
    <w:rsid w:val="00433F0A"/>
    <w:rsid w:val="004347F4"/>
    <w:rsid w:val="00435853"/>
    <w:rsid w:val="004406B4"/>
    <w:rsid w:val="004412D7"/>
    <w:rsid w:val="00441C02"/>
    <w:rsid w:val="00442E78"/>
    <w:rsid w:val="0044542D"/>
    <w:rsid w:val="0044549E"/>
    <w:rsid w:val="00446639"/>
    <w:rsid w:val="00446BE9"/>
    <w:rsid w:val="004473F5"/>
    <w:rsid w:val="004501A1"/>
    <w:rsid w:val="004508E7"/>
    <w:rsid w:val="00451A05"/>
    <w:rsid w:val="00454161"/>
    <w:rsid w:val="00455463"/>
    <w:rsid w:val="004560B3"/>
    <w:rsid w:val="004569DB"/>
    <w:rsid w:val="004577E6"/>
    <w:rsid w:val="00457A2F"/>
    <w:rsid w:val="00457C3F"/>
    <w:rsid w:val="00463166"/>
    <w:rsid w:val="004631F3"/>
    <w:rsid w:val="00463CE5"/>
    <w:rsid w:val="00464D92"/>
    <w:rsid w:val="004665EB"/>
    <w:rsid w:val="00470780"/>
    <w:rsid w:val="00470E12"/>
    <w:rsid w:val="00470EF6"/>
    <w:rsid w:val="00471B48"/>
    <w:rsid w:val="00471DD6"/>
    <w:rsid w:val="004721DD"/>
    <w:rsid w:val="0047241C"/>
    <w:rsid w:val="00472CED"/>
    <w:rsid w:val="00472E99"/>
    <w:rsid w:val="00474297"/>
    <w:rsid w:val="00474841"/>
    <w:rsid w:val="00474968"/>
    <w:rsid w:val="00474B07"/>
    <w:rsid w:val="004751F0"/>
    <w:rsid w:val="00475B9B"/>
    <w:rsid w:val="004779D8"/>
    <w:rsid w:val="00481012"/>
    <w:rsid w:val="004812A2"/>
    <w:rsid w:val="00481746"/>
    <w:rsid w:val="004827CF"/>
    <w:rsid w:val="00482C14"/>
    <w:rsid w:val="00482E37"/>
    <w:rsid w:val="00483E93"/>
    <w:rsid w:val="004844F1"/>
    <w:rsid w:val="00485EA7"/>
    <w:rsid w:val="004867BD"/>
    <w:rsid w:val="0048736C"/>
    <w:rsid w:val="00487DB2"/>
    <w:rsid w:val="00492BCA"/>
    <w:rsid w:val="004934BF"/>
    <w:rsid w:val="00493DCF"/>
    <w:rsid w:val="004942DA"/>
    <w:rsid w:val="00497387"/>
    <w:rsid w:val="004A1619"/>
    <w:rsid w:val="004A2F71"/>
    <w:rsid w:val="004A3110"/>
    <w:rsid w:val="004A43B0"/>
    <w:rsid w:val="004A44E9"/>
    <w:rsid w:val="004A5580"/>
    <w:rsid w:val="004A6380"/>
    <w:rsid w:val="004A652C"/>
    <w:rsid w:val="004A6B06"/>
    <w:rsid w:val="004A7AC5"/>
    <w:rsid w:val="004B1393"/>
    <w:rsid w:val="004B18EE"/>
    <w:rsid w:val="004B2655"/>
    <w:rsid w:val="004B29CD"/>
    <w:rsid w:val="004B2BE4"/>
    <w:rsid w:val="004B3375"/>
    <w:rsid w:val="004B6603"/>
    <w:rsid w:val="004B680D"/>
    <w:rsid w:val="004B6D85"/>
    <w:rsid w:val="004B6F01"/>
    <w:rsid w:val="004B76BD"/>
    <w:rsid w:val="004B7B06"/>
    <w:rsid w:val="004C04D4"/>
    <w:rsid w:val="004C15D2"/>
    <w:rsid w:val="004C164A"/>
    <w:rsid w:val="004C19E7"/>
    <w:rsid w:val="004C4C82"/>
    <w:rsid w:val="004C520E"/>
    <w:rsid w:val="004C63CA"/>
    <w:rsid w:val="004C6A0D"/>
    <w:rsid w:val="004D04F2"/>
    <w:rsid w:val="004D168D"/>
    <w:rsid w:val="004D1A03"/>
    <w:rsid w:val="004D326C"/>
    <w:rsid w:val="004D33A7"/>
    <w:rsid w:val="004D35CF"/>
    <w:rsid w:val="004D3769"/>
    <w:rsid w:val="004D40FA"/>
    <w:rsid w:val="004D513C"/>
    <w:rsid w:val="004E01B2"/>
    <w:rsid w:val="004E08F2"/>
    <w:rsid w:val="004E0AF9"/>
    <w:rsid w:val="004E0B83"/>
    <w:rsid w:val="004E1967"/>
    <w:rsid w:val="004E2770"/>
    <w:rsid w:val="004E450D"/>
    <w:rsid w:val="004E48CD"/>
    <w:rsid w:val="004E4D51"/>
    <w:rsid w:val="004E6948"/>
    <w:rsid w:val="004F040C"/>
    <w:rsid w:val="004F1337"/>
    <w:rsid w:val="004F2100"/>
    <w:rsid w:val="004F2A53"/>
    <w:rsid w:val="004F2A64"/>
    <w:rsid w:val="004F4C32"/>
    <w:rsid w:val="004F7E58"/>
    <w:rsid w:val="00501601"/>
    <w:rsid w:val="00502892"/>
    <w:rsid w:val="0050362B"/>
    <w:rsid w:val="0050497D"/>
    <w:rsid w:val="00504B28"/>
    <w:rsid w:val="00505517"/>
    <w:rsid w:val="00505F7C"/>
    <w:rsid w:val="005075A0"/>
    <w:rsid w:val="005109B7"/>
    <w:rsid w:val="00510CCD"/>
    <w:rsid w:val="00511032"/>
    <w:rsid w:val="00512B58"/>
    <w:rsid w:val="00512FD6"/>
    <w:rsid w:val="0051324B"/>
    <w:rsid w:val="0051491A"/>
    <w:rsid w:val="00514D75"/>
    <w:rsid w:val="0051660B"/>
    <w:rsid w:val="005166C3"/>
    <w:rsid w:val="00516ACB"/>
    <w:rsid w:val="00517458"/>
    <w:rsid w:val="00517DBF"/>
    <w:rsid w:val="00517F21"/>
    <w:rsid w:val="00520143"/>
    <w:rsid w:val="00524CBD"/>
    <w:rsid w:val="0052576B"/>
    <w:rsid w:val="005266CA"/>
    <w:rsid w:val="00527F73"/>
    <w:rsid w:val="00530558"/>
    <w:rsid w:val="00530CF0"/>
    <w:rsid w:val="0053159D"/>
    <w:rsid w:val="00531F56"/>
    <w:rsid w:val="005327DE"/>
    <w:rsid w:val="00535995"/>
    <w:rsid w:val="005414FA"/>
    <w:rsid w:val="005428C9"/>
    <w:rsid w:val="0054498A"/>
    <w:rsid w:val="00545333"/>
    <w:rsid w:val="00545920"/>
    <w:rsid w:val="0054600E"/>
    <w:rsid w:val="005466A6"/>
    <w:rsid w:val="00546F79"/>
    <w:rsid w:val="00547120"/>
    <w:rsid w:val="0055052A"/>
    <w:rsid w:val="00550823"/>
    <w:rsid w:val="005510B9"/>
    <w:rsid w:val="00551283"/>
    <w:rsid w:val="005536EC"/>
    <w:rsid w:val="005540BB"/>
    <w:rsid w:val="005555B7"/>
    <w:rsid w:val="005563E4"/>
    <w:rsid w:val="005607DE"/>
    <w:rsid w:val="005612EB"/>
    <w:rsid w:val="005621A5"/>
    <w:rsid w:val="00562D1A"/>
    <w:rsid w:val="00563AD6"/>
    <w:rsid w:val="00563D5E"/>
    <w:rsid w:val="00565A28"/>
    <w:rsid w:val="00566AF9"/>
    <w:rsid w:val="00570B88"/>
    <w:rsid w:val="00571142"/>
    <w:rsid w:val="005734AF"/>
    <w:rsid w:val="00573DE3"/>
    <w:rsid w:val="00574E2D"/>
    <w:rsid w:val="00576E44"/>
    <w:rsid w:val="0058286D"/>
    <w:rsid w:val="005837FA"/>
    <w:rsid w:val="00584947"/>
    <w:rsid w:val="0058515C"/>
    <w:rsid w:val="00585F65"/>
    <w:rsid w:val="0058647F"/>
    <w:rsid w:val="00586588"/>
    <w:rsid w:val="00587844"/>
    <w:rsid w:val="00587946"/>
    <w:rsid w:val="0059054B"/>
    <w:rsid w:val="00590C38"/>
    <w:rsid w:val="00590CBF"/>
    <w:rsid w:val="00590D8D"/>
    <w:rsid w:val="00591A5A"/>
    <w:rsid w:val="00592705"/>
    <w:rsid w:val="00594B8C"/>
    <w:rsid w:val="00594C99"/>
    <w:rsid w:val="00595E3A"/>
    <w:rsid w:val="00596B3D"/>
    <w:rsid w:val="0059768D"/>
    <w:rsid w:val="005A0535"/>
    <w:rsid w:val="005A1484"/>
    <w:rsid w:val="005A152C"/>
    <w:rsid w:val="005A26D6"/>
    <w:rsid w:val="005A2888"/>
    <w:rsid w:val="005A556B"/>
    <w:rsid w:val="005A5872"/>
    <w:rsid w:val="005A592B"/>
    <w:rsid w:val="005A598E"/>
    <w:rsid w:val="005A6B7B"/>
    <w:rsid w:val="005A7214"/>
    <w:rsid w:val="005A73A9"/>
    <w:rsid w:val="005A7E93"/>
    <w:rsid w:val="005B0C6B"/>
    <w:rsid w:val="005B13D6"/>
    <w:rsid w:val="005B3C26"/>
    <w:rsid w:val="005B4240"/>
    <w:rsid w:val="005B4423"/>
    <w:rsid w:val="005B5DC9"/>
    <w:rsid w:val="005B6860"/>
    <w:rsid w:val="005B7B26"/>
    <w:rsid w:val="005C0485"/>
    <w:rsid w:val="005C326C"/>
    <w:rsid w:val="005C4608"/>
    <w:rsid w:val="005C5022"/>
    <w:rsid w:val="005C60FA"/>
    <w:rsid w:val="005C688A"/>
    <w:rsid w:val="005D3116"/>
    <w:rsid w:val="005D33E3"/>
    <w:rsid w:val="005D62BC"/>
    <w:rsid w:val="005D7485"/>
    <w:rsid w:val="005D750F"/>
    <w:rsid w:val="005D775F"/>
    <w:rsid w:val="005E16DB"/>
    <w:rsid w:val="005E1A3B"/>
    <w:rsid w:val="005E1BEA"/>
    <w:rsid w:val="005E1C92"/>
    <w:rsid w:val="005E2403"/>
    <w:rsid w:val="005E3A6A"/>
    <w:rsid w:val="005E436B"/>
    <w:rsid w:val="005E613C"/>
    <w:rsid w:val="005E688F"/>
    <w:rsid w:val="005F0ADC"/>
    <w:rsid w:val="005F0D73"/>
    <w:rsid w:val="005F1389"/>
    <w:rsid w:val="005F1552"/>
    <w:rsid w:val="005F1556"/>
    <w:rsid w:val="005F1C66"/>
    <w:rsid w:val="005F1F93"/>
    <w:rsid w:val="005F2576"/>
    <w:rsid w:val="005F4993"/>
    <w:rsid w:val="005F4ED5"/>
    <w:rsid w:val="005F5782"/>
    <w:rsid w:val="005F763D"/>
    <w:rsid w:val="005F7872"/>
    <w:rsid w:val="00601020"/>
    <w:rsid w:val="00601D1F"/>
    <w:rsid w:val="00603B63"/>
    <w:rsid w:val="00603E0D"/>
    <w:rsid w:val="006051DE"/>
    <w:rsid w:val="00605CB6"/>
    <w:rsid w:val="00607241"/>
    <w:rsid w:val="00610B22"/>
    <w:rsid w:val="006113CE"/>
    <w:rsid w:val="006114DA"/>
    <w:rsid w:val="00612769"/>
    <w:rsid w:val="00614870"/>
    <w:rsid w:val="00614886"/>
    <w:rsid w:val="006149C2"/>
    <w:rsid w:val="006151D1"/>
    <w:rsid w:val="006158CD"/>
    <w:rsid w:val="00615F3A"/>
    <w:rsid w:val="00617B49"/>
    <w:rsid w:val="006205C9"/>
    <w:rsid w:val="00620BA8"/>
    <w:rsid w:val="00621783"/>
    <w:rsid w:val="006238B5"/>
    <w:rsid w:val="00624A59"/>
    <w:rsid w:val="00624BDF"/>
    <w:rsid w:val="006269F0"/>
    <w:rsid w:val="00630A7E"/>
    <w:rsid w:val="00630C69"/>
    <w:rsid w:val="00631259"/>
    <w:rsid w:val="0063257E"/>
    <w:rsid w:val="00633912"/>
    <w:rsid w:val="00633E9E"/>
    <w:rsid w:val="006347A1"/>
    <w:rsid w:val="00634ACD"/>
    <w:rsid w:val="00634E1E"/>
    <w:rsid w:val="006350DC"/>
    <w:rsid w:val="00635197"/>
    <w:rsid w:val="00635446"/>
    <w:rsid w:val="00635E20"/>
    <w:rsid w:val="006364BE"/>
    <w:rsid w:val="00637712"/>
    <w:rsid w:val="00640461"/>
    <w:rsid w:val="0064067E"/>
    <w:rsid w:val="006409E9"/>
    <w:rsid w:val="0064207A"/>
    <w:rsid w:val="006423DC"/>
    <w:rsid w:val="0064290C"/>
    <w:rsid w:val="006432B7"/>
    <w:rsid w:val="006434D3"/>
    <w:rsid w:val="0064464D"/>
    <w:rsid w:val="00645E9F"/>
    <w:rsid w:val="00651A16"/>
    <w:rsid w:val="0065331A"/>
    <w:rsid w:val="00653B97"/>
    <w:rsid w:val="006553AE"/>
    <w:rsid w:val="00656EF5"/>
    <w:rsid w:val="00657E58"/>
    <w:rsid w:val="006600BA"/>
    <w:rsid w:val="00660A8B"/>
    <w:rsid w:val="00661DA9"/>
    <w:rsid w:val="00663DBB"/>
    <w:rsid w:val="00664F16"/>
    <w:rsid w:val="0066696B"/>
    <w:rsid w:val="00666B9D"/>
    <w:rsid w:val="00667609"/>
    <w:rsid w:val="00667ADD"/>
    <w:rsid w:val="00670431"/>
    <w:rsid w:val="0067188A"/>
    <w:rsid w:val="00671D94"/>
    <w:rsid w:val="00671FF7"/>
    <w:rsid w:val="006731A0"/>
    <w:rsid w:val="00673885"/>
    <w:rsid w:val="00673A9F"/>
    <w:rsid w:val="00673B9B"/>
    <w:rsid w:val="0067559A"/>
    <w:rsid w:val="00675A90"/>
    <w:rsid w:val="00676D92"/>
    <w:rsid w:val="00676DC1"/>
    <w:rsid w:val="00676FD7"/>
    <w:rsid w:val="0068024F"/>
    <w:rsid w:val="00682BCD"/>
    <w:rsid w:val="00682C12"/>
    <w:rsid w:val="00682FA0"/>
    <w:rsid w:val="00683CB9"/>
    <w:rsid w:val="00684DBC"/>
    <w:rsid w:val="00685BB7"/>
    <w:rsid w:val="0069002D"/>
    <w:rsid w:val="00690508"/>
    <w:rsid w:val="0069092F"/>
    <w:rsid w:val="00691D85"/>
    <w:rsid w:val="00692893"/>
    <w:rsid w:val="0069454E"/>
    <w:rsid w:val="00694F12"/>
    <w:rsid w:val="00695854"/>
    <w:rsid w:val="006958BA"/>
    <w:rsid w:val="006960E5"/>
    <w:rsid w:val="0069740B"/>
    <w:rsid w:val="00697801"/>
    <w:rsid w:val="006A09F7"/>
    <w:rsid w:val="006A18D3"/>
    <w:rsid w:val="006A3B2A"/>
    <w:rsid w:val="006A6335"/>
    <w:rsid w:val="006A6CD6"/>
    <w:rsid w:val="006A74B7"/>
    <w:rsid w:val="006A7679"/>
    <w:rsid w:val="006B052D"/>
    <w:rsid w:val="006B1158"/>
    <w:rsid w:val="006B2047"/>
    <w:rsid w:val="006B24B5"/>
    <w:rsid w:val="006B2A9E"/>
    <w:rsid w:val="006B2BED"/>
    <w:rsid w:val="006B34E1"/>
    <w:rsid w:val="006B3D28"/>
    <w:rsid w:val="006B417E"/>
    <w:rsid w:val="006B4F64"/>
    <w:rsid w:val="006B7B7A"/>
    <w:rsid w:val="006B7C1B"/>
    <w:rsid w:val="006C0051"/>
    <w:rsid w:val="006C0AF7"/>
    <w:rsid w:val="006C0F71"/>
    <w:rsid w:val="006C1B75"/>
    <w:rsid w:val="006C35E7"/>
    <w:rsid w:val="006C3956"/>
    <w:rsid w:val="006C6358"/>
    <w:rsid w:val="006C67E7"/>
    <w:rsid w:val="006C6FDA"/>
    <w:rsid w:val="006C7B55"/>
    <w:rsid w:val="006D04C5"/>
    <w:rsid w:val="006D065F"/>
    <w:rsid w:val="006D2775"/>
    <w:rsid w:val="006D2827"/>
    <w:rsid w:val="006D351E"/>
    <w:rsid w:val="006D5A4D"/>
    <w:rsid w:val="006D61B2"/>
    <w:rsid w:val="006D67C4"/>
    <w:rsid w:val="006D6B20"/>
    <w:rsid w:val="006D7729"/>
    <w:rsid w:val="006D7C88"/>
    <w:rsid w:val="006E1C1B"/>
    <w:rsid w:val="006E310D"/>
    <w:rsid w:val="006E33BC"/>
    <w:rsid w:val="006E4C8E"/>
    <w:rsid w:val="006E4F9A"/>
    <w:rsid w:val="006E520B"/>
    <w:rsid w:val="006E52F3"/>
    <w:rsid w:val="006E5E67"/>
    <w:rsid w:val="006E7980"/>
    <w:rsid w:val="006F0713"/>
    <w:rsid w:val="006F1538"/>
    <w:rsid w:val="006F17BE"/>
    <w:rsid w:val="006F3F30"/>
    <w:rsid w:val="006F4701"/>
    <w:rsid w:val="006F4952"/>
    <w:rsid w:val="006F57E6"/>
    <w:rsid w:val="006F6C07"/>
    <w:rsid w:val="006F6F79"/>
    <w:rsid w:val="006F75E8"/>
    <w:rsid w:val="006F79F4"/>
    <w:rsid w:val="006F7BC8"/>
    <w:rsid w:val="00701DCB"/>
    <w:rsid w:val="00701EDD"/>
    <w:rsid w:val="007028F0"/>
    <w:rsid w:val="00703798"/>
    <w:rsid w:val="00703EA6"/>
    <w:rsid w:val="00704E62"/>
    <w:rsid w:val="00705AB3"/>
    <w:rsid w:val="007064A4"/>
    <w:rsid w:val="007065EA"/>
    <w:rsid w:val="0070778A"/>
    <w:rsid w:val="00707A0F"/>
    <w:rsid w:val="00707ABE"/>
    <w:rsid w:val="00710C0A"/>
    <w:rsid w:val="00712D67"/>
    <w:rsid w:val="00714582"/>
    <w:rsid w:val="00715D93"/>
    <w:rsid w:val="00716587"/>
    <w:rsid w:val="00717DB0"/>
    <w:rsid w:val="00721CEC"/>
    <w:rsid w:val="0072209C"/>
    <w:rsid w:val="00722CA8"/>
    <w:rsid w:val="00724ABC"/>
    <w:rsid w:val="00726790"/>
    <w:rsid w:val="0072700C"/>
    <w:rsid w:val="0072725A"/>
    <w:rsid w:val="00727281"/>
    <w:rsid w:val="0073054E"/>
    <w:rsid w:val="007311A1"/>
    <w:rsid w:val="00731941"/>
    <w:rsid w:val="0073454A"/>
    <w:rsid w:val="007355E3"/>
    <w:rsid w:val="007362AD"/>
    <w:rsid w:val="00741216"/>
    <w:rsid w:val="00741A12"/>
    <w:rsid w:val="00742701"/>
    <w:rsid w:val="00747428"/>
    <w:rsid w:val="00747F61"/>
    <w:rsid w:val="00747FED"/>
    <w:rsid w:val="007502E1"/>
    <w:rsid w:val="00753259"/>
    <w:rsid w:val="00753556"/>
    <w:rsid w:val="00754D93"/>
    <w:rsid w:val="00754FD8"/>
    <w:rsid w:val="007567B4"/>
    <w:rsid w:val="00757B77"/>
    <w:rsid w:val="00757FA5"/>
    <w:rsid w:val="00760029"/>
    <w:rsid w:val="00760403"/>
    <w:rsid w:val="00762A38"/>
    <w:rsid w:val="00762DD5"/>
    <w:rsid w:val="0076302D"/>
    <w:rsid w:val="00763898"/>
    <w:rsid w:val="00763C67"/>
    <w:rsid w:val="00763CE0"/>
    <w:rsid w:val="007646C1"/>
    <w:rsid w:val="00765188"/>
    <w:rsid w:val="0076543E"/>
    <w:rsid w:val="00770539"/>
    <w:rsid w:val="0077179F"/>
    <w:rsid w:val="007738FF"/>
    <w:rsid w:val="0077485E"/>
    <w:rsid w:val="00777387"/>
    <w:rsid w:val="0077778A"/>
    <w:rsid w:val="007777D3"/>
    <w:rsid w:val="0077783D"/>
    <w:rsid w:val="00777ADD"/>
    <w:rsid w:val="00777C22"/>
    <w:rsid w:val="00782201"/>
    <w:rsid w:val="0078281C"/>
    <w:rsid w:val="0078329F"/>
    <w:rsid w:val="00786A5A"/>
    <w:rsid w:val="00787624"/>
    <w:rsid w:val="00790DBA"/>
    <w:rsid w:val="00791D76"/>
    <w:rsid w:val="007924D9"/>
    <w:rsid w:val="00793118"/>
    <w:rsid w:val="00793C29"/>
    <w:rsid w:val="00794965"/>
    <w:rsid w:val="00795676"/>
    <w:rsid w:val="00795869"/>
    <w:rsid w:val="00796CC4"/>
    <w:rsid w:val="00796E06"/>
    <w:rsid w:val="007A023E"/>
    <w:rsid w:val="007A12FC"/>
    <w:rsid w:val="007A2CD3"/>
    <w:rsid w:val="007A304D"/>
    <w:rsid w:val="007A3AB4"/>
    <w:rsid w:val="007A531F"/>
    <w:rsid w:val="007A5FC9"/>
    <w:rsid w:val="007A7DE4"/>
    <w:rsid w:val="007B2AA3"/>
    <w:rsid w:val="007B5AC1"/>
    <w:rsid w:val="007B5B88"/>
    <w:rsid w:val="007B68EC"/>
    <w:rsid w:val="007B6D39"/>
    <w:rsid w:val="007C1C0C"/>
    <w:rsid w:val="007C264B"/>
    <w:rsid w:val="007C2BA8"/>
    <w:rsid w:val="007C42F0"/>
    <w:rsid w:val="007C4AF1"/>
    <w:rsid w:val="007C62B0"/>
    <w:rsid w:val="007D142A"/>
    <w:rsid w:val="007D197D"/>
    <w:rsid w:val="007D2B2F"/>
    <w:rsid w:val="007D45D8"/>
    <w:rsid w:val="007E22F0"/>
    <w:rsid w:val="007E2457"/>
    <w:rsid w:val="007E3AD7"/>
    <w:rsid w:val="007E502F"/>
    <w:rsid w:val="007E50FE"/>
    <w:rsid w:val="007E530C"/>
    <w:rsid w:val="007F08B4"/>
    <w:rsid w:val="007F1D8F"/>
    <w:rsid w:val="007F41A8"/>
    <w:rsid w:val="007F45CE"/>
    <w:rsid w:val="007F46A5"/>
    <w:rsid w:val="007F46B4"/>
    <w:rsid w:val="007F61ED"/>
    <w:rsid w:val="007F7B8E"/>
    <w:rsid w:val="00800632"/>
    <w:rsid w:val="008020AF"/>
    <w:rsid w:val="008022CF"/>
    <w:rsid w:val="008029DA"/>
    <w:rsid w:val="00802C67"/>
    <w:rsid w:val="00802DE8"/>
    <w:rsid w:val="00803453"/>
    <w:rsid w:val="00803A7C"/>
    <w:rsid w:val="00804A4F"/>
    <w:rsid w:val="0081045E"/>
    <w:rsid w:val="0081162F"/>
    <w:rsid w:val="0081238D"/>
    <w:rsid w:val="00812E0C"/>
    <w:rsid w:val="008131DD"/>
    <w:rsid w:val="008152D9"/>
    <w:rsid w:val="008173AE"/>
    <w:rsid w:val="00820535"/>
    <w:rsid w:val="00820595"/>
    <w:rsid w:val="0082258E"/>
    <w:rsid w:val="008230C5"/>
    <w:rsid w:val="00825F1F"/>
    <w:rsid w:val="00827819"/>
    <w:rsid w:val="008279A2"/>
    <w:rsid w:val="008301D1"/>
    <w:rsid w:val="0083118B"/>
    <w:rsid w:val="008321F3"/>
    <w:rsid w:val="00833827"/>
    <w:rsid w:val="00833A90"/>
    <w:rsid w:val="008343B2"/>
    <w:rsid w:val="008359AF"/>
    <w:rsid w:val="00835ADB"/>
    <w:rsid w:val="008365C1"/>
    <w:rsid w:val="00836C12"/>
    <w:rsid w:val="00837EF8"/>
    <w:rsid w:val="00840447"/>
    <w:rsid w:val="00840B32"/>
    <w:rsid w:val="00840BC7"/>
    <w:rsid w:val="008422FC"/>
    <w:rsid w:val="00843420"/>
    <w:rsid w:val="00845983"/>
    <w:rsid w:val="00846EC5"/>
    <w:rsid w:val="00847F94"/>
    <w:rsid w:val="008521C2"/>
    <w:rsid w:val="00852ADF"/>
    <w:rsid w:val="008539D2"/>
    <w:rsid w:val="00853DC5"/>
    <w:rsid w:val="00854DC6"/>
    <w:rsid w:val="00855B09"/>
    <w:rsid w:val="00855B4D"/>
    <w:rsid w:val="00855CF5"/>
    <w:rsid w:val="00855F77"/>
    <w:rsid w:val="008565DB"/>
    <w:rsid w:val="00857022"/>
    <w:rsid w:val="0086046F"/>
    <w:rsid w:val="0086219B"/>
    <w:rsid w:val="00862AF0"/>
    <w:rsid w:val="00865967"/>
    <w:rsid w:val="0087057B"/>
    <w:rsid w:val="00875938"/>
    <w:rsid w:val="00875C5C"/>
    <w:rsid w:val="00876FBD"/>
    <w:rsid w:val="0087760B"/>
    <w:rsid w:val="008778BF"/>
    <w:rsid w:val="008800C0"/>
    <w:rsid w:val="00881024"/>
    <w:rsid w:val="00881B19"/>
    <w:rsid w:val="00881E60"/>
    <w:rsid w:val="00882A2C"/>
    <w:rsid w:val="00883B96"/>
    <w:rsid w:val="00884372"/>
    <w:rsid w:val="0088575A"/>
    <w:rsid w:val="00886BF7"/>
    <w:rsid w:val="008901CE"/>
    <w:rsid w:val="00890576"/>
    <w:rsid w:val="008911DE"/>
    <w:rsid w:val="008917C4"/>
    <w:rsid w:val="00892204"/>
    <w:rsid w:val="00892A92"/>
    <w:rsid w:val="00893008"/>
    <w:rsid w:val="0089415E"/>
    <w:rsid w:val="00895DC7"/>
    <w:rsid w:val="00897A30"/>
    <w:rsid w:val="00897ADF"/>
    <w:rsid w:val="00897EFA"/>
    <w:rsid w:val="008A0F8A"/>
    <w:rsid w:val="008A121A"/>
    <w:rsid w:val="008A1585"/>
    <w:rsid w:val="008A1CED"/>
    <w:rsid w:val="008A2BE5"/>
    <w:rsid w:val="008A2E60"/>
    <w:rsid w:val="008A36AB"/>
    <w:rsid w:val="008A3BF8"/>
    <w:rsid w:val="008A4593"/>
    <w:rsid w:val="008A4D5C"/>
    <w:rsid w:val="008A6736"/>
    <w:rsid w:val="008B02E5"/>
    <w:rsid w:val="008B1981"/>
    <w:rsid w:val="008B2902"/>
    <w:rsid w:val="008B2FBA"/>
    <w:rsid w:val="008B3A66"/>
    <w:rsid w:val="008B3AB6"/>
    <w:rsid w:val="008B525D"/>
    <w:rsid w:val="008B5F52"/>
    <w:rsid w:val="008B6467"/>
    <w:rsid w:val="008B6700"/>
    <w:rsid w:val="008C0214"/>
    <w:rsid w:val="008C1AE2"/>
    <w:rsid w:val="008C51DA"/>
    <w:rsid w:val="008C57E3"/>
    <w:rsid w:val="008C7BAA"/>
    <w:rsid w:val="008D04CB"/>
    <w:rsid w:val="008D1ABD"/>
    <w:rsid w:val="008D1E39"/>
    <w:rsid w:val="008D3638"/>
    <w:rsid w:val="008D5BDA"/>
    <w:rsid w:val="008D64BB"/>
    <w:rsid w:val="008D6A17"/>
    <w:rsid w:val="008E1150"/>
    <w:rsid w:val="008E1272"/>
    <w:rsid w:val="008E28C5"/>
    <w:rsid w:val="008E2A8C"/>
    <w:rsid w:val="008E42DA"/>
    <w:rsid w:val="008E43A4"/>
    <w:rsid w:val="008E5546"/>
    <w:rsid w:val="008F09CF"/>
    <w:rsid w:val="008F0DDA"/>
    <w:rsid w:val="008F3D77"/>
    <w:rsid w:val="008F469D"/>
    <w:rsid w:val="008F78B3"/>
    <w:rsid w:val="008F7A6E"/>
    <w:rsid w:val="008F7BC4"/>
    <w:rsid w:val="00900277"/>
    <w:rsid w:val="00900EDA"/>
    <w:rsid w:val="0090258C"/>
    <w:rsid w:val="00903A5A"/>
    <w:rsid w:val="00905EE8"/>
    <w:rsid w:val="00907222"/>
    <w:rsid w:val="00907452"/>
    <w:rsid w:val="00907D7C"/>
    <w:rsid w:val="00907FB2"/>
    <w:rsid w:val="009115C0"/>
    <w:rsid w:val="009135BC"/>
    <w:rsid w:val="009136D4"/>
    <w:rsid w:val="0091488E"/>
    <w:rsid w:val="00914B4C"/>
    <w:rsid w:val="00915424"/>
    <w:rsid w:val="00915B06"/>
    <w:rsid w:val="00916B90"/>
    <w:rsid w:val="009172D0"/>
    <w:rsid w:val="00917D12"/>
    <w:rsid w:val="00920289"/>
    <w:rsid w:val="00920572"/>
    <w:rsid w:val="0092063B"/>
    <w:rsid w:val="00923EF2"/>
    <w:rsid w:val="00926409"/>
    <w:rsid w:val="009278AA"/>
    <w:rsid w:val="00930003"/>
    <w:rsid w:val="0093020B"/>
    <w:rsid w:val="009309F2"/>
    <w:rsid w:val="00932512"/>
    <w:rsid w:val="00932524"/>
    <w:rsid w:val="00933460"/>
    <w:rsid w:val="009338AD"/>
    <w:rsid w:val="0093440D"/>
    <w:rsid w:val="0093446A"/>
    <w:rsid w:val="00934963"/>
    <w:rsid w:val="00935BC9"/>
    <w:rsid w:val="00936751"/>
    <w:rsid w:val="009373A0"/>
    <w:rsid w:val="00937873"/>
    <w:rsid w:val="00940520"/>
    <w:rsid w:val="0094054F"/>
    <w:rsid w:val="009409B1"/>
    <w:rsid w:val="009442CB"/>
    <w:rsid w:val="00944603"/>
    <w:rsid w:val="00945BA5"/>
    <w:rsid w:val="00945F61"/>
    <w:rsid w:val="00947516"/>
    <w:rsid w:val="00947DCD"/>
    <w:rsid w:val="00950126"/>
    <w:rsid w:val="00951296"/>
    <w:rsid w:val="0095143F"/>
    <w:rsid w:val="009525B5"/>
    <w:rsid w:val="0095313F"/>
    <w:rsid w:val="00956101"/>
    <w:rsid w:val="00957636"/>
    <w:rsid w:val="009579DE"/>
    <w:rsid w:val="00957D30"/>
    <w:rsid w:val="00961090"/>
    <w:rsid w:val="009619F4"/>
    <w:rsid w:val="00961E40"/>
    <w:rsid w:val="009631BD"/>
    <w:rsid w:val="00965175"/>
    <w:rsid w:val="00965CEC"/>
    <w:rsid w:val="00966A8D"/>
    <w:rsid w:val="00966DDD"/>
    <w:rsid w:val="00966F67"/>
    <w:rsid w:val="00970A10"/>
    <w:rsid w:val="00970DA7"/>
    <w:rsid w:val="00971EBF"/>
    <w:rsid w:val="009729E4"/>
    <w:rsid w:val="00972DAE"/>
    <w:rsid w:val="009732B4"/>
    <w:rsid w:val="00973317"/>
    <w:rsid w:val="00973534"/>
    <w:rsid w:val="00973954"/>
    <w:rsid w:val="0097445E"/>
    <w:rsid w:val="009750AA"/>
    <w:rsid w:val="00975612"/>
    <w:rsid w:val="009759E9"/>
    <w:rsid w:val="009763CB"/>
    <w:rsid w:val="00976DAD"/>
    <w:rsid w:val="00976EC2"/>
    <w:rsid w:val="00977AE3"/>
    <w:rsid w:val="00983D61"/>
    <w:rsid w:val="009841BD"/>
    <w:rsid w:val="00984ADF"/>
    <w:rsid w:val="00984FFC"/>
    <w:rsid w:val="009858D6"/>
    <w:rsid w:val="00985D20"/>
    <w:rsid w:val="0098639D"/>
    <w:rsid w:val="00986EE1"/>
    <w:rsid w:val="00986EF2"/>
    <w:rsid w:val="00990E03"/>
    <w:rsid w:val="00991BAE"/>
    <w:rsid w:val="0099338C"/>
    <w:rsid w:val="009939DF"/>
    <w:rsid w:val="00993F74"/>
    <w:rsid w:val="00994753"/>
    <w:rsid w:val="00996326"/>
    <w:rsid w:val="00997AEC"/>
    <w:rsid w:val="00997EC6"/>
    <w:rsid w:val="009A07A7"/>
    <w:rsid w:val="009A0EF6"/>
    <w:rsid w:val="009A239C"/>
    <w:rsid w:val="009A26F2"/>
    <w:rsid w:val="009A2BDB"/>
    <w:rsid w:val="009A3C05"/>
    <w:rsid w:val="009A3FC0"/>
    <w:rsid w:val="009A58EA"/>
    <w:rsid w:val="009B06EE"/>
    <w:rsid w:val="009B16CC"/>
    <w:rsid w:val="009B1EC4"/>
    <w:rsid w:val="009B2BD9"/>
    <w:rsid w:val="009B2C09"/>
    <w:rsid w:val="009B7B10"/>
    <w:rsid w:val="009C1138"/>
    <w:rsid w:val="009C175D"/>
    <w:rsid w:val="009C2B52"/>
    <w:rsid w:val="009C2D03"/>
    <w:rsid w:val="009C330B"/>
    <w:rsid w:val="009C3AE2"/>
    <w:rsid w:val="009C49D5"/>
    <w:rsid w:val="009C5227"/>
    <w:rsid w:val="009C6467"/>
    <w:rsid w:val="009C70E9"/>
    <w:rsid w:val="009D0C11"/>
    <w:rsid w:val="009D263F"/>
    <w:rsid w:val="009D3CFA"/>
    <w:rsid w:val="009D489F"/>
    <w:rsid w:val="009D5F4A"/>
    <w:rsid w:val="009D7277"/>
    <w:rsid w:val="009D75BC"/>
    <w:rsid w:val="009E0EF4"/>
    <w:rsid w:val="009E2528"/>
    <w:rsid w:val="009E2601"/>
    <w:rsid w:val="009E36DF"/>
    <w:rsid w:val="009E3950"/>
    <w:rsid w:val="009E4997"/>
    <w:rsid w:val="009E4CFC"/>
    <w:rsid w:val="009E50BE"/>
    <w:rsid w:val="009E572E"/>
    <w:rsid w:val="009E58A7"/>
    <w:rsid w:val="009E6660"/>
    <w:rsid w:val="009E7031"/>
    <w:rsid w:val="009F071C"/>
    <w:rsid w:val="009F31B9"/>
    <w:rsid w:val="009F3FAF"/>
    <w:rsid w:val="009F4399"/>
    <w:rsid w:val="009F4E90"/>
    <w:rsid w:val="009F5AC6"/>
    <w:rsid w:val="00A02ED4"/>
    <w:rsid w:val="00A067D8"/>
    <w:rsid w:val="00A0709E"/>
    <w:rsid w:val="00A10647"/>
    <w:rsid w:val="00A117F1"/>
    <w:rsid w:val="00A11B7A"/>
    <w:rsid w:val="00A11CC8"/>
    <w:rsid w:val="00A1240F"/>
    <w:rsid w:val="00A126D1"/>
    <w:rsid w:val="00A12BC6"/>
    <w:rsid w:val="00A12CB4"/>
    <w:rsid w:val="00A12F0D"/>
    <w:rsid w:val="00A14E43"/>
    <w:rsid w:val="00A15D4C"/>
    <w:rsid w:val="00A168D7"/>
    <w:rsid w:val="00A17A60"/>
    <w:rsid w:val="00A17A71"/>
    <w:rsid w:val="00A17ABB"/>
    <w:rsid w:val="00A20084"/>
    <w:rsid w:val="00A20BD9"/>
    <w:rsid w:val="00A21655"/>
    <w:rsid w:val="00A236EC"/>
    <w:rsid w:val="00A23889"/>
    <w:rsid w:val="00A23BF4"/>
    <w:rsid w:val="00A2570C"/>
    <w:rsid w:val="00A26A19"/>
    <w:rsid w:val="00A271A8"/>
    <w:rsid w:val="00A3108B"/>
    <w:rsid w:val="00A31381"/>
    <w:rsid w:val="00A3188C"/>
    <w:rsid w:val="00A33566"/>
    <w:rsid w:val="00A34C3F"/>
    <w:rsid w:val="00A34D79"/>
    <w:rsid w:val="00A357B3"/>
    <w:rsid w:val="00A35A8D"/>
    <w:rsid w:val="00A3608C"/>
    <w:rsid w:val="00A36D55"/>
    <w:rsid w:val="00A40047"/>
    <w:rsid w:val="00A405F2"/>
    <w:rsid w:val="00A407D9"/>
    <w:rsid w:val="00A40F2A"/>
    <w:rsid w:val="00A41781"/>
    <w:rsid w:val="00A41947"/>
    <w:rsid w:val="00A42C8C"/>
    <w:rsid w:val="00A43131"/>
    <w:rsid w:val="00A445B6"/>
    <w:rsid w:val="00A45D2D"/>
    <w:rsid w:val="00A46E24"/>
    <w:rsid w:val="00A54319"/>
    <w:rsid w:val="00A54414"/>
    <w:rsid w:val="00A546E4"/>
    <w:rsid w:val="00A5556D"/>
    <w:rsid w:val="00A56C35"/>
    <w:rsid w:val="00A57CBC"/>
    <w:rsid w:val="00A60300"/>
    <w:rsid w:val="00A60B68"/>
    <w:rsid w:val="00A615C2"/>
    <w:rsid w:val="00A62038"/>
    <w:rsid w:val="00A620AA"/>
    <w:rsid w:val="00A6321E"/>
    <w:rsid w:val="00A639C0"/>
    <w:rsid w:val="00A63E75"/>
    <w:rsid w:val="00A63EA5"/>
    <w:rsid w:val="00A65531"/>
    <w:rsid w:val="00A6607C"/>
    <w:rsid w:val="00A67692"/>
    <w:rsid w:val="00A70303"/>
    <w:rsid w:val="00A70792"/>
    <w:rsid w:val="00A70F7F"/>
    <w:rsid w:val="00A714BF"/>
    <w:rsid w:val="00A72110"/>
    <w:rsid w:val="00A722BD"/>
    <w:rsid w:val="00A72771"/>
    <w:rsid w:val="00A73E8F"/>
    <w:rsid w:val="00A751CE"/>
    <w:rsid w:val="00A75D0E"/>
    <w:rsid w:val="00A75E1A"/>
    <w:rsid w:val="00A76394"/>
    <w:rsid w:val="00A8074C"/>
    <w:rsid w:val="00A820A9"/>
    <w:rsid w:val="00A82472"/>
    <w:rsid w:val="00A83EA4"/>
    <w:rsid w:val="00A8511A"/>
    <w:rsid w:val="00A86103"/>
    <w:rsid w:val="00A86455"/>
    <w:rsid w:val="00A868B5"/>
    <w:rsid w:val="00A8773B"/>
    <w:rsid w:val="00A90B44"/>
    <w:rsid w:val="00A9124A"/>
    <w:rsid w:val="00A922F2"/>
    <w:rsid w:val="00A92880"/>
    <w:rsid w:val="00A9350D"/>
    <w:rsid w:val="00A94F43"/>
    <w:rsid w:val="00A95641"/>
    <w:rsid w:val="00A95D2B"/>
    <w:rsid w:val="00A96411"/>
    <w:rsid w:val="00A96EDF"/>
    <w:rsid w:val="00A97427"/>
    <w:rsid w:val="00A9796E"/>
    <w:rsid w:val="00AA0B78"/>
    <w:rsid w:val="00AA0F91"/>
    <w:rsid w:val="00AA271E"/>
    <w:rsid w:val="00AA2A28"/>
    <w:rsid w:val="00AA4A38"/>
    <w:rsid w:val="00AB1C63"/>
    <w:rsid w:val="00AB1F3E"/>
    <w:rsid w:val="00AB2539"/>
    <w:rsid w:val="00AB2876"/>
    <w:rsid w:val="00AB4176"/>
    <w:rsid w:val="00AB5805"/>
    <w:rsid w:val="00AB6F43"/>
    <w:rsid w:val="00AB7B1C"/>
    <w:rsid w:val="00AC045D"/>
    <w:rsid w:val="00AC054E"/>
    <w:rsid w:val="00AC0B6C"/>
    <w:rsid w:val="00AC167C"/>
    <w:rsid w:val="00AC1D96"/>
    <w:rsid w:val="00AC2EC2"/>
    <w:rsid w:val="00AC32CA"/>
    <w:rsid w:val="00AC5C61"/>
    <w:rsid w:val="00AC5C6A"/>
    <w:rsid w:val="00AC61AA"/>
    <w:rsid w:val="00AD2DB3"/>
    <w:rsid w:val="00AD301F"/>
    <w:rsid w:val="00AD3452"/>
    <w:rsid w:val="00AD3475"/>
    <w:rsid w:val="00AD41DB"/>
    <w:rsid w:val="00AD4AE2"/>
    <w:rsid w:val="00AD504F"/>
    <w:rsid w:val="00AD5A4C"/>
    <w:rsid w:val="00AD7088"/>
    <w:rsid w:val="00AE0D7B"/>
    <w:rsid w:val="00AE1155"/>
    <w:rsid w:val="00AE2004"/>
    <w:rsid w:val="00AE21DA"/>
    <w:rsid w:val="00AE2766"/>
    <w:rsid w:val="00AE28BE"/>
    <w:rsid w:val="00AE36B1"/>
    <w:rsid w:val="00AE43B9"/>
    <w:rsid w:val="00AE50D5"/>
    <w:rsid w:val="00AE54D9"/>
    <w:rsid w:val="00AE5A70"/>
    <w:rsid w:val="00AE5D40"/>
    <w:rsid w:val="00AE5E2B"/>
    <w:rsid w:val="00AE6263"/>
    <w:rsid w:val="00AE7484"/>
    <w:rsid w:val="00AE777E"/>
    <w:rsid w:val="00AE7A10"/>
    <w:rsid w:val="00AE7CEB"/>
    <w:rsid w:val="00AF0068"/>
    <w:rsid w:val="00AF2572"/>
    <w:rsid w:val="00AF29C3"/>
    <w:rsid w:val="00AF6960"/>
    <w:rsid w:val="00B000A7"/>
    <w:rsid w:val="00B02DB3"/>
    <w:rsid w:val="00B05162"/>
    <w:rsid w:val="00B05CC7"/>
    <w:rsid w:val="00B06463"/>
    <w:rsid w:val="00B06D25"/>
    <w:rsid w:val="00B07055"/>
    <w:rsid w:val="00B07367"/>
    <w:rsid w:val="00B1027B"/>
    <w:rsid w:val="00B103DE"/>
    <w:rsid w:val="00B10852"/>
    <w:rsid w:val="00B11D2D"/>
    <w:rsid w:val="00B11EBE"/>
    <w:rsid w:val="00B12387"/>
    <w:rsid w:val="00B12998"/>
    <w:rsid w:val="00B1373E"/>
    <w:rsid w:val="00B16287"/>
    <w:rsid w:val="00B22ACF"/>
    <w:rsid w:val="00B2310E"/>
    <w:rsid w:val="00B24696"/>
    <w:rsid w:val="00B25F7F"/>
    <w:rsid w:val="00B269B9"/>
    <w:rsid w:val="00B27B7C"/>
    <w:rsid w:val="00B309B5"/>
    <w:rsid w:val="00B32FEE"/>
    <w:rsid w:val="00B33287"/>
    <w:rsid w:val="00B33AF9"/>
    <w:rsid w:val="00B348BF"/>
    <w:rsid w:val="00B365CF"/>
    <w:rsid w:val="00B37867"/>
    <w:rsid w:val="00B40BBC"/>
    <w:rsid w:val="00B43799"/>
    <w:rsid w:val="00B46222"/>
    <w:rsid w:val="00B4634E"/>
    <w:rsid w:val="00B46A65"/>
    <w:rsid w:val="00B46F08"/>
    <w:rsid w:val="00B47943"/>
    <w:rsid w:val="00B50740"/>
    <w:rsid w:val="00B52231"/>
    <w:rsid w:val="00B5251A"/>
    <w:rsid w:val="00B53C2C"/>
    <w:rsid w:val="00B54EF6"/>
    <w:rsid w:val="00B55C27"/>
    <w:rsid w:val="00B56FCA"/>
    <w:rsid w:val="00B60FF0"/>
    <w:rsid w:val="00B61F18"/>
    <w:rsid w:val="00B62129"/>
    <w:rsid w:val="00B621D5"/>
    <w:rsid w:val="00B62AB9"/>
    <w:rsid w:val="00B65738"/>
    <w:rsid w:val="00B667E9"/>
    <w:rsid w:val="00B70AC1"/>
    <w:rsid w:val="00B70E17"/>
    <w:rsid w:val="00B72601"/>
    <w:rsid w:val="00B72FC5"/>
    <w:rsid w:val="00B7336C"/>
    <w:rsid w:val="00B74AD4"/>
    <w:rsid w:val="00B779DC"/>
    <w:rsid w:val="00B80681"/>
    <w:rsid w:val="00B83676"/>
    <w:rsid w:val="00B84FDE"/>
    <w:rsid w:val="00B86390"/>
    <w:rsid w:val="00B871A6"/>
    <w:rsid w:val="00B872B6"/>
    <w:rsid w:val="00B878BF"/>
    <w:rsid w:val="00B90621"/>
    <w:rsid w:val="00B907C7"/>
    <w:rsid w:val="00B93C00"/>
    <w:rsid w:val="00B97271"/>
    <w:rsid w:val="00BA00A3"/>
    <w:rsid w:val="00BA099B"/>
    <w:rsid w:val="00BA1985"/>
    <w:rsid w:val="00BA28AC"/>
    <w:rsid w:val="00BA2ED7"/>
    <w:rsid w:val="00BA3DCD"/>
    <w:rsid w:val="00BA3E4D"/>
    <w:rsid w:val="00BA67B8"/>
    <w:rsid w:val="00BA67BA"/>
    <w:rsid w:val="00BA6AF4"/>
    <w:rsid w:val="00BA6D21"/>
    <w:rsid w:val="00BA6D8D"/>
    <w:rsid w:val="00BB1ED6"/>
    <w:rsid w:val="00BB29BB"/>
    <w:rsid w:val="00BB2A96"/>
    <w:rsid w:val="00BB2C75"/>
    <w:rsid w:val="00BB3C2B"/>
    <w:rsid w:val="00BB4EDF"/>
    <w:rsid w:val="00BB5B3A"/>
    <w:rsid w:val="00BB5D76"/>
    <w:rsid w:val="00BB6F1A"/>
    <w:rsid w:val="00BB725E"/>
    <w:rsid w:val="00BC010F"/>
    <w:rsid w:val="00BC01D1"/>
    <w:rsid w:val="00BC2BFF"/>
    <w:rsid w:val="00BC2E9F"/>
    <w:rsid w:val="00BC3449"/>
    <w:rsid w:val="00BC379F"/>
    <w:rsid w:val="00BC6594"/>
    <w:rsid w:val="00BC75A7"/>
    <w:rsid w:val="00BC7A5B"/>
    <w:rsid w:val="00BC7DDE"/>
    <w:rsid w:val="00BC7E38"/>
    <w:rsid w:val="00BD0327"/>
    <w:rsid w:val="00BD05C0"/>
    <w:rsid w:val="00BD132C"/>
    <w:rsid w:val="00BD1C4D"/>
    <w:rsid w:val="00BD1E24"/>
    <w:rsid w:val="00BD2C8E"/>
    <w:rsid w:val="00BD4765"/>
    <w:rsid w:val="00BD684E"/>
    <w:rsid w:val="00BD6E83"/>
    <w:rsid w:val="00BD7582"/>
    <w:rsid w:val="00BD7FC8"/>
    <w:rsid w:val="00BE2B26"/>
    <w:rsid w:val="00BE331A"/>
    <w:rsid w:val="00BF03FD"/>
    <w:rsid w:val="00BF064F"/>
    <w:rsid w:val="00BF119D"/>
    <w:rsid w:val="00BF2B22"/>
    <w:rsid w:val="00BF301A"/>
    <w:rsid w:val="00BF378C"/>
    <w:rsid w:val="00BF4196"/>
    <w:rsid w:val="00BF5309"/>
    <w:rsid w:val="00BF53FC"/>
    <w:rsid w:val="00BF5448"/>
    <w:rsid w:val="00BF547B"/>
    <w:rsid w:val="00BF6FA7"/>
    <w:rsid w:val="00BF74A5"/>
    <w:rsid w:val="00BF75FB"/>
    <w:rsid w:val="00BF7B78"/>
    <w:rsid w:val="00C00806"/>
    <w:rsid w:val="00C01701"/>
    <w:rsid w:val="00C0225B"/>
    <w:rsid w:val="00C029AF"/>
    <w:rsid w:val="00C04511"/>
    <w:rsid w:val="00C0453D"/>
    <w:rsid w:val="00C05170"/>
    <w:rsid w:val="00C05824"/>
    <w:rsid w:val="00C116D8"/>
    <w:rsid w:val="00C11955"/>
    <w:rsid w:val="00C139A4"/>
    <w:rsid w:val="00C153A8"/>
    <w:rsid w:val="00C16186"/>
    <w:rsid w:val="00C17537"/>
    <w:rsid w:val="00C175BB"/>
    <w:rsid w:val="00C21256"/>
    <w:rsid w:val="00C21BAF"/>
    <w:rsid w:val="00C22F21"/>
    <w:rsid w:val="00C237E6"/>
    <w:rsid w:val="00C25C14"/>
    <w:rsid w:val="00C2741B"/>
    <w:rsid w:val="00C27C4B"/>
    <w:rsid w:val="00C27C7D"/>
    <w:rsid w:val="00C30097"/>
    <w:rsid w:val="00C30549"/>
    <w:rsid w:val="00C310CC"/>
    <w:rsid w:val="00C32A59"/>
    <w:rsid w:val="00C334A0"/>
    <w:rsid w:val="00C35B3B"/>
    <w:rsid w:val="00C360D7"/>
    <w:rsid w:val="00C37A1F"/>
    <w:rsid w:val="00C40AC1"/>
    <w:rsid w:val="00C419B9"/>
    <w:rsid w:val="00C43800"/>
    <w:rsid w:val="00C44548"/>
    <w:rsid w:val="00C44D86"/>
    <w:rsid w:val="00C472E9"/>
    <w:rsid w:val="00C5069E"/>
    <w:rsid w:val="00C50BAA"/>
    <w:rsid w:val="00C52663"/>
    <w:rsid w:val="00C533AD"/>
    <w:rsid w:val="00C55366"/>
    <w:rsid w:val="00C56C31"/>
    <w:rsid w:val="00C575DD"/>
    <w:rsid w:val="00C60723"/>
    <w:rsid w:val="00C63934"/>
    <w:rsid w:val="00C63F8E"/>
    <w:rsid w:val="00C64ED3"/>
    <w:rsid w:val="00C66097"/>
    <w:rsid w:val="00C70211"/>
    <w:rsid w:val="00C708C5"/>
    <w:rsid w:val="00C7090A"/>
    <w:rsid w:val="00C71F15"/>
    <w:rsid w:val="00C74961"/>
    <w:rsid w:val="00C7521F"/>
    <w:rsid w:val="00C76167"/>
    <w:rsid w:val="00C80AD4"/>
    <w:rsid w:val="00C80D6E"/>
    <w:rsid w:val="00C82E4B"/>
    <w:rsid w:val="00C83056"/>
    <w:rsid w:val="00C86AE8"/>
    <w:rsid w:val="00C874B0"/>
    <w:rsid w:val="00C87EEE"/>
    <w:rsid w:val="00C90297"/>
    <w:rsid w:val="00C90B06"/>
    <w:rsid w:val="00C91C3D"/>
    <w:rsid w:val="00C91C4B"/>
    <w:rsid w:val="00C928E4"/>
    <w:rsid w:val="00C930AD"/>
    <w:rsid w:val="00C934EB"/>
    <w:rsid w:val="00C94304"/>
    <w:rsid w:val="00C94307"/>
    <w:rsid w:val="00C94362"/>
    <w:rsid w:val="00C96A24"/>
    <w:rsid w:val="00C971F9"/>
    <w:rsid w:val="00C973C2"/>
    <w:rsid w:val="00C97A7B"/>
    <w:rsid w:val="00C97E9C"/>
    <w:rsid w:val="00CA001C"/>
    <w:rsid w:val="00CA02D6"/>
    <w:rsid w:val="00CA0B36"/>
    <w:rsid w:val="00CA190D"/>
    <w:rsid w:val="00CA1D9C"/>
    <w:rsid w:val="00CA3410"/>
    <w:rsid w:val="00CA6C53"/>
    <w:rsid w:val="00CA7500"/>
    <w:rsid w:val="00CB091F"/>
    <w:rsid w:val="00CB1BDB"/>
    <w:rsid w:val="00CB1E94"/>
    <w:rsid w:val="00CB2C49"/>
    <w:rsid w:val="00CB30AC"/>
    <w:rsid w:val="00CB3236"/>
    <w:rsid w:val="00CB35D5"/>
    <w:rsid w:val="00CB43F3"/>
    <w:rsid w:val="00CB5004"/>
    <w:rsid w:val="00CB78F6"/>
    <w:rsid w:val="00CC0260"/>
    <w:rsid w:val="00CC0C33"/>
    <w:rsid w:val="00CC218A"/>
    <w:rsid w:val="00CC250A"/>
    <w:rsid w:val="00CC2DF3"/>
    <w:rsid w:val="00CC2EC6"/>
    <w:rsid w:val="00CC3C64"/>
    <w:rsid w:val="00CC3D93"/>
    <w:rsid w:val="00CC5771"/>
    <w:rsid w:val="00CC5E36"/>
    <w:rsid w:val="00CC767F"/>
    <w:rsid w:val="00CC79B2"/>
    <w:rsid w:val="00CC79EC"/>
    <w:rsid w:val="00CD0BBC"/>
    <w:rsid w:val="00CD26A7"/>
    <w:rsid w:val="00CD3027"/>
    <w:rsid w:val="00CD308A"/>
    <w:rsid w:val="00CD466C"/>
    <w:rsid w:val="00CD4879"/>
    <w:rsid w:val="00CD4BE2"/>
    <w:rsid w:val="00CD6BE2"/>
    <w:rsid w:val="00CD77B8"/>
    <w:rsid w:val="00CE08FA"/>
    <w:rsid w:val="00CE2D57"/>
    <w:rsid w:val="00CE2D58"/>
    <w:rsid w:val="00CE321F"/>
    <w:rsid w:val="00CE41AC"/>
    <w:rsid w:val="00CE4636"/>
    <w:rsid w:val="00CE4984"/>
    <w:rsid w:val="00CE4B94"/>
    <w:rsid w:val="00CE4F26"/>
    <w:rsid w:val="00CE6B38"/>
    <w:rsid w:val="00CE7896"/>
    <w:rsid w:val="00CE7E54"/>
    <w:rsid w:val="00CF116C"/>
    <w:rsid w:val="00CF128B"/>
    <w:rsid w:val="00CF2239"/>
    <w:rsid w:val="00CF2FBE"/>
    <w:rsid w:val="00CF4F3E"/>
    <w:rsid w:val="00CF7817"/>
    <w:rsid w:val="00CF7B1C"/>
    <w:rsid w:val="00D0018E"/>
    <w:rsid w:val="00D00685"/>
    <w:rsid w:val="00D01A6E"/>
    <w:rsid w:val="00D0276B"/>
    <w:rsid w:val="00D047B8"/>
    <w:rsid w:val="00D07D81"/>
    <w:rsid w:val="00D105C8"/>
    <w:rsid w:val="00D11825"/>
    <w:rsid w:val="00D12154"/>
    <w:rsid w:val="00D12F30"/>
    <w:rsid w:val="00D130D9"/>
    <w:rsid w:val="00D131AE"/>
    <w:rsid w:val="00D13216"/>
    <w:rsid w:val="00D14114"/>
    <w:rsid w:val="00D14893"/>
    <w:rsid w:val="00D155EC"/>
    <w:rsid w:val="00D15A1E"/>
    <w:rsid w:val="00D15CA8"/>
    <w:rsid w:val="00D16E54"/>
    <w:rsid w:val="00D20052"/>
    <w:rsid w:val="00D2012E"/>
    <w:rsid w:val="00D207B5"/>
    <w:rsid w:val="00D245F3"/>
    <w:rsid w:val="00D30F5A"/>
    <w:rsid w:val="00D317D4"/>
    <w:rsid w:val="00D3343C"/>
    <w:rsid w:val="00D345F1"/>
    <w:rsid w:val="00D34D1F"/>
    <w:rsid w:val="00D35CA5"/>
    <w:rsid w:val="00D36A31"/>
    <w:rsid w:val="00D37076"/>
    <w:rsid w:val="00D37844"/>
    <w:rsid w:val="00D37B0F"/>
    <w:rsid w:val="00D40758"/>
    <w:rsid w:val="00D433B4"/>
    <w:rsid w:val="00D44DDD"/>
    <w:rsid w:val="00D44FA4"/>
    <w:rsid w:val="00D45F39"/>
    <w:rsid w:val="00D4756B"/>
    <w:rsid w:val="00D51FEC"/>
    <w:rsid w:val="00D547DC"/>
    <w:rsid w:val="00D54A99"/>
    <w:rsid w:val="00D55EAE"/>
    <w:rsid w:val="00D61F59"/>
    <w:rsid w:val="00D62B32"/>
    <w:rsid w:val="00D63677"/>
    <w:rsid w:val="00D63928"/>
    <w:rsid w:val="00D65B6E"/>
    <w:rsid w:val="00D672FC"/>
    <w:rsid w:val="00D67448"/>
    <w:rsid w:val="00D67989"/>
    <w:rsid w:val="00D71243"/>
    <w:rsid w:val="00D719C2"/>
    <w:rsid w:val="00D71DB9"/>
    <w:rsid w:val="00D71FC3"/>
    <w:rsid w:val="00D72BA3"/>
    <w:rsid w:val="00D73320"/>
    <w:rsid w:val="00D733E4"/>
    <w:rsid w:val="00D743CB"/>
    <w:rsid w:val="00D7480E"/>
    <w:rsid w:val="00D74B77"/>
    <w:rsid w:val="00D767C8"/>
    <w:rsid w:val="00D773AE"/>
    <w:rsid w:val="00D77F63"/>
    <w:rsid w:val="00D803AF"/>
    <w:rsid w:val="00D80C43"/>
    <w:rsid w:val="00D8223B"/>
    <w:rsid w:val="00D82E56"/>
    <w:rsid w:val="00D8491A"/>
    <w:rsid w:val="00D86A3C"/>
    <w:rsid w:val="00D90478"/>
    <w:rsid w:val="00D91AE3"/>
    <w:rsid w:val="00D92478"/>
    <w:rsid w:val="00D9477E"/>
    <w:rsid w:val="00D94806"/>
    <w:rsid w:val="00D948B4"/>
    <w:rsid w:val="00D95563"/>
    <w:rsid w:val="00D95E65"/>
    <w:rsid w:val="00D960AA"/>
    <w:rsid w:val="00D97071"/>
    <w:rsid w:val="00D97377"/>
    <w:rsid w:val="00DA0DA9"/>
    <w:rsid w:val="00DA0DCE"/>
    <w:rsid w:val="00DA1E6E"/>
    <w:rsid w:val="00DA2533"/>
    <w:rsid w:val="00DA3D3D"/>
    <w:rsid w:val="00DA48BE"/>
    <w:rsid w:val="00DA54D2"/>
    <w:rsid w:val="00DA6F36"/>
    <w:rsid w:val="00DB011F"/>
    <w:rsid w:val="00DB1725"/>
    <w:rsid w:val="00DB1E28"/>
    <w:rsid w:val="00DB30E3"/>
    <w:rsid w:val="00DB51E2"/>
    <w:rsid w:val="00DB67E8"/>
    <w:rsid w:val="00DB6A41"/>
    <w:rsid w:val="00DB6D4C"/>
    <w:rsid w:val="00DB6F04"/>
    <w:rsid w:val="00DC16C4"/>
    <w:rsid w:val="00DC2173"/>
    <w:rsid w:val="00DC2F58"/>
    <w:rsid w:val="00DC4E0F"/>
    <w:rsid w:val="00DC62D5"/>
    <w:rsid w:val="00DC76EC"/>
    <w:rsid w:val="00DD00D3"/>
    <w:rsid w:val="00DD2631"/>
    <w:rsid w:val="00DD442E"/>
    <w:rsid w:val="00DD5365"/>
    <w:rsid w:val="00DD636F"/>
    <w:rsid w:val="00DD6A7E"/>
    <w:rsid w:val="00DD6D86"/>
    <w:rsid w:val="00DD795A"/>
    <w:rsid w:val="00DE0A71"/>
    <w:rsid w:val="00DE3C89"/>
    <w:rsid w:val="00DE3CDB"/>
    <w:rsid w:val="00DE4CDF"/>
    <w:rsid w:val="00DE5C02"/>
    <w:rsid w:val="00DE682A"/>
    <w:rsid w:val="00DF014C"/>
    <w:rsid w:val="00DF2FF7"/>
    <w:rsid w:val="00DF371F"/>
    <w:rsid w:val="00DF5D72"/>
    <w:rsid w:val="00DF636F"/>
    <w:rsid w:val="00E01AB7"/>
    <w:rsid w:val="00E046CA"/>
    <w:rsid w:val="00E057E7"/>
    <w:rsid w:val="00E05B61"/>
    <w:rsid w:val="00E05FF9"/>
    <w:rsid w:val="00E07D54"/>
    <w:rsid w:val="00E10A87"/>
    <w:rsid w:val="00E11F50"/>
    <w:rsid w:val="00E1386C"/>
    <w:rsid w:val="00E14CE4"/>
    <w:rsid w:val="00E15DC7"/>
    <w:rsid w:val="00E1647B"/>
    <w:rsid w:val="00E1700D"/>
    <w:rsid w:val="00E176EB"/>
    <w:rsid w:val="00E176FD"/>
    <w:rsid w:val="00E17DC5"/>
    <w:rsid w:val="00E20825"/>
    <w:rsid w:val="00E20AD5"/>
    <w:rsid w:val="00E23C16"/>
    <w:rsid w:val="00E24206"/>
    <w:rsid w:val="00E25134"/>
    <w:rsid w:val="00E257A1"/>
    <w:rsid w:val="00E25E44"/>
    <w:rsid w:val="00E30F50"/>
    <w:rsid w:val="00E3256A"/>
    <w:rsid w:val="00E33B17"/>
    <w:rsid w:val="00E34008"/>
    <w:rsid w:val="00E3437A"/>
    <w:rsid w:val="00E357CB"/>
    <w:rsid w:val="00E4023E"/>
    <w:rsid w:val="00E41647"/>
    <w:rsid w:val="00E429D5"/>
    <w:rsid w:val="00E4432B"/>
    <w:rsid w:val="00E44DC0"/>
    <w:rsid w:val="00E45111"/>
    <w:rsid w:val="00E45505"/>
    <w:rsid w:val="00E45FAF"/>
    <w:rsid w:val="00E46705"/>
    <w:rsid w:val="00E4712D"/>
    <w:rsid w:val="00E5038B"/>
    <w:rsid w:val="00E5133E"/>
    <w:rsid w:val="00E51AB5"/>
    <w:rsid w:val="00E52E53"/>
    <w:rsid w:val="00E554CF"/>
    <w:rsid w:val="00E55A75"/>
    <w:rsid w:val="00E56B52"/>
    <w:rsid w:val="00E56DF7"/>
    <w:rsid w:val="00E6088D"/>
    <w:rsid w:val="00E611AB"/>
    <w:rsid w:val="00E62701"/>
    <w:rsid w:val="00E62E66"/>
    <w:rsid w:val="00E63671"/>
    <w:rsid w:val="00E64E54"/>
    <w:rsid w:val="00E64E84"/>
    <w:rsid w:val="00E658C4"/>
    <w:rsid w:val="00E65990"/>
    <w:rsid w:val="00E67AB1"/>
    <w:rsid w:val="00E67EDB"/>
    <w:rsid w:val="00E7187F"/>
    <w:rsid w:val="00E763D3"/>
    <w:rsid w:val="00E76710"/>
    <w:rsid w:val="00E770E9"/>
    <w:rsid w:val="00E806DF"/>
    <w:rsid w:val="00E8108C"/>
    <w:rsid w:val="00E81150"/>
    <w:rsid w:val="00E811A0"/>
    <w:rsid w:val="00E81A20"/>
    <w:rsid w:val="00E829AD"/>
    <w:rsid w:val="00E82B98"/>
    <w:rsid w:val="00E83D3D"/>
    <w:rsid w:val="00E846A8"/>
    <w:rsid w:val="00E850AE"/>
    <w:rsid w:val="00E861D7"/>
    <w:rsid w:val="00E86A06"/>
    <w:rsid w:val="00E86EA7"/>
    <w:rsid w:val="00E87AEE"/>
    <w:rsid w:val="00E925D0"/>
    <w:rsid w:val="00E92E98"/>
    <w:rsid w:val="00E958AA"/>
    <w:rsid w:val="00E95B31"/>
    <w:rsid w:val="00EA047B"/>
    <w:rsid w:val="00EA1074"/>
    <w:rsid w:val="00EA233D"/>
    <w:rsid w:val="00EA2B38"/>
    <w:rsid w:val="00EA485E"/>
    <w:rsid w:val="00EA6216"/>
    <w:rsid w:val="00EB0753"/>
    <w:rsid w:val="00EB1255"/>
    <w:rsid w:val="00EB1C1B"/>
    <w:rsid w:val="00EB31B6"/>
    <w:rsid w:val="00EB5681"/>
    <w:rsid w:val="00EB5A8A"/>
    <w:rsid w:val="00EB6718"/>
    <w:rsid w:val="00EB73E3"/>
    <w:rsid w:val="00EC0407"/>
    <w:rsid w:val="00EC0FFB"/>
    <w:rsid w:val="00EC3534"/>
    <w:rsid w:val="00EC3BBC"/>
    <w:rsid w:val="00EC4011"/>
    <w:rsid w:val="00EC4670"/>
    <w:rsid w:val="00EC5BD1"/>
    <w:rsid w:val="00EC6874"/>
    <w:rsid w:val="00EC6C1F"/>
    <w:rsid w:val="00EC758E"/>
    <w:rsid w:val="00EC7795"/>
    <w:rsid w:val="00ED0696"/>
    <w:rsid w:val="00ED0B8F"/>
    <w:rsid w:val="00ED0E55"/>
    <w:rsid w:val="00ED142A"/>
    <w:rsid w:val="00ED3FA7"/>
    <w:rsid w:val="00ED463C"/>
    <w:rsid w:val="00ED5CA3"/>
    <w:rsid w:val="00ED6EA4"/>
    <w:rsid w:val="00ED759F"/>
    <w:rsid w:val="00EE09A1"/>
    <w:rsid w:val="00EE24EF"/>
    <w:rsid w:val="00EE45CA"/>
    <w:rsid w:val="00EE4D4C"/>
    <w:rsid w:val="00EE59A4"/>
    <w:rsid w:val="00EE5D14"/>
    <w:rsid w:val="00EE778D"/>
    <w:rsid w:val="00EF2A50"/>
    <w:rsid w:val="00EF37F4"/>
    <w:rsid w:val="00EF5194"/>
    <w:rsid w:val="00EF60C3"/>
    <w:rsid w:val="00EF7677"/>
    <w:rsid w:val="00EF78B4"/>
    <w:rsid w:val="00EF7BDB"/>
    <w:rsid w:val="00EF7E0C"/>
    <w:rsid w:val="00F00531"/>
    <w:rsid w:val="00F00DB1"/>
    <w:rsid w:val="00F00F48"/>
    <w:rsid w:val="00F02B04"/>
    <w:rsid w:val="00F02CE3"/>
    <w:rsid w:val="00F045A7"/>
    <w:rsid w:val="00F06B14"/>
    <w:rsid w:val="00F10ED5"/>
    <w:rsid w:val="00F11215"/>
    <w:rsid w:val="00F13741"/>
    <w:rsid w:val="00F13C6B"/>
    <w:rsid w:val="00F15043"/>
    <w:rsid w:val="00F155B2"/>
    <w:rsid w:val="00F1701A"/>
    <w:rsid w:val="00F1706C"/>
    <w:rsid w:val="00F222A7"/>
    <w:rsid w:val="00F229F6"/>
    <w:rsid w:val="00F22CBF"/>
    <w:rsid w:val="00F238B9"/>
    <w:rsid w:val="00F243E8"/>
    <w:rsid w:val="00F24CAD"/>
    <w:rsid w:val="00F2598B"/>
    <w:rsid w:val="00F269D2"/>
    <w:rsid w:val="00F26CE7"/>
    <w:rsid w:val="00F30E10"/>
    <w:rsid w:val="00F32C70"/>
    <w:rsid w:val="00F33258"/>
    <w:rsid w:val="00F3383C"/>
    <w:rsid w:val="00F33CC7"/>
    <w:rsid w:val="00F33E9A"/>
    <w:rsid w:val="00F344DD"/>
    <w:rsid w:val="00F34A25"/>
    <w:rsid w:val="00F351FA"/>
    <w:rsid w:val="00F35D00"/>
    <w:rsid w:val="00F36AAF"/>
    <w:rsid w:val="00F40046"/>
    <w:rsid w:val="00F40182"/>
    <w:rsid w:val="00F4030C"/>
    <w:rsid w:val="00F40984"/>
    <w:rsid w:val="00F41167"/>
    <w:rsid w:val="00F423B0"/>
    <w:rsid w:val="00F43321"/>
    <w:rsid w:val="00F43721"/>
    <w:rsid w:val="00F45EE6"/>
    <w:rsid w:val="00F4699A"/>
    <w:rsid w:val="00F472B5"/>
    <w:rsid w:val="00F47863"/>
    <w:rsid w:val="00F5221C"/>
    <w:rsid w:val="00F52807"/>
    <w:rsid w:val="00F5288B"/>
    <w:rsid w:val="00F52CDE"/>
    <w:rsid w:val="00F53363"/>
    <w:rsid w:val="00F54C6F"/>
    <w:rsid w:val="00F60BE0"/>
    <w:rsid w:val="00F61574"/>
    <w:rsid w:val="00F62E06"/>
    <w:rsid w:val="00F6597C"/>
    <w:rsid w:val="00F65D6E"/>
    <w:rsid w:val="00F668BE"/>
    <w:rsid w:val="00F673A9"/>
    <w:rsid w:val="00F675FD"/>
    <w:rsid w:val="00F67E2B"/>
    <w:rsid w:val="00F71DDB"/>
    <w:rsid w:val="00F7224B"/>
    <w:rsid w:val="00F724C3"/>
    <w:rsid w:val="00F7251A"/>
    <w:rsid w:val="00F72AD1"/>
    <w:rsid w:val="00F7352F"/>
    <w:rsid w:val="00F74041"/>
    <w:rsid w:val="00F74755"/>
    <w:rsid w:val="00F749E1"/>
    <w:rsid w:val="00F74C15"/>
    <w:rsid w:val="00F75EB3"/>
    <w:rsid w:val="00F7604D"/>
    <w:rsid w:val="00F76E5D"/>
    <w:rsid w:val="00F77595"/>
    <w:rsid w:val="00F81B45"/>
    <w:rsid w:val="00F82103"/>
    <w:rsid w:val="00F83FDF"/>
    <w:rsid w:val="00F8548A"/>
    <w:rsid w:val="00F87DFE"/>
    <w:rsid w:val="00F87F00"/>
    <w:rsid w:val="00F901B9"/>
    <w:rsid w:val="00F92FFC"/>
    <w:rsid w:val="00F93E60"/>
    <w:rsid w:val="00F9424F"/>
    <w:rsid w:val="00F94FE8"/>
    <w:rsid w:val="00F9518A"/>
    <w:rsid w:val="00F96813"/>
    <w:rsid w:val="00FA0C82"/>
    <w:rsid w:val="00FA13D4"/>
    <w:rsid w:val="00FA20C1"/>
    <w:rsid w:val="00FA4A9C"/>
    <w:rsid w:val="00FA4C9B"/>
    <w:rsid w:val="00FA6ADD"/>
    <w:rsid w:val="00FB053A"/>
    <w:rsid w:val="00FB0DF6"/>
    <w:rsid w:val="00FB28CC"/>
    <w:rsid w:val="00FB2BBD"/>
    <w:rsid w:val="00FB3262"/>
    <w:rsid w:val="00FB4732"/>
    <w:rsid w:val="00FB4BA9"/>
    <w:rsid w:val="00FB4FDF"/>
    <w:rsid w:val="00FB5515"/>
    <w:rsid w:val="00FB63C9"/>
    <w:rsid w:val="00FB790E"/>
    <w:rsid w:val="00FC026D"/>
    <w:rsid w:val="00FC0820"/>
    <w:rsid w:val="00FC126C"/>
    <w:rsid w:val="00FC1F9C"/>
    <w:rsid w:val="00FC3790"/>
    <w:rsid w:val="00FC39F6"/>
    <w:rsid w:val="00FC4101"/>
    <w:rsid w:val="00FC5119"/>
    <w:rsid w:val="00FC5C5D"/>
    <w:rsid w:val="00FC60ED"/>
    <w:rsid w:val="00FC71E3"/>
    <w:rsid w:val="00FD0456"/>
    <w:rsid w:val="00FD0757"/>
    <w:rsid w:val="00FD2FF7"/>
    <w:rsid w:val="00FD54AB"/>
    <w:rsid w:val="00FD564C"/>
    <w:rsid w:val="00FD6081"/>
    <w:rsid w:val="00FD686F"/>
    <w:rsid w:val="00FD7139"/>
    <w:rsid w:val="00FD76BD"/>
    <w:rsid w:val="00FD7ECA"/>
    <w:rsid w:val="00FE250B"/>
    <w:rsid w:val="00FE2C2A"/>
    <w:rsid w:val="00FE3063"/>
    <w:rsid w:val="00FE357A"/>
    <w:rsid w:val="00FE38F0"/>
    <w:rsid w:val="00FE3E5E"/>
    <w:rsid w:val="00FE57F5"/>
    <w:rsid w:val="00FE5D43"/>
    <w:rsid w:val="00FE72C3"/>
    <w:rsid w:val="00FF128C"/>
    <w:rsid w:val="00FF2165"/>
    <w:rsid w:val="00FF30F3"/>
    <w:rsid w:val="00FF31DB"/>
    <w:rsid w:val="00FF34EF"/>
    <w:rsid w:val="00FF42E8"/>
    <w:rsid w:val="00FF45E1"/>
    <w:rsid w:val="00FF6E64"/>
    <w:rsid w:val="00FF6F71"/>
    <w:rsid w:val="00FF7CF6"/>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7105">
      <o:colormru v:ext="edit" colors="#ff9,#cf9"/>
    </o:shapedefaults>
    <o:shapelayout v:ext="edit">
      <o:idmap v:ext="edit" data="1"/>
    </o:shapelayout>
  </w:shapeDefaults>
  <w:decimalSymbol w:val=","/>
  <w:listSeparator w:val=";"/>
  <w14:docId w14:val="758B5A2E"/>
  <w15:docId w15:val="{EC63DA79-27DE-468A-9897-5ABC6896C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EB3"/>
  </w:style>
  <w:style w:type="paragraph" w:styleId="Naslov1">
    <w:name w:val="heading 1"/>
    <w:aliases w:val="Title1"/>
    <w:basedOn w:val="Normal"/>
    <w:next w:val="Normal"/>
    <w:link w:val="Naslov1Char"/>
    <w:uiPriority w:val="9"/>
    <w:qFormat/>
    <w:rsid w:val="005A28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aliases w:val="Subtitle1"/>
    <w:basedOn w:val="Normal"/>
    <w:next w:val="Normal"/>
    <w:link w:val="Naslov2Char"/>
    <w:uiPriority w:val="9"/>
    <w:unhideWhenUsed/>
    <w:qFormat/>
    <w:rsid w:val="005A28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aliases w:val="Podpodnaslov"/>
    <w:basedOn w:val="Normal"/>
    <w:next w:val="Normal"/>
    <w:link w:val="Naslov3Char"/>
    <w:uiPriority w:val="9"/>
    <w:unhideWhenUsed/>
    <w:qFormat/>
    <w:rsid w:val="005A2888"/>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aliases w:val="Pod-pod-podnaslov"/>
    <w:basedOn w:val="Normal"/>
    <w:next w:val="Normal"/>
    <w:link w:val="Naslov4Char"/>
    <w:uiPriority w:val="9"/>
    <w:unhideWhenUsed/>
    <w:qFormat/>
    <w:rsid w:val="005A2888"/>
    <w:pPr>
      <w:keepNext/>
      <w:keepLines/>
      <w:spacing w:before="200" w:after="0"/>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uiPriority w:val="9"/>
    <w:unhideWhenUsed/>
    <w:qFormat/>
    <w:rsid w:val="005A2888"/>
    <w:pPr>
      <w:keepNext/>
      <w:keepLines/>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ormal"/>
    <w:next w:val="Normal"/>
    <w:link w:val="Naslov6Char"/>
    <w:uiPriority w:val="9"/>
    <w:unhideWhenUsed/>
    <w:qFormat/>
    <w:rsid w:val="005A288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iPriority w:val="9"/>
    <w:unhideWhenUsed/>
    <w:qFormat/>
    <w:rsid w:val="005A288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unhideWhenUsed/>
    <w:qFormat/>
    <w:rsid w:val="005A2888"/>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slov9">
    <w:name w:val="heading 9"/>
    <w:basedOn w:val="Normal"/>
    <w:next w:val="Normal"/>
    <w:link w:val="Naslov9Char"/>
    <w:uiPriority w:val="9"/>
    <w:unhideWhenUsed/>
    <w:qFormat/>
    <w:rsid w:val="005A288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5A2888"/>
    <w:pPr>
      <w:spacing w:after="0" w:line="240" w:lineRule="auto"/>
    </w:pPr>
  </w:style>
  <w:style w:type="character" w:customStyle="1" w:styleId="Naslov1Char">
    <w:name w:val="Naslov 1 Char"/>
    <w:aliases w:val="Title1 Char"/>
    <w:basedOn w:val="Zadanifontodlomka"/>
    <w:link w:val="Naslov1"/>
    <w:uiPriority w:val="9"/>
    <w:rsid w:val="005A2888"/>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aliases w:val="Subtitle1 Char"/>
    <w:basedOn w:val="Zadanifontodlomka"/>
    <w:link w:val="Naslov2"/>
    <w:uiPriority w:val="9"/>
    <w:rsid w:val="005A2888"/>
    <w:rPr>
      <w:rFonts w:asciiTheme="majorHAnsi" w:eastAsiaTheme="majorEastAsia" w:hAnsiTheme="majorHAnsi" w:cstheme="majorBidi"/>
      <w:b/>
      <w:bCs/>
      <w:color w:val="4F81BD" w:themeColor="accent1"/>
      <w:sz w:val="26"/>
      <w:szCs w:val="26"/>
    </w:rPr>
  </w:style>
  <w:style w:type="character" w:customStyle="1" w:styleId="Naslov3Char">
    <w:name w:val="Naslov 3 Char"/>
    <w:aliases w:val="Podpodnaslov Char"/>
    <w:basedOn w:val="Zadanifontodlomka"/>
    <w:link w:val="Naslov3"/>
    <w:uiPriority w:val="9"/>
    <w:rsid w:val="005A2888"/>
    <w:rPr>
      <w:rFonts w:asciiTheme="majorHAnsi" w:eastAsiaTheme="majorEastAsia" w:hAnsiTheme="majorHAnsi" w:cstheme="majorBidi"/>
      <w:b/>
      <w:bCs/>
      <w:color w:val="4F81BD" w:themeColor="accent1"/>
    </w:rPr>
  </w:style>
  <w:style w:type="character" w:customStyle="1" w:styleId="Naslov4Char">
    <w:name w:val="Naslov 4 Char"/>
    <w:aliases w:val="Pod-pod-podnaslov Char"/>
    <w:basedOn w:val="Zadanifontodlomka"/>
    <w:link w:val="Naslov4"/>
    <w:uiPriority w:val="9"/>
    <w:rsid w:val="005A2888"/>
    <w:rPr>
      <w:rFonts w:asciiTheme="majorHAnsi" w:eastAsiaTheme="majorEastAsia" w:hAnsiTheme="majorHAnsi" w:cstheme="majorBidi"/>
      <w:b/>
      <w:bCs/>
      <w:i/>
      <w:iCs/>
      <w:color w:val="4F81BD" w:themeColor="accent1"/>
    </w:rPr>
  </w:style>
  <w:style w:type="character" w:customStyle="1" w:styleId="Naslov5Char">
    <w:name w:val="Naslov 5 Char"/>
    <w:basedOn w:val="Zadanifontodlomka"/>
    <w:link w:val="Naslov5"/>
    <w:uiPriority w:val="9"/>
    <w:rsid w:val="005A2888"/>
    <w:rPr>
      <w:rFonts w:asciiTheme="majorHAnsi" w:eastAsiaTheme="majorEastAsia" w:hAnsiTheme="majorHAnsi" w:cstheme="majorBidi"/>
      <w:color w:val="243F60" w:themeColor="accent1" w:themeShade="7F"/>
    </w:rPr>
  </w:style>
  <w:style w:type="character" w:customStyle="1" w:styleId="Naslov6Char">
    <w:name w:val="Naslov 6 Char"/>
    <w:basedOn w:val="Zadanifontodlomka"/>
    <w:link w:val="Naslov6"/>
    <w:uiPriority w:val="9"/>
    <w:rsid w:val="005A2888"/>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uiPriority w:val="9"/>
    <w:rsid w:val="005A2888"/>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uiPriority w:val="9"/>
    <w:rsid w:val="005A2888"/>
    <w:rPr>
      <w:rFonts w:asciiTheme="majorHAnsi" w:eastAsiaTheme="majorEastAsia" w:hAnsiTheme="majorHAnsi" w:cstheme="majorBidi"/>
      <w:color w:val="4F81BD" w:themeColor="accent1"/>
      <w:sz w:val="20"/>
      <w:szCs w:val="20"/>
    </w:rPr>
  </w:style>
  <w:style w:type="character" w:customStyle="1" w:styleId="Naslov9Char">
    <w:name w:val="Naslov 9 Char"/>
    <w:basedOn w:val="Zadanifontodlomka"/>
    <w:link w:val="Naslov9"/>
    <w:uiPriority w:val="9"/>
    <w:rsid w:val="005A2888"/>
    <w:rPr>
      <w:rFonts w:asciiTheme="majorHAnsi" w:eastAsiaTheme="majorEastAsia" w:hAnsiTheme="majorHAnsi" w:cstheme="majorBidi"/>
      <w:i/>
      <w:iCs/>
      <w:color w:val="404040" w:themeColor="text1" w:themeTint="BF"/>
      <w:sz w:val="20"/>
      <w:szCs w:val="20"/>
    </w:rPr>
  </w:style>
  <w:style w:type="paragraph" w:styleId="Tijeloteksta">
    <w:name w:val="Body Text"/>
    <w:aliases w:val="Body Text Indent 31,uvlaka 3,Body Text Indent 311,Body Text Indent 3111,Body Text Indent 31111, prva uvlaka, prva uvlaka 2,Body Text Indent 311111,Tijelo teksta2,prva uvlaka,prva uvlaka 2,Tijelo teksta21"/>
    <w:basedOn w:val="Normal"/>
    <w:link w:val="TijelotekstaChar"/>
    <w:rsid w:val="000D1A6F"/>
    <w:pPr>
      <w:jc w:val="both"/>
    </w:pPr>
  </w:style>
  <w:style w:type="character" w:customStyle="1" w:styleId="TijelotekstaChar">
    <w:name w:val="Tijelo teksta Char"/>
    <w:aliases w:val="Body Text Indent 31 Char,uvlaka 3 Char,Body Text Indent 311 Char,Body Text Indent 3111 Char,Body Text Indent 31111 Char, prva uvlaka Char, prva uvlaka 2 Char,Body Text Indent 311111 Char,Tijelo teksta2 Char,prva uvlaka Char"/>
    <w:basedOn w:val="Zadanifontodlomka"/>
    <w:link w:val="Tijeloteksta"/>
    <w:rsid w:val="000D1A6F"/>
    <w:rPr>
      <w:rFonts w:eastAsia="Times New Roman" w:cs="Times New Roman"/>
      <w:lang w:val="hr-HR"/>
    </w:rPr>
  </w:style>
  <w:style w:type="paragraph" w:styleId="Tijeloteksta2">
    <w:name w:val="Body Text 2"/>
    <w:basedOn w:val="Normal"/>
    <w:link w:val="Tijeloteksta2Char"/>
    <w:rsid w:val="000D1A6F"/>
    <w:pPr>
      <w:jc w:val="center"/>
    </w:pPr>
  </w:style>
  <w:style w:type="character" w:customStyle="1" w:styleId="Tijeloteksta2Char">
    <w:name w:val="Tijelo teksta 2 Char"/>
    <w:basedOn w:val="Zadanifontodlomka"/>
    <w:link w:val="Tijeloteksta2"/>
    <w:rsid w:val="000D1A6F"/>
    <w:rPr>
      <w:rFonts w:eastAsia="Times New Roman" w:cs="Times New Roman"/>
      <w:lang w:val="hr-HR"/>
    </w:rPr>
  </w:style>
  <w:style w:type="paragraph" w:styleId="Tijeloteksta-uvlaka2">
    <w:name w:val="Body Text Indent 2"/>
    <w:aliases w:val="  uvlaka 2, uvlaka 3"/>
    <w:basedOn w:val="Normal"/>
    <w:link w:val="Tijeloteksta-uvlaka2Char"/>
    <w:rsid w:val="000D1A6F"/>
    <w:pPr>
      <w:ind w:left="709" w:hanging="709"/>
    </w:pPr>
  </w:style>
  <w:style w:type="character" w:customStyle="1" w:styleId="Tijeloteksta-uvlaka2Char">
    <w:name w:val="Tijelo teksta - uvlaka 2 Char"/>
    <w:aliases w:val="  uvlaka 2 Char, uvlaka 3 Char"/>
    <w:basedOn w:val="Zadanifontodlomka"/>
    <w:link w:val="Tijeloteksta-uvlaka2"/>
    <w:rsid w:val="000D1A6F"/>
    <w:rPr>
      <w:rFonts w:eastAsia="Times New Roman" w:cs="Times New Roman"/>
      <w:lang w:val="hr-HR"/>
    </w:rPr>
  </w:style>
  <w:style w:type="paragraph" w:styleId="Podnoje">
    <w:name w:val="footer"/>
    <w:basedOn w:val="Normal"/>
    <w:link w:val="PodnojeChar"/>
    <w:rsid w:val="000D1A6F"/>
    <w:pPr>
      <w:tabs>
        <w:tab w:val="center" w:pos="4153"/>
        <w:tab w:val="right" w:pos="8306"/>
      </w:tabs>
    </w:pPr>
  </w:style>
  <w:style w:type="character" w:customStyle="1" w:styleId="PodnojeChar">
    <w:name w:val="Podnožje Char"/>
    <w:basedOn w:val="Zadanifontodlomka"/>
    <w:link w:val="Podnoje"/>
    <w:rsid w:val="000D1A6F"/>
    <w:rPr>
      <w:rFonts w:eastAsia="Times New Roman" w:cs="Times New Roman"/>
      <w:lang w:val="hr-HR"/>
    </w:rPr>
  </w:style>
  <w:style w:type="character" w:styleId="Brojstranice">
    <w:name w:val="page number"/>
    <w:basedOn w:val="Zadanifontodlomka"/>
    <w:rsid w:val="000D1A6F"/>
  </w:style>
  <w:style w:type="paragraph" w:styleId="Zaglavlje">
    <w:name w:val="header"/>
    <w:basedOn w:val="Normal"/>
    <w:link w:val="ZaglavljeChar"/>
    <w:rsid w:val="000D1A6F"/>
    <w:pPr>
      <w:tabs>
        <w:tab w:val="center" w:pos="4153"/>
        <w:tab w:val="right" w:pos="8306"/>
      </w:tabs>
    </w:pPr>
  </w:style>
  <w:style w:type="character" w:customStyle="1" w:styleId="ZaglavljeChar">
    <w:name w:val="Zaglavlje Char"/>
    <w:basedOn w:val="Zadanifontodlomka"/>
    <w:link w:val="Zaglavlje"/>
    <w:rsid w:val="000D1A6F"/>
    <w:rPr>
      <w:rFonts w:eastAsia="Times New Roman" w:cs="Times New Roman"/>
      <w:lang w:val="hr-HR"/>
    </w:rPr>
  </w:style>
  <w:style w:type="paragraph" w:styleId="Sadraj1">
    <w:name w:val="toc 1"/>
    <w:basedOn w:val="Normal"/>
    <w:next w:val="Normal"/>
    <w:uiPriority w:val="39"/>
    <w:rsid w:val="000D1A6F"/>
  </w:style>
  <w:style w:type="paragraph" w:styleId="Sadraj2">
    <w:name w:val="toc 2"/>
    <w:basedOn w:val="Normal"/>
    <w:next w:val="Normal"/>
    <w:uiPriority w:val="39"/>
    <w:rsid w:val="000D1A6F"/>
    <w:pPr>
      <w:ind w:left="200"/>
    </w:pPr>
  </w:style>
  <w:style w:type="paragraph" w:styleId="Sadraj3">
    <w:name w:val="toc 3"/>
    <w:basedOn w:val="Normal"/>
    <w:next w:val="Normal"/>
    <w:uiPriority w:val="39"/>
    <w:rsid w:val="000D1A6F"/>
    <w:pPr>
      <w:ind w:left="400"/>
    </w:pPr>
  </w:style>
  <w:style w:type="paragraph" w:styleId="Sadraj4">
    <w:name w:val="toc 4"/>
    <w:basedOn w:val="Normal"/>
    <w:next w:val="Normal"/>
    <w:uiPriority w:val="39"/>
    <w:rsid w:val="000D1A6F"/>
    <w:pPr>
      <w:ind w:left="600"/>
    </w:pPr>
  </w:style>
  <w:style w:type="paragraph" w:styleId="Sadraj5">
    <w:name w:val="toc 5"/>
    <w:basedOn w:val="Normal"/>
    <w:next w:val="Normal"/>
    <w:uiPriority w:val="39"/>
    <w:rsid w:val="000D1A6F"/>
    <w:pPr>
      <w:ind w:left="800"/>
    </w:pPr>
  </w:style>
  <w:style w:type="paragraph" w:styleId="Sadraj6">
    <w:name w:val="toc 6"/>
    <w:basedOn w:val="Normal"/>
    <w:next w:val="Normal"/>
    <w:uiPriority w:val="39"/>
    <w:rsid w:val="000D1A6F"/>
    <w:pPr>
      <w:ind w:left="1000"/>
    </w:pPr>
  </w:style>
  <w:style w:type="paragraph" w:styleId="Sadraj7">
    <w:name w:val="toc 7"/>
    <w:basedOn w:val="Normal"/>
    <w:next w:val="Normal"/>
    <w:uiPriority w:val="39"/>
    <w:rsid w:val="000D1A6F"/>
    <w:pPr>
      <w:ind w:left="1200"/>
    </w:pPr>
  </w:style>
  <w:style w:type="paragraph" w:styleId="Sadraj8">
    <w:name w:val="toc 8"/>
    <w:basedOn w:val="Normal"/>
    <w:next w:val="Normal"/>
    <w:uiPriority w:val="39"/>
    <w:rsid w:val="000D1A6F"/>
    <w:pPr>
      <w:ind w:left="1400"/>
    </w:pPr>
  </w:style>
  <w:style w:type="paragraph" w:styleId="Sadraj9">
    <w:name w:val="toc 9"/>
    <w:basedOn w:val="Normal"/>
    <w:next w:val="Normal"/>
    <w:uiPriority w:val="39"/>
    <w:rsid w:val="000D1A6F"/>
    <w:pPr>
      <w:ind w:left="1600"/>
    </w:pPr>
  </w:style>
  <w:style w:type="paragraph" w:styleId="Kartadokumenta">
    <w:name w:val="Document Map"/>
    <w:basedOn w:val="Normal"/>
    <w:link w:val="KartadokumentaChar"/>
    <w:semiHidden/>
    <w:rsid w:val="000D1A6F"/>
    <w:pPr>
      <w:shd w:val="clear" w:color="auto" w:fill="000080"/>
    </w:pPr>
    <w:rPr>
      <w:rFonts w:ascii="Tahoma" w:hAnsi="Tahoma"/>
    </w:rPr>
  </w:style>
  <w:style w:type="character" w:customStyle="1" w:styleId="KartadokumentaChar">
    <w:name w:val="Karta dokumenta Char"/>
    <w:basedOn w:val="Zadanifontodlomka"/>
    <w:link w:val="Kartadokumenta"/>
    <w:semiHidden/>
    <w:rsid w:val="000D1A6F"/>
    <w:rPr>
      <w:rFonts w:ascii="Tahoma" w:eastAsia="Times New Roman" w:hAnsi="Tahoma" w:cs="Times New Roman"/>
      <w:shd w:val="clear" w:color="auto" w:fill="000080"/>
      <w:lang w:val="hr-HR"/>
    </w:rPr>
  </w:style>
  <w:style w:type="paragraph" w:styleId="Naslovtabliceizvora">
    <w:name w:val="toa heading"/>
    <w:basedOn w:val="Normal"/>
    <w:next w:val="Normal"/>
    <w:semiHidden/>
    <w:rsid w:val="000D1A6F"/>
    <w:pPr>
      <w:spacing w:before="120"/>
    </w:pPr>
    <w:rPr>
      <w:b/>
      <w:sz w:val="24"/>
    </w:rPr>
  </w:style>
  <w:style w:type="paragraph" w:styleId="Uvuenotijeloteksta">
    <w:name w:val="Body Text Indent"/>
    <w:basedOn w:val="Normal"/>
    <w:link w:val="UvuenotijelotekstaChar"/>
    <w:rsid w:val="000D1A6F"/>
    <w:pPr>
      <w:tabs>
        <w:tab w:val="left" w:pos="720"/>
      </w:tabs>
      <w:spacing w:before="120" w:after="120"/>
      <w:ind w:left="720" w:hanging="720"/>
      <w:jc w:val="both"/>
    </w:pPr>
  </w:style>
  <w:style w:type="character" w:customStyle="1" w:styleId="UvuenotijelotekstaChar">
    <w:name w:val="Uvučeno tijelo teksta Char"/>
    <w:basedOn w:val="Zadanifontodlomka"/>
    <w:link w:val="Uvuenotijeloteksta"/>
    <w:rsid w:val="000D1A6F"/>
    <w:rPr>
      <w:rFonts w:eastAsia="Times New Roman" w:cs="Times New Roman"/>
      <w:lang w:val="hr-HR"/>
    </w:rPr>
  </w:style>
  <w:style w:type="paragraph" w:styleId="Tijeloteksta3">
    <w:name w:val="Body Text 3"/>
    <w:basedOn w:val="Normal"/>
    <w:link w:val="Tijeloteksta3Char"/>
    <w:rsid w:val="000D1A6F"/>
    <w:pPr>
      <w:jc w:val="center"/>
    </w:pPr>
    <w:rPr>
      <w:b/>
      <w:sz w:val="28"/>
    </w:rPr>
  </w:style>
  <w:style w:type="character" w:customStyle="1" w:styleId="Tijeloteksta3Char">
    <w:name w:val="Tijelo teksta 3 Char"/>
    <w:basedOn w:val="Zadanifontodlomka"/>
    <w:link w:val="Tijeloteksta3"/>
    <w:rsid w:val="000D1A6F"/>
    <w:rPr>
      <w:rFonts w:eastAsia="Times New Roman" w:cs="Times New Roman"/>
      <w:b/>
      <w:sz w:val="28"/>
      <w:lang w:val="hr-HR"/>
    </w:rPr>
  </w:style>
  <w:style w:type="character" w:styleId="Hiperveza">
    <w:name w:val="Hyperlink"/>
    <w:basedOn w:val="Zadanifontodlomka"/>
    <w:uiPriority w:val="99"/>
    <w:rsid w:val="000D1A6F"/>
    <w:rPr>
      <w:color w:val="0000FF"/>
      <w:u w:val="single"/>
    </w:rPr>
  </w:style>
  <w:style w:type="paragraph" w:styleId="Indeks1">
    <w:name w:val="index 1"/>
    <w:basedOn w:val="Normal"/>
    <w:next w:val="Normal"/>
    <w:autoRedefine/>
    <w:semiHidden/>
    <w:rsid w:val="00E846A8"/>
    <w:pPr>
      <w:tabs>
        <w:tab w:val="left" w:pos="6521"/>
      </w:tabs>
      <w:spacing w:before="120"/>
      <w:jc w:val="both"/>
    </w:pPr>
    <w:rPr>
      <w:i/>
      <w:lang w:eastAsia="hr-HR"/>
    </w:rPr>
  </w:style>
  <w:style w:type="paragraph" w:styleId="Indeks2">
    <w:name w:val="index 2"/>
    <w:basedOn w:val="Normal"/>
    <w:next w:val="Normal"/>
    <w:autoRedefine/>
    <w:semiHidden/>
    <w:rsid w:val="000D1A6F"/>
    <w:pPr>
      <w:spacing w:before="120" w:after="120"/>
      <w:ind w:left="400" w:hanging="200"/>
      <w:jc w:val="both"/>
    </w:pPr>
    <w:rPr>
      <w:lang w:eastAsia="hr-HR"/>
    </w:rPr>
  </w:style>
  <w:style w:type="paragraph" w:styleId="Indeks3">
    <w:name w:val="index 3"/>
    <w:basedOn w:val="Normal"/>
    <w:next w:val="Normal"/>
    <w:autoRedefine/>
    <w:semiHidden/>
    <w:rsid w:val="000D1A6F"/>
    <w:pPr>
      <w:spacing w:before="120" w:after="120"/>
      <w:ind w:left="600" w:hanging="200"/>
      <w:jc w:val="both"/>
    </w:pPr>
    <w:rPr>
      <w:lang w:eastAsia="hr-HR"/>
    </w:rPr>
  </w:style>
  <w:style w:type="paragraph" w:styleId="Indeks4">
    <w:name w:val="index 4"/>
    <w:basedOn w:val="Normal"/>
    <w:next w:val="Normal"/>
    <w:autoRedefine/>
    <w:semiHidden/>
    <w:rsid w:val="000D1A6F"/>
    <w:pPr>
      <w:spacing w:before="120" w:after="120"/>
      <w:ind w:left="800" w:hanging="200"/>
      <w:jc w:val="both"/>
    </w:pPr>
    <w:rPr>
      <w:lang w:eastAsia="hr-HR"/>
    </w:rPr>
  </w:style>
  <w:style w:type="paragraph" w:styleId="Indeks5">
    <w:name w:val="index 5"/>
    <w:basedOn w:val="Normal"/>
    <w:next w:val="Normal"/>
    <w:autoRedefine/>
    <w:semiHidden/>
    <w:rsid w:val="000D1A6F"/>
    <w:pPr>
      <w:spacing w:before="120" w:after="120"/>
      <w:ind w:left="1000" w:hanging="200"/>
      <w:jc w:val="both"/>
    </w:pPr>
    <w:rPr>
      <w:lang w:eastAsia="hr-HR"/>
    </w:rPr>
  </w:style>
  <w:style w:type="paragraph" w:styleId="Indeks6">
    <w:name w:val="index 6"/>
    <w:basedOn w:val="Normal"/>
    <w:next w:val="Normal"/>
    <w:autoRedefine/>
    <w:semiHidden/>
    <w:rsid w:val="000D1A6F"/>
    <w:pPr>
      <w:spacing w:before="120" w:after="120"/>
      <w:ind w:left="1200" w:hanging="200"/>
      <w:jc w:val="both"/>
    </w:pPr>
    <w:rPr>
      <w:lang w:eastAsia="hr-HR"/>
    </w:rPr>
  </w:style>
  <w:style w:type="paragraph" w:styleId="Indeks7">
    <w:name w:val="index 7"/>
    <w:basedOn w:val="Normal"/>
    <w:next w:val="Normal"/>
    <w:autoRedefine/>
    <w:semiHidden/>
    <w:rsid w:val="000D1A6F"/>
    <w:pPr>
      <w:spacing w:before="120" w:after="120"/>
      <w:ind w:left="1400" w:hanging="200"/>
      <w:jc w:val="both"/>
    </w:pPr>
    <w:rPr>
      <w:lang w:eastAsia="hr-HR"/>
    </w:rPr>
  </w:style>
  <w:style w:type="paragraph" w:styleId="Indeks8">
    <w:name w:val="index 8"/>
    <w:basedOn w:val="Normal"/>
    <w:next w:val="Normal"/>
    <w:autoRedefine/>
    <w:semiHidden/>
    <w:rsid w:val="000D1A6F"/>
    <w:pPr>
      <w:spacing w:before="120" w:after="120"/>
      <w:ind w:left="1600" w:hanging="200"/>
      <w:jc w:val="both"/>
    </w:pPr>
    <w:rPr>
      <w:lang w:eastAsia="hr-HR"/>
    </w:rPr>
  </w:style>
  <w:style w:type="paragraph" w:styleId="Indeks9">
    <w:name w:val="index 9"/>
    <w:basedOn w:val="Normal"/>
    <w:next w:val="Normal"/>
    <w:autoRedefine/>
    <w:semiHidden/>
    <w:rsid w:val="000D1A6F"/>
    <w:pPr>
      <w:spacing w:before="120" w:after="120"/>
      <w:ind w:left="1800" w:hanging="200"/>
      <w:jc w:val="both"/>
    </w:pPr>
    <w:rPr>
      <w:lang w:eastAsia="hr-HR"/>
    </w:rPr>
  </w:style>
  <w:style w:type="paragraph" w:styleId="Naslovindeksa">
    <w:name w:val="index heading"/>
    <w:basedOn w:val="Normal"/>
    <w:next w:val="Indeks1"/>
    <w:semiHidden/>
    <w:rsid w:val="000D1A6F"/>
    <w:pPr>
      <w:spacing w:before="120" w:after="120"/>
      <w:jc w:val="both"/>
    </w:pPr>
    <w:rPr>
      <w:lang w:eastAsia="hr-HR"/>
    </w:rPr>
  </w:style>
  <w:style w:type="character" w:styleId="SlijeenaHiperveza">
    <w:name w:val="FollowedHyperlink"/>
    <w:basedOn w:val="Zadanifontodlomka"/>
    <w:rsid w:val="000D1A6F"/>
    <w:rPr>
      <w:color w:val="800080"/>
      <w:u w:val="single"/>
    </w:rPr>
  </w:style>
  <w:style w:type="paragraph" w:styleId="Tekstbalonia">
    <w:name w:val="Balloon Text"/>
    <w:basedOn w:val="Normal"/>
    <w:link w:val="TekstbaloniaChar"/>
    <w:semiHidden/>
    <w:rsid w:val="000D1A6F"/>
    <w:rPr>
      <w:rFonts w:ascii="Tahoma" w:hAnsi="Tahoma" w:cs="Tahoma"/>
      <w:sz w:val="16"/>
      <w:szCs w:val="16"/>
    </w:rPr>
  </w:style>
  <w:style w:type="character" w:customStyle="1" w:styleId="TekstbaloniaChar">
    <w:name w:val="Tekst balončića Char"/>
    <w:basedOn w:val="Zadanifontodlomka"/>
    <w:link w:val="Tekstbalonia"/>
    <w:semiHidden/>
    <w:rsid w:val="000D1A6F"/>
    <w:rPr>
      <w:rFonts w:ascii="Tahoma" w:eastAsia="Times New Roman" w:hAnsi="Tahoma" w:cs="Tahoma"/>
      <w:sz w:val="16"/>
      <w:szCs w:val="16"/>
      <w:lang w:val="hr-HR"/>
    </w:rPr>
  </w:style>
  <w:style w:type="paragraph" w:styleId="Obinitekst">
    <w:name w:val="Plain Text"/>
    <w:basedOn w:val="Normal"/>
    <w:link w:val="ObinitekstChar"/>
    <w:rsid w:val="000D1A6F"/>
    <w:rPr>
      <w:rFonts w:ascii="Courier New" w:hAnsi="Courier New" w:cs="Courier New"/>
    </w:rPr>
  </w:style>
  <w:style w:type="character" w:customStyle="1" w:styleId="ObinitekstChar">
    <w:name w:val="Obični tekst Char"/>
    <w:basedOn w:val="Zadanifontodlomka"/>
    <w:link w:val="Obinitekst"/>
    <w:rsid w:val="000D1A6F"/>
    <w:rPr>
      <w:rFonts w:ascii="Courier New" w:eastAsia="Times New Roman" w:hAnsi="Courier New" w:cs="Courier New"/>
    </w:rPr>
  </w:style>
  <w:style w:type="table" w:styleId="Reetkatablice">
    <w:name w:val="Table Grid"/>
    <w:basedOn w:val="Obinatablica"/>
    <w:rsid w:val="000D1A6F"/>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Zadanifontodlomka"/>
    <w:rsid w:val="000D1A6F"/>
  </w:style>
  <w:style w:type="character" w:customStyle="1" w:styleId="apple-converted-space">
    <w:name w:val="apple-converted-space"/>
    <w:basedOn w:val="Zadanifontodlomka"/>
    <w:rsid w:val="000D1A6F"/>
  </w:style>
  <w:style w:type="paragraph" w:customStyle="1" w:styleId="T-98bezuvl">
    <w:name w:val="T-9/8 bez uvl"/>
    <w:basedOn w:val="Normal"/>
    <w:rsid w:val="000D1A6F"/>
    <w:pPr>
      <w:adjustRightInd w:val="0"/>
      <w:spacing w:line="264" w:lineRule="auto"/>
      <w:jc w:val="both"/>
    </w:pPr>
    <w:rPr>
      <w:rFonts w:ascii="Minion Pro Cond" w:hAnsi="Minion Pro Cond"/>
      <w:color w:val="000000"/>
      <w:w w:val="95"/>
      <w:sz w:val="19"/>
      <w:szCs w:val="19"/>
      <w:lang w:eastAsia="hr-HR"/>
    </w:rPr>
  </w:style>
  <w:style w:type="character" w:customStyle="1" w:styleId="EmailStyle72">
    <w:name w:val="EmailStyle72"/>
    <w:basedOn w:val="Zadanifontodlomka"/>
    <w:semiHidden/>
    <w:rsid w:val="000D1A6F"/>
    <w:rPr>
      <w:rFonts w:ascii="Arial" w:hAnsi="Arial" w:cs="Arial"/>
      <w:color w:val="000080"/>
      <w:sz w:val="20"/>
      <w:szCs w:val="20"/>
    </w:rPr>
  </w:style>
  <w:style w:type="paragraph" w:styleId="StandardWeb">
    <w:name w:val="Normal (Web)"/>
    <w:basedOn w:val="Normal"/>
    <w:uiPriority w:val="99"/>
    <w:rsid w:val="000D1A6F"/>
    <w:pPr>
      <w:spacing w:before="100" w:beforeAutospacing="1" w:after="100" w:afterAutospacing="1"/>
    </w:pPr>
    <w:rPr>
      <w:rFonts w:eastAsia="Arial Unicode MS" w:cs="Arial"/>
      <w:color w:val="000000"/>
      <w:lang w:eastAsia="hr-HR"/>
    </w:rPr>
  </w:style>
  <w:style w:type="paragraph" w:styleId="Odlomakpopisa">
    <w:name w:val="List Paragraph"/>
    <w:basedOn w:val="Normal"/>
    <w:link w:val="OdlomakpopisaChar"/>
    <w:uiPriority w:val="1"/>
    <w:qFormat/>
    <w:rsid w:val="000D1A6F"/>
    <w:pPr>
      <w:ind w:left="720"/>
      <w:contextualSpacing/>
    </w:pPr>
  </w:style>
  <w:style w:type="paragraph" w:customStyle="1" w:styleId="t-9-8">
    <w:name w:val="t-9-8"/>
    <w:basedOn w:val="Normal"/>
    <w:rsid w:val="000D1A6F"/>
    <w:pPr>
      <w:spacing w:before="100" w:beforeAutospacing="1" w:after="100" w:afterAutospacing="1"/>
    </w:pPr>
    <w:rPr>
      <w:rFonts w:ascii="Times New Roman" w:hAnsi="Times New Roman"/>
      <w:sz w:val="24"/>
      <w:szCs w:val="24"/>
    </w:rPr>
  </w:style>
  <w:style w:type="paragraph" w:styleId="TOCNaslov">
    <w:name w:val="TOC Heading"/>
    <w:basedOn w:val="Naslov1"/>
    <w:next w:val="Normal"/>
    <w:uiPriority w:val="39"/>
    <w:unhideWhenUsed/>
    <w:qFormat/>
    <w:rsid w:val="005A2888"/>
    <w:pPr>
      <w:outlineLvl w:val="9"/>
    </w:pPr>
  </w:style>
  <w:style w:type="paragraph" w:customStyle="1" w:styleId="Default">
    <w:name w:val="Default"/>
    <w:rsid w:val="00E56DF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10-9-kurz-s">
    <w:name w:val="t-10-9-kurz-s"/>
    <w:basedOn w:val="Normal"/>
    <w:rsid w:val="00391B87"/>
    <w:pPr>
      <w:spacing w:before="100" w:beforeAutospacing="1" w:after="100" w:afterAutospacing="1"/>
    </w:pPr>
    <w:rPr>
      <w:rFonts w:ascii="Times New Roman" w:hAnsi="Times New Roman"/>
      <w:sz w:val="24"/>
      <w:szCs w:val="24"/>
      <w:lang w:eastAsia="hr-HR"/>
    </w:rPr>
  </w:style>
  <w:style w:type="paragraph" w:customStyle="1" w:styleId="clanak-">
    <w:name w:val="clanak-"/>
    <w:basedOn w:val="Normal"/>
    <w:rsid w:val="00391B87"/>
    <w:pPr>
      <w:spacing w:before="100" w:beforeAutospacing="1" w:after="100" w:afterAutospacing="1"/>
    </w:pPr>
    <w:rPr>
      <w:rFonts w:ascii="Times New Roman" w:hAnsi="Times New Roman"/>
      <w:sz w:val="24"/>
      <w:szCs w:val="24"/>
      <w:lang w:eastAsia="hr-HR"/>
    </w:rPr>
  </w:style>
  <w:style w:type="paragraph" w:styleId="Tekstkrajnjebiljeke">
    <w:name w:val="endnote text"/>
    <w:basedOn w:val="Normal"/>
    <w:link w:val="TekstkrajnjebiljekeChar"/>
    <w:uiPriority w:val="99"/>
    <w:semiHidden/>
    <w:unhideWhenUsed/>
    <w:rsid w:val="001208BC"/>
  </w:style>
  <w:style w:type="character" w:customStyle="1" w:styleId="TekstkrajnjebiljekeChar">
    <w:name w:val="Tekst krajnje bilješke Char"/>
    <w:basedOn w:val="Zadanifontodlomka"/>
    <w:link w:val="Tekstkrajnjebiljeke"/>
    <w:uiPriority w:val="99"/>
    <w:semiHidden/>
    <w:rsid w:val="001208BC"/>
    <w:rPr>
      <w:rFonts w:eastAsia="Times New Roman" w:cs="Times New Roman"/>
      <w:lang w:val="hr-HR"/>
    </w:rPr>
  </w:style>
  <w:style w:type="character" w:styleId="Referencakrajnjebiljeke">
    <w:name w:val="endnote reference"/>
    <w:basedOn w:val="Zadanifontodlomka"/>
    <w:uiPriority w:val="99"/>
    <w:semiHidden/>
    <w:unhideWhenUsed/>
    <w:rsid w:val="001208BC"/>
    <w:rPr>
      <w:vertAlign w:val="superscript"/>
    </w:rPr>
  </w:style>
  <w:style w:type="character" w:styleId="Referencakomentara">
    <w:name w:val="annotation reference"/>
    <w:basedOn w:val="Zadanifontodlomka"/>
    <w:uiPriority w:val="99"/>
    <w:semiHidden/>
    <w:unhideWhenUsed/>
    <w:rsid w:val="00945BA5"/>
    <w:rPr>
      <w:sz w:val="16"/>
      <w:szCs w:val="16"/>
    </w:rPr>
  </w:style>
  <w:style w:type="paragraph" w:styleId="Tekstkomentara">
    <w:name w:val="annotation text"/>
    <w:basedOn w:val="Normal"/>
    <w:link w:val="TekstkomentaraChar"/>
    <w:uiPriority w:val="99"/>
    <w:unhideWhenUsed/>
    <w:rsid w:val="00945BA5"/>
  </w:style>
  <w:style w:type="character" w:customStyle="1" w:styleId="TekstkomentaraChar">
    <w:name w:val="Tekst komentara Char"/>
    <w:basedOn w:val="Zadanifontodlomka"/>
    <w:link w:val="Tekstkomentara"/>
    <w:uiPriority w:val="99"/>
    <w:rsid w:val="00945BA5"/>
    <w:rPr>
      <w:rFonts w:eastAsia="Times New Roman" w:cs="Times New Roman"/>
      <w:lang w:val="hr-HR"/>
    </w:rPr>
  </w:style>
  <w:style w:type="paragraph" w:styleId="Predmetkomentara">
    <w:name w:val="annotation subject"/>
    <w:basedOn w:val="Tekstkomentara"/>
    <w:next w:val="Tekstkomentara"/>
    <w:link w:val="PredmetkomentaraChar"/>
    <w:uiPriority w:val="99"/>
    <w:semiHidden/>
    <w:unhideWhenUsed/>
    <w:rsid w:val="00945BA5"/>
    <w:rPr>
      <w:b/>
      <w:bCs/>
    </w:rPr>
  </w:style>
  <w:style w:type="character" w:customStyle="1" w:styleId="PredmetkomentaraChar">
    <w:name w:val="Predmet komentara Char"/>
    <w:basedOn w:val="TekstkomentaraChar"/>
    <w:link w:val="Predmetkomentara"/>
    <w:uiPriority w:val="99"/>
    <w:semiHidden/>
    <w:rsid w:val="00945BA5"/>
    <w:rPr>
      <w:rFonts w:eastAsia="Times New Roman" w:cs="Times New Roman"/>
      <w:b/>
      <w:bCs/>
      <w:lang w:val="hr-HR"/>
    </w:rPr>
  </w:style>
  <w:style w:type="table" w:styleId="Svijetlatablicareetke-isticanje1">
    <w:name w:val="Grid Table 1 Light Accent 1"/>
    <w:basedOn w:val="Obinatablica"/>
    <w:uiPriority w:val="46"/>
    <w:rsid w:val="004B29C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kstfusnote">
    <w:name w:val="footnote text"/>
    <w:basedOn w:val="Normal"/>
    <w:link w:val="TekstfusnoteChar"/>
    <w:uiPriority w:val="99"/>
    <w:unhideWhenUsed/>
    <w:rsid w:val="00BD1E24"/>
    <w:rPr>
      <w:rFonts w:ascii="Calibri" w:eastAsia="Calibri" w:hAnsi="Calibri"/>
    </w:rPr>
  </w:style>
  <w:style w:type="character" w:customStyle="1" w:styleId="TekstfusnoteChar">
    <w:name w:val="Tekst fusnote Char"/>
    <w:basedOn w:val="Zadanifontodlomka"/>
    <w:link w:val="Tekstfusnote"/>
    <w:uiPriority w:val="99"/>
    <w:rsid w:val="00BD1E24"/>
    <w:rPr>
      <w:rFonts w:ascii="Calibri" w:eastAsia="Calibri" w:hAnsi="Calibri" w:cs="Times New Roman"/>
      <w:lang w:val="hr-HR"/>
    </w:rPr>
  </w:style>
  <w:style w:type="character" w:styleId="Referencafusnote">
    <w:name w:val="footnote reference"/>
    <w:uiPriority w:val="99"/>
    <w:unhideWhenUsed/>
    <w:rsid w:val="00BD1E24"/>
    <w:rPr>
      <w:vertAlign w:val="superscript"/>
    </w:rPr>
  </w:style>
  <w:style w:type="table" w:styleId="Obinatablica1">
    <w:name w:val="Plain Table 1"/>
    <w:basedOn w:val="Obinatablica"/>
    <w:uiPriority w:val="41"/>
    <w:rsid w:val="00BF6FA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icareetke4-isticanje1">
    <w:name w:val="Grid Table 4 Accent 1"/>
    <w:basedOn w:val="Obinatablica"/>
    <w:uiPriority w:val="49"/>
    <w:rsid w:val="00F3325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Opisslike">
    <w:name w:val="caption"/>
    <w:basedOn w:val="Normal"/>
    <w:next w:val="Normal"/>
    <w:uiPriority w:val="35"/>
    <w:semiHidden/>
    <w:unhideWhenUsed/>
    <w:qFormat/>
    <w:rsid w:val="005A2888"/>
    <w:pPr>
      <w:spacing w:line="240" w:lineRule="auto"/>
    </w:pPr>
    <w:rPr>
      <w:b/>
      <w:bCs/>
      <w:color w:val="4F81BD" w:themeColor="accent1"/>
      <w:sz w:val="18"/>
      <w:szCs w:val="18"/>
    </w:rPr>
  </w:style>
  <w:style w:type="paragraph" w:styleId="Naslov">
    <w:name w:val="Title"/>
    <w:basedOn w:val="Normal"/>
    <w:next w:val="Normal"/>
    <w:link w:val="NaslovChar"/>
    <w:uiPriority w:val="10"/>
    <w:qFormat/>
    <w:rsid w:val="005A28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NaslovChar">
    <w:name w:val="Naslov Char"/>
    <w:basedOn w:val="Zadanifontodlomka"/>
    <w:link w:val="Naslov"/>
    <w:uiPriority w:val="10"/>
    <w:rsid w:val="005A2888"/>
    <w:rPr>
      <w:rFonts w:asciiTheme="majorHAnsi" w:eastAsiaTheme="majorEastAsia" w:hAnsiTheme="majorHAnsi" w:cstheme="majorBidi"/>
      <w:color w:val="17365D" w:themeColor="text2" w:themeShade="BF"/>
      <w:spacing w:val="5"/>
      <w:sz w:val="52"/>
      <w:szCs w:val="52"/>
    </w:rPr>
  </w:style>
  <w:style w:type="paragraph" w:styleId="Podnaslov">
    <w:name w:val="Subtitle"/>
    <w:basedOn w:val="Normal"/>
    <w:next w:val="Normal"/>
    <w:link w:val="PodnaslovChar"/>
    <w:uiPriority w:val="11"/>
    <w:qFormat/>
    <w:rsid w:val="005A288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5A2888"/>
    <w:rPr>
      <w:rFonts w:asciiTheme="majorHAnsi" w:eastAsiaTheme="majorEastAsia" w:hAnsiTheme="majorHAnsi" w:cstheme="majorBidi"/>
      <w:i/>
      <w:iCs/>
      <w:color w:val="4F81BD" w:themeColor="accent1"/>
      <w:spacing w:val="15"/>
      <w:sz w:val="24"/>
      <w:szCs w:val="24"/>
    </w:rPr>
  </w:style>
  <w:style w:type="character" w:styleId="Naglaeno">
    <w:name w:val="Strong"/>
    <w:basedOn w:val="Zadanifontodlomka"/>
    <w:uiPriority w:val="22"/>
    <w:qFormat/>
    <w:rsid w:val="005A2888"/>
    <w:rPr>
      <w:b/>
      <w:bCs/>
    </w:rPr>
  </w:style>
  <w:style w:type="character" w:styleId="Istaknuto">
    <w:name w:val="Emphasis"/>
    <w:basedOn w:val="Zadanifontodlomka"/>
    <w:uiPriority w:val="20"/>
    <w:qFormat/>
    <w:rsid w:val="005A2888"/>
    <w:rPr>
      <w:i/>
      <w:iCs/>
    </w:rPr>
  </w:style>
  <w:style w:type="paragraph" w:styleId="Citat">
    <w:name w:val="Quote"/>
    <w:basedOn w:val="Normal"/>
    <w:next w:val="Normal"/>
    <w:link w:val="CitatChar"/>
    <w:uiPriority w:val="29"/>
    <w:qFormat/>
    <w:rsid w:val="005A2888"/>
    <w:rPr>
      <w:i/>
      <w:iCs/>
      <w:color w:val="000000" w:themeColor="text1"/>
    </w:rPr>
  </w:style>
  <w:style w:type="character" w:customStyle="1" w:styleId="CitatChar">
    <w:name w:val="Citat Char"/>
    <w:basedOn w:val="Zadanifontodlomka"/>
    <w:link w:val="Citat"/>
    <w:uiPriority w:val="29"/>
    <w:rsid w:val="005A2888"/>
    <w:rPr>
      <w:i/>
      <w:iCs/>
      <w:color w:val="000000" w:themeColor="text1"/>
    </w:rPr>
  </w:style>
  <w:style w:type="paragraph" w:styleId="Naglaencitat">
    <w:name w:val="Intense Quote"/>
    <w:basedOn w:val="Normal"/>
    <w:next w:val="Normal"/>
    <w:link w:val="NaglaencitatChar"/>
    <w:uiPriority w:val="30"/>
    <w:qFormat/>
    <w:rsid w:val="005A2888"/>
    <w:pPr>
      <w:pBdr>
        <w:bottom w:val="single" w:sz="4" w:space="4" w:color="4F81BD" w:themeColor="accent1"/>
      </w:pBdr>
      <w:spacing w:before="200" w:after="280"/>
      <w:ind w:left="936" w:right="936"/>
    </w:pPr>
    <w:rPr>
      <w:b/>
      <w:bCs/>
      <w:i/>
      <w:iCs/>
      <w:color w:val="4F81BD" w:themeColor="accent1"/>
    </w:rPr>
  </w:style>
  <w:style w:type="character" w:customStyle="1" w:styleId="NaglaencitatChar">
    <w:name w:val="Naglašen citat Char"/>
    <w:basedOn w:val="Zadanifontodlomka"/>
    <w:link w:val="Naglaencitat"/>
    <w:uiPriority w:val="30"/>
    <w:rsid w:val="005A2888"/>
    <w:rPr>
      <w:b/>
      <w:bCs/>
      <w:i/>
      <w:iCs/>
      <w:color w:val="4F81BD" w:themeColor="accent1"/>
    </w:rPr>
  </w:style>
  <w:style w:type="character" w:styleId="Neupadljivoisticanje">
    <w:name w:val="Subtle Emphasis"/>
    <w:basedOn w:val="Zadanifontodlomka"/>
    <w:uiPriority w:val="19"/>
    <w:qFormat/>
    <w:rsid w:val="005A2888"/>
    <w:rPr>
      <w:i/>
      <w:iCs/>
      <w:color w:val="808080" w:themeColor="text1" w:themeTint="7F"/>
    </w:rPr>
  </w:style>
  <w:style w:type="character" w:styleId="Jakoisticanje">
    <w:name w:val="Intense Emphasis"/>
    <w:basedOn w:val="Zadanifontodlomka"/>
    <w:uiPriority w:val="21"/>
    <w:qFormat/>
    <w:rsid w:val="005A2888"/>
    <w:rPr>
      <w:b/>
      <w:bCs/>
      <w:i/>
      <w:iCs/>
      <w:color w:val="4F81BD" w:themeColor="accent1"/>
    </w:rPr>
  </w:style>
  <w:style w:type="character" w:styleId="Neupadljivareferenca">
    <w:name w:val="Subtle Reference"/>
    <w:basedOn w:val="Zadanifontodlomka"/>
    <w:uiPriority w:val="31"/>
    <w:qFormat/>
    <w:rsid w:val="005A2888"/>
    <w:rPr>
      <w:smallCaps/>
      <w:color w:val="C0504D" w:themeColor="accent2"/>
      <w:u w:val="single"/>
    </w:rPr>
  </w:style>
  <w:style w:type="character" w:styleId="Istaknutareferenca">
    <w:name w:val="Intense Reference"/>
    <w:basedOn w:val="Zadanifontodlomka"/>
    <w:uiPriority w:val="32"/>
    <w:qFormat/>
    <w:rsid w:val="005A2888"/>
    <w:rPr>
      <w:b/>
      <w:bCs/>
      <w:smallCaps/>
      <w:color w:val="C0504D" w:themeColor="accent2"/>
      <w:spacing w:val="5"/>
      <w:u w:val="single"/>
    </w:rPr>
  </w:style>
  <w:style w:type="character" w:styleId="Naslovknjige">
    <w:name w:val="Book Title"/>
    <w:basedOn w:val="Zadanifontodlomka"/>
    <w:uiPriority w:val="33"/>
    <w:qFormat/>
    <w:rsid w:val="005A2888"/>
    <w:rPr>
      <w:b/>
      <w:bCs/>
      <w:smallCaps/>
      <w:spacing w:val="5"/>
    </w:rPr>
  </w:style>
  <w:style w:type="numbering" w:customStyle="1" w:styleId="Style1">
    <w:name w:val="Style1"/>
    <w:uiPriority w:val="99"/>
    <w:rsid w:val="00947516"/>
    <w:pPr>
      <w:numPr>
        <w:numId w:val="3"/>
      </w:numPr>
    </w:pPr>
  </w:style>
  <w:style w:type="character" w:customStyle="1" w:styleId="OdlomakpopisaChar">
    <w:name w:val="Odlomak popisa Char"/>
    <w:basedOn w:val="Zadanifontodlomka"/>
    <w:link w:val="Odlomakpopisa"/>
    <w:uiPriority w:val="1"/>
    <w:locked/>
    <w:rsid w:val="007F41A8"/>
  </w:style>
  <w:style w:type="paragraph" w:customStyle="1" w:styleId="Broj1">
    <w:name w:val="Broj 1"/>
    <w:basedOn w:val="Normal"/>
    <w:autoRedefine/>
    <w:qFormat/>
    <w:rsid w:val="00584947"/>
    <w:pPr>
      <w:spacing w:after="240" w:line="240" w:lineRule="auto"/>
      <w:ind w:left="705"/>
      <w:jc w:val="both"/>
    </w:pPr>
    <w:rPr>
      <w:rFonts w:ascii="Arial" w:hAnsi="Arial" w:cs="Arial"/>
      <w:lang w:val="hr-HR" w:eastAsia="hr-HR"/>
    </w:rPr>
  </w:style>
  <w:style w:type="paragraph" w:customStyle="1" w:styleId="TEXT">
    <w:name w:val="TEXT"/>
    <w:link w:val="TEXTChar"/>
    <w:rsid w:val="00584947"/>
    <w:pPr>
      <w:spacing w:after="80" w:line="240" w:lineRule="auto"/>
      <w:ind w:left="238"/>
    </w:pPr>
    <w:rPr>
      <w:rFonts w:ascii="Swis721 BT" w:eastAsia="Times New Roman" w:hAnsi="Swis721 BT" w:cs="Times New Roman"/>
      <w:sz w:val="20"/>
      <w:szCs w:val="20"/>
      <w:lang w:val="hr-HR"/>
    </w:rPr>
  </w:style>
  <w:style w:type="character" w:customStyle="1" w:styleId="TEXTChar">
    <w:name w:val="TEXT Char"/>
    <w:basedOn w:val="Zadanifontodlomka"/>
    <w:link w:val="TEXT"/>
    <w:rsid w:val="00584947"/>
    <w:rPr>
      <w:rFonts w:ascii="Swis721 BT" w:eastAsia="Times New Roman" w:hAnsi="Swis721 BT" w:cs="Times New Roman"/>
      <w:sz w:val="20"/>
      <w:szCs w:val="20"/>
      <w:lang w:val="hr-HR"/>
    </w:rPr>
  </w:style>
  <w:style w:type="paragraph" w:customStyle="1" w:styleId="TEXTfont10">
    <w:name w:val="TEXT font10"/>
    <w:basedOn w:val="TEXT"/>
    <w:rsid w:val="00584947"/>
  </w:style>
  <w:style w:type="character" w:styleId="Nerijeenospominjanje">
    <w:name w:val="Unresolved Mention"/>
    <w:basedOn w:val="Zadanifontodlomka"/>
    <w:uiPriority w:val="99"/>
    <w:semiHidden/>
    <w:unhideWhenUsed/>
    <w:rsid w:val="008621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78030">
      <w:bodyDiv w:val="1"/>
      <w:marLeft w:val="0"/>
      <w:marRight w:val="0"/>
      <w:marTop w:val="0"/>
      <w:marBottom w:val="0"/>
      <w:divBdr>
        <w:top w:val="none" w:sz="0" w:space="0" w:color="auto"/>
        <w:left w:val="none" w:sz="0" w:space="0" w:color="auto"/>
        <w:bottom w:val="none" w:sz="0" w:space="0" w:color="auto"/>
        <w:right w:val="none" w:sz="0" w:space="0" w:color="auto"/>
      </w:divBdr>
    </w:div>
    <w:div w:id="394664329">
      <w:bodyDiv w:val="1"/>
      <w:marLeft w:val="0"/>
      <w:marRight w:val="0"/>
      <w:marTop w:val="0"/>
      <w:marBottom w:val="0"/>
      <w:divBdr>
        <w:top w:val="none" w:sz="0" w:space="0" w:color="auto"/>
        <w:left w:val="none" w:sz="0" w:space="0" w:color="auto"/>
        <w:bottom w:val="none" w:sz="0" w:space="0" w:color="auto"/>
        <w:right w:val="none" w:sz="0" w:space="0" w:color="auto"/>
      </w:divBdr>
    </w:div>
    <w:div w:id="610631244">
      <w:bodyDiv w:val="1"/>
      <w:marLeft w:val="0"/>
      <w:marRight w:val="0"/>
      <w:marTop w:val="0"/>
      <w:marBottom w:val="0"/>
      <w:divBdr>
        <w:top w:val="none" w:sz="0" w:space="0" w:color="auto"/>
        <w:left w:val="none" w:sz="0" w:space="0" w:color="auto"/>
        <w:bottom w:val="none" w:sz="0" w:space="0" w:color="auto"/>
        <w:right w:val="none" w:sz="0" w:space="0" w:color="auto"/>
      </w:divBdr>
    </w:div>
    <w:div w:id="680857930">
      <w:bodyDiv w:val="1"/>
      <w:marLeft w:val="0"/>
      <w:marRight w:val="0"/>
      <w:marTop w:val="0"/>
      <w:marBottom w:val="0"/>
      <w:divBdr>
        <w:top w:val="none" w:sz="0" w:space="0" w:color="auto"/>
        <w:left w:val="none" w:sz="0" w:space="0" w:color="auto"/>
        <w:bottom w:val="none" w:sz="0" w:space="0" w:color="auto"/>
        <w:right w:val="none" w:sz="0" w:space="0" w:color="auto"/>
      </w:divBdr>
    </w:div>
    <w:div w:id="857616490">
      <w:bodyDiv w:val="1"/>
      <w:marLeft w:val="0"/>
      <w:marRight w:val="0"/>
      <w:marTop w:val="0"/>
      <w:marBottom w:val="0"/>
      <w:divBdr>
        <w:top w:val="none" w:sz="0" w:space="0" w:color="auto"/>
        <w:left w:val="none" w:sz="0" w:space="0" w:color="auto"/>
        <w:bottom w:val="none" w:sz="0" w:space="0" w:color="auto"/>
        <w:right w:val="none" w:sz="0" w:space="0" w:color="auto"/>
      </w:divBdr>
    </w:div>
    <w:div w:id="975066099">
      <w:bodyDiv w:val="1"/>
      <w:marLeft w:val="0"/>
      <w:marRight w:val="0"/>
      <w:marTop w:val="0"/>
      <w:marBottom w:val="0"/>
      <w:divBdr>
        <w:top w:val="none" w:sz="0" w:space="0" w:color="auto"/>
        <w:left w:val="none" w:sz="0" w:space="0" w:color="auto"/>
        <w:bottom w:val="none" w:sz="0" w:space="0" w:color="auto"/>
        <w:right w:val="none" w:sz="0" w:space="0" w:color="auto"/>
      </w:divBdr>
    </w:div>
    <w:div w:id="1036737420">
      <w:bodyDiv w:val="1"/>
      <w:marLeft w:val="0"/>
      <w:marRight w:val="0"/>
      <w:marTop w:val="0"/>
      <w:marBottom w:val="0"/>
      <w:divBdr>
        <w:top w:val="none" w:sz="0" w:space="0" w:color="auto"/>
        <w:left w:val="none" w:sz="0" w:space="0" w:color="auto"/>
        <w:bottom w:val="none" w:sz="0" w:space="0" w:color="auto"/>
        <w:right w:val="none" w:sz="0" w:space="0" w:color="auto"/>
      </w:divBdr>
    </w:div>
    <w:div w:id="1105690333">
      <w:bodyDiv w:val="1"/>
      <w:marLeft w:val="0"/>
      <w:marRight w:val="0"/>
      <w:marTop w:val="0"/>
      <w:marBottom w:val="0"/>
      <w:divBdr>
        <w:top w:val="none" w:sz="0" w:space="0" w:color="auto"/>
        <w:left w:val="none" w:sz="0" w:space="0" w:color="auto"/>
        <w:bottom w:val="none" w:sz="0" w:space="0" w:color="auto"/>
        <w:right w:val="none" w:sz="0" w:space="0" w:color="auto"/>
      </w:divBdr>
    </w:div>
    <w:div w:id="1218129225">
      <w:bodyDiv w:val="1"/>
      <w:marLeft w:val="0"/>
      <w:marRight w:val="0"/>
      <w:marTop w:val="0"/>
      <w:marBottom w:val="0"/>
      <w:divBdr>
        <w:top w:val="none" w:sz="0" w:space="0" w:color="auto"/>
        <w:left w:val="none" w:sz="0" w:space="0" w:color="auto"/>
        <w:bottom w:val="none" w:sz="0" w:space="0" w:color="auto"/>
        <w:right w:val="none" w:sz="0" w:space="0" w:color="auto"/>
      </w:divBdr>
    </w:div>
    <w:div w:id="1221018282">
      <w:bodyDiv w:val="1"/>
      <w:marLeft w:val="0"/>
      <w:marRight w:val="0"/>
      <w:marTop w:val="0"/>
      <w:marBottom w:val="0"/>
      <w:divBdr>
        <w:top w:val="none" w:sz="0" w:space="0" w:color="auto"/>
        <w:left w:val="none" w:sz="0" w:space="0" w:color="auto"/>
        <w:bottom w:val="none" w:sz="0" w:space="0" w:color="auto"/>
        <w:right w:val="none" w:sz="0" w:space="0" w:color="auto"/>
      </w:divBdr>
    </w:div>
    <w:div w:id="1232885368">
      <w:bodyDiv w:val="1"/>
      <w:marLeft w:val="0"/>
      <w:marRight w:val="0"/>
      <w:marTop w:val="0"/>
      <w:marBottom w:val="0"/>
      <w:divBdr>
        <w:top w:val="none" w:sz="0" w:space="0" w:color="auto"/>
        <w:left w:val="none" w:sz="0" w:space="0" w:color="auto"/>
        <w:bottom w:val="none" w:sz="0" w:space="0" w:color="auto"/>
        <w:right w:val="none" w:sz="0" w:space="0" w:color="auto"/>
      </w:divBdr>
    </w:div>
    <w:div w:id="1323317925">
      <w:bodyDiv w:val="1"/>
      <w:marLeft w:val="0"/>
      <w:marRight w:val="0"/>
      <w:marTop w:val="0"/>
      <w:marBottom w:val="0"/>
      <w:divBdr>
        <w:top w:val="none" w:sz="0" w:space="0" w:color="auto"/>
        <w:left w:val="none" w:sz="0" w:space="0" w:color="auto"/>
        <w:bottom w:val="none" w:sz="0" w:space="0" w:color="auto"/>
        <w:right w:val="none" w:sz="0" w:space="0" w:color="auto"/>
      </w:divBdr>
    </w:div>
    <w:div w:id="1484663119">
      <w:bodyDiv w:val="1"/>
      <w:marLeft w:val="0"/>
      <w:marRight w:val="0"/>
      <w:marTop w:val="0"/>
      <w:marBottom w:val="0"/>
      <w:divBdr>
        <w:top w:val="none" w:sz="0" w:space="0" w:color="auto"/>
        <w:left w:val="none" w:sz="0" w:space="0" w:color="auto"/>
        <w:bottom w:val="none" w:sz="0" w:space="0" w:color="auto"/>
        <w:right w:val="none" w:sz="0" w:space="0" w:color="auto"/>
      </w:divBdr>
    </w:div>
    <w:div w:id="1747023844">
      <w:bodyDiv w:val="1"/>
      <w:marLeft w:val="0"/>
      <w:marRight w:val="0"/>
      <w:marTop w:val="0"/>
      <w:marBottom w:val="0"/>
      <w:divBdr>
        <w:top w:val="none" w:sz="0" w:space="0" w:color="auto"/>
        <w:left w:val="none" w:sz="0" w:space="0" w:color="auto"/>
        <w:bottom w:val="none" w:sz="0" w:space="0" w:color="auto"/>
        <w:right w:val="none" w:sz="0" w:space="0" w:color="auto"/>
      </w:divBdr>
    </w:div>
    <w:div w:id="1865555053">
      <w:bodyDiv w:val="1"/>
      <w:marLeft w:val="0"/>
      <w:marRight w:val="0"/>
      <w:marTop w:val="0"/>
      <w:marBottom w:val="0"/>
      <w:divBdr>
        <w:top w:val="none" w:sz="0" w:space="0" w:color="auto"/>
        <w:left w:val="none" w:sz="0" w:space="0" w:color="auto"/>
        <w:bottom w:val="none" w:sz="0" w:space="0" w:color="auto"/>
        <w:right w:val="none" w:sz="0" w:space="0" w:color="auto"/>
      </w:divBdr>
    </w:div>
    <w:div w:id="2007785406">
      <w:bodyDiv w:val="1"/>
      <w:marLeft w:val="0"/>
      <w:marRight w:val="0"/>
      <w:marTop w:val="0"/>
      <w:marBottom w:val="0"/>
      <w:divBdr>
        <w:top w:val="none" w:sz="0" w:space="0" w:color="auto"/>
        <w:left w:val="none" w:sz="0" w:space="0" w:color="auto"/>
        <w:bottom w:val="none" w:sz="0" w:space="0" w:color="auto"/>
        <w:right w:val="none" w:sz="0" w:space="0" w:color="auto"/>
      </w:divBdr>
    </w:div>
    <w:div w:id="2086760949">
      <w:bodyDiv w:val="1"/>
      <w:marLeft w:val="0"/>
      <w:marRight w:val="0"/>
      <w:marTop w:val="0"/>
      <w:marBottom w:val="0"/>
      <w:divBdr>
        <w:top w:val="none" w:sz="0" w:space="0" w:color="auto"/>
        <w:left w:val="none" w:sz="0" w:space="0" w:color="auto"/>
        <w:bottom w:val="none" w:sz="0" w:space="0" w:color="auto"/>
        <w:right w:val="none" w:sz="0" w:space="0" w:color="auto"/>
      </w:divBdr>
    </w:div>
    <w:div w:id="211774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pa@ppa.hr" TargetMode="External"/><Relationship Id="rId18" Type="http://schemas.openxmlformats.org/officeDocument/2006/relationships/hyperlink" Target="mailto:milan.mihaljevic@ppa.hr" TargetMode="External"/><Relationship Id="rId26" Type="http://schemas.openxmlformats.org/officeDocument/2006/relationships/hyperlink" Target="http://www.cut.hr" TargetMode="External"/><Relationship Id="rId3" Type="http://schemas.openxmlformats.org/officeDocument/2006/relationships/styles" Target="styles.xml"/><Relationship Id="rId21" Type="http://schemas.openxmlformats.org/officeDocument/2006/relationships/hyperlink" Target="https://help.nn.hr/support/solutions/articles/5000516668-e-nabava-korisni&#269;kipriru&#269;nici"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ppa.hr" TargetMode="External"/><Relationship Id="rId17" Type="http://schemas.openxmlformats.org/officeDocument/2006/relationships/hyperlink" Target="mailto:ana.musan@ppa.hr" TargetMode="External"/><Relationship Id="rId25" Type="http://schemas.openxmlformats.org/officeDocument/2006/relationships/hyperlink" Target="http://psc.hr"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eojn.nn.hr" TargetMode="External"/><Relationship Id="rId20" Type="http://schemas.openxmlformats.org/officeDocument/2006/relationships/hyperlink" Target="http://www.ppa.hr" TargetMode="External"/><Relationship Id="rId29" Type="http://schemas.openxmlformats.org/officeDocument/2006/relationships/hyperlink" Target="https://help.nn.hr/support/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ojn.nn.hr"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ojn.nn.hr" TargetMode="External"/><Relationship Id="rId23" Type="http://schemas.openxmlformats.org/officeDocument/2006/relationships/hyperlink" Target="https://eojn.nn.hr" TargetMode="External"/><Relationship Id="rId28" Type="http://schemas.openxmlformats.org/officeDocument/2006/relationships/hyperlink" Target="https://eojn.nn.hr/Oglasnik/"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ppa.hr"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na.musan@ppa.hr" TargetMode="External"/><Relationship Id="rId22" Type="http://schemas.openxmlformats.org/officeDocument/2006/relationships/hyperlink" Target="https://eojn.nn.hr" TargetMode="External"/><Relationship Id="rId27" Type="http://schemas.openxmlformats.org/officeDocument/2006/relationships/image" Target="media/image3.gif"/><Relationship Id="rId30" Type="http://schemas.openxmlformats.org/officeDocument/2006/relationships/header" Target="header2.xml"/><Relationship Id="rId35"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runge Texture">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99E1A-94EE-45AF-8524-1F8E05C94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38</Pages>
  <Words>11635</Words>
  <Characters>66326</Characters>
  <Application>Microsoft Office Word</Application>
  <DocSecurity>0</DocSecurity>
  <Lines>552</Lines>
  <Paragraphs>155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jelena.kis@ppa.hr</dc:creator>
  <cp:lastModifiedBy>Ana Mušan</cp:lastModifiedBy>
  <cp:revision>12</cp:revision>
  <cp:lastPrinted>2018-06-18T06:01:00Z</cp:lastPrinted>
  <dcterms:created xsi:type="dcterms:W3CDTF">2021-12-30T13:23:00Z</dcterms:created>
  <dcterms:modified xsi:type="dcterms:W3CDTF">2022-01-11T13:28:00Z</dcterms:modified>
</cp:coreProperties>
</file>