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B406" w14:textId="3128BB1E" w:rsidR="005A1E4B" w:rsidRPr="00A43439" w:rsidRDefault="005C1739" w:rsidP="00574293">
      <w:pPr>
        <w:pStyle w:val="IntenseQuote"/>
        <w:ind w:left="0" w:right="-32"/>
        <w:rPr>
          <w:rFonts w:ascii="Fira Sans Book" w:hAnsi="Fira Sans Book"/>
        </w:rPr>
      </w:pPr>
      <w:r w:rsidRPr="006B7E8A">
        <w:rPr>
          <w:i w:val="0"/>
          <w:color w:val="auto"/>
          <w:szCs w:val="20"/>
        </w:rPr>
        <w:t xml:space="preserve">PRILOG </w:t>
      </w:r>
      <w:r w:rsidR="006F4954">
        <w:rPr>
          <w:i w:val="0"/>
          <w:color w:val="auto"/>
          <w:szCs w:val="20"/>
        </w:rPr>
        <w:t>1</w:t>
      </w:r>
      <w:r w:rsidRPr="006B7E8A">
        <w:rPr>
          <w:i w:val="0"/>
          <w:color w:val="auto"/>
          <w:szCs w:val="20"/>
        </w:rPr>
        <w:t>. POPIS GLAVNIH ISPORUKA ROBA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661"/>
        <w:gridCol w:w="1785"/>
        <w:gridCol w:w="1802"/>
        <w:gridCol w:w="3260"/>
        <w:gridCol w:w="2835"/>
        <w:gridCol w:w="3649"/>
      </w:tblGrid>
      <w:tr w:rsidR="00F7410B" w:rsidRPr="00A43439" w14:paraId="68911079" w14:textId="60147689" w:rsidTr="0013300B">
        <w:trPr>
          <w:trHeight w:val="1140"/>
        </w:trPr>
        <w:tc>
          <w:tcPr>
            <w:tcW w:w="236" w:type="pct"/>
            <w:shd w:val="clear" w:color="auto" w:fill="BFBFBF" w:themeFill="background1" w:themeFillShade="BF"/>
            <w:vAlign w:val="center"/>
          </w:tcPr>
          <w:p w14:paraId="31E9ED2C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Redni broj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14:paraId="763C8427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Vrijednost izvršene isporuke</w:t>
            </w:r>
          </w:p>
        </w:tc>
        <w:tc>
          <w:tcPr>
            <w:tcW w:w="644" w:type="pct"/>
            <w:shd w:val="clear" w:color="auto" w:fill="BFBFBF" w:themeFill="background1" w:themeFillShade="BF"/>
            <w:vAlign w:val="center"/>
          </w:tcPr>
          <w:p w14:paraId="0AA6BDD6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Datum (ili mjesec) završetka isporuke (konačnog izvršenja)</w:t>
            </w:r>
          </w:p>
        </w:tc>
        <w:tc>
          <w:tcPr>
            <w:tcW w:w="1165" w:type="pct"/>
            <w:shd w:val="clear" w:color="auto" w:fill="BFBFBF" w:themeFill="background1" w:themeFillShade="BF"/>
            <w:vAlign w:val="center"/>
          </w:tcPr>
          <w:p w14:paraId="39CD8359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Naziv druge ugovorne strane - naručitelja isporuke (naziv, sjedište, službeni kontakt podaci)</w:t>
            </w:r>
          </w:p>
        </w:tc>
        <w:tc>
          <w:tcPr>
            <w:tcW w:w="1013" w:type="pct"/>
            <w:shd w:val="clear" w:color="auto" w:fill="BFBFBF" w:themeFill="background1" w:themeFillShade="BF"/>
            <w:vAlign w:val="center"/>
          </w:tcPr>
          <w:p w14:paraId="1C34C78C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Naziv i sjedište pružatelja isporuke</w:t>
            </w:r>
          </w:p>
          <w:p w14:paraId="2FD81403" w14:textId="5D7C9544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 xml:space="preserve"> (člana zajednice GS, pod ugovaratelja ili GS </w:t>
            </w:r>
          </w:p>
          <w:p w14:paraId="0F847BE1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na čiju se sposobnost oslanja)</w:t>
            </w:r>
            <w:r w:rsidRPr="00374515">
              <w:rPr>
                <w:b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1304" w:type="pct"/>
            <w:shd w:val="clear" w:color="auto" w:fill="BFBFBF" w:themeFill="background1" w:themeFillShade="BF"/>
          </w:tcPr>
          <w:p w14:paraId="7857C895" w14:textId="77777777" w:rsidR="00F7410B" w:rsidRDefault="00F7410B" w:rsidP="00F7410B">
            <w:pPr>
              <w:jc w:val="center"/>
              <w:rPr>
                <w:b/>
                <w:sz w:val="16"/>
                <w:szCs w:val="16"/>
              </w:rPr>
            </w:pPr>
          </w:p>
          <w:p w14:paraId="09C3F21A" w14:textId="63564EB3" w:rsidR="00F7410B" w:rsidRPr="00374515" w:rsidRDefault="00F7410B" w:rsidP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 xml:space="preserve">Naziv </w:t>
            </w:r>
            <w:r>
              <w:rPr>
                <w:b/>
                <w:sz w:val="16"/>
                <w:szCs w:val="16"/>
              </w:rPr>
              <w:t>Ugovo</w:t>
            </w:r>
            <w:r w:rsidR="0013300B">
              <w:rPr>
                <w:b/>
                <w:sz w:val="16"/>
                <w:szCs w:val="16"/>
              </w:rPr>
              <w:t>ra i opis usluge</w:t>
            </w:r>
          </w:p>
          <w:p w14:paraId="0C144143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7410B" w:rsidRPr="00A43439" w14:paraId="3954B38A" w14:textId="6A673E1B" w:rsidTr="0013300B">
        <w:trPr>
          <w:trHeight w:val="274"/>
        </w:trPr>
        <w:tc>
          <w:tcPr>
            <w:tcW w:w="236" w:type="pct"/>
            <w:shd w:val="clear" w:color="auto" w:fill="E7E6E6" w:themeFill="background2"/>
            <w:vAlign w:val="center"/>
          </w:tcPr>
          <w:p w14:paraId="2031D278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38" w:type="pct"/>
            <w:shd w:val="clear" w:color="auto" w:fill="E7E6E6" w:themeFill="background2"/>
            <w:vAlign w:val="center"/>
          </w:tcPr>
          <w:p w14:paraId="3263F746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44" w:type="pct"/>
            <w:shd w:val="clear" w:color="auto" w:fill="E7E6E6" w:themeFill="background2"/>
            <w:vAlign w:val="center"/>
          </w:tcPr>
          <w:p w14:paraId="4011FC51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65" w:type="pct"/>
            <w:shd w:val="clear" w:color="auto" w:fill="E7E6E6" w:themeFill="background2"/>
            <w:vAlign w:val="center"/>
          </w:tcPr>
          <w:p w14:paraId="0D0978A2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13" w:type="pct"/>
            <w:shd w:val="clear" w:color="auto" w:fill="E7E6E6" w:themeFill="background2"/>
            <w:vAlign w:val="center"/>
          </w:tcPr>
          <w:p w14:paraId="3F65A416" w14:textId="77777777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4" w:type="pct"/>
            <w:shd w:val="clear" w:color="auto" w:fill="E7E6E6" w:themeFill="background2"/>
          </w:tcPr>
          <w:p w14:paraId="15C690D1" w14:textId="6DA5D1E9" w:rsidR="00F7410B" w:rsidRPr="00374515" w:rsidRDefault="00F741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F7410B" w:rsidRPr="00A43439" w14:paraId="19452EA2" w14:textId="2CD46A7E" w:rsidTr="0013300B">
        <w:trPr>
          <w:trHeight w:val="723"/>
        </w:trPr>
        <w:tc>
          <w:tcPr>
            <w:tcW w:w="236" w:type="pct"/>
            <w:vAlign w:val="center"/>
          </w:tcPr>
          <w:p w14:paraId="01787CEB" w14:textId="7C8B3BE7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1</w:t>
            </w:r>
          </w:p>
        </w:tc>
        <w:tc>
          <w:tcPr>
            <w:tcW w:w="638" w:type="pct"/>
            <w:vAlign w:val="center"/>
          </w:tcPr>
          <w:p w14:paraId="065CF74D" w14:textId="1283862B" w:rsidR="00F7410B" w:rsidRPr="00374515" w:rsidRDefault="00F7410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14:paraId="3787F3BB" w14:textId="5ABEE3BB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pct"/>
            <w:vAlign w:val="center"/>
          </w:tcPr>
          <w:p w14:paraId="759E1917" w14:textId="68335B0B" w:rsidR="00F7410B" w:rsidRPr="00374515" w:rsidRDefault="00F7410B" w:rsidP="00A51F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pct"/>
            <w:vAlign w:val="center"/>
          </w:tcPr>
          <w:p w14:paraId="4D35853C" w14:textId="1538943C" w:rsidR="00F7410B" w:rsidRPr="00374515" w:rsidRDefault="00F7410B">
            <w:pPr>
              <w:rPr>
                <w:sz w:val="16"/>
                <w:szCs w:val="16"/>
              </w:rPr>
            </w:pPr>
          </w:p>
        </w:tc>
        <w:tc>
          <w:tcPr>
            <w:tcW w:w="1304" w:type="pct"/>
          </w:tcPr>
          <w:p w14:paraId="6C06221D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</w:tr>
      <w:tr w:rsidR="00F7410B" w:rsidRPr="00A43439" w14:paraId="4BC37C85" w14:textId="3C71FD1F" w:rsidTr="0013300B">
        <w:trPr>
          <w:trHeight w:val="723"/>
        </w:trPr>
        <w:tc>
          <w:tcPr>
            <w:tcW w:w="236" w:type="pct"/>
            <w:vAlign w:val="center"/>
          </w:tcPr>
          <w:p w14:paraId="0E1ABC8B" w14:textId="048608A1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2</w:t>
            </w:r>
          </w:p>
        </w:tc>
        <w:tc>
          <w:tcPr>
            <w:tcW w:w="638" w:type="pct"/>
            <w:vAlign w:val="center"/>
          </w:tcPr>
          <w:p w14:paraId="32BFE31C" w14:textId="369B701A" w:rsidR="00F7410B" w:rsidRPr="00374515" w:rsidRDefault="00F7410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14:paraId="06786F02" w14:textId="04287907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pct"/>
            <w:vAlign w:val="center"/>
          </w:tcPr>
          <w:p w14:paraId="55475E4A" w14:textId="1FB7C462" w:rsidR="00F7410B" w:rsidRPr="00374515" w:rsidRDefault="00F7410B" w:rsidP="00A51F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pct"/>
            <w:vAlign w:val="center"/>
          </w:tcPr>
          <w:p w14:paraId="2DF9306C" w14:textId="67F597F9" w:rsidR="00F7410B" w:rsidRPr="00374515" w:rsidRDefault="00F7410B">
            <w:pPr>
              <w:rPr>
                <w:sz w:val="16"/>
                <w:szCs w:val="16"/>
              </w:rPr>
            </w:pPr>
          </w:p>
        </w:tc>
        <w:tc>
          <w:tcPr>
            <w:tcW w:w="1304" w:type="pct"/>
          </w:tcPr>
          <w:p w14:paraId="7C087057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</w:tr>
      <w:tr w:rsidR="00F7410B" w:rsidRPr="00A43439" w14:paraId="0CE2D236" w14:textId="43E40A7D" w:rsidTr="0013300B">
        <w:trPr>
          <w:trHeight w:val="723"/>
        </w:trPr>
        <w:tc>
          <w:tcPr>
            <w:tcW w:w="236" w:type="pct"/>
            <w:vAlign w:val="center"/>
          </w:tcPr>
          <w:p w14:paraId="258CD9A1" w14:textId="2505B7C5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3</w:t>
            </w:r>
          </w:p>
        </w:tc>
        <w:tc>
          <w:tcPr>
            <w:tcW w:w="638" w:type="pct"/>
            <w:vAlign w:val="center"/>
          </w:tcPr>
          <w:p w14:paraId="2785AAC4" w14:textId="53D42A62" w:rsidR="00F7410B" w:rsidRPr="00374515" w:rsidRDefault="00F7410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14:paraId="4DF4DA4C" w14:textId="79D3415B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pct"/>
            <w:vAlign w:val="center"/>
          </w:tcPr>
          <w:p w14:paraId="45677F2F" w14:textId="5910916C" w:rsidR="00F7410B" w:rsidRPr="00374515" w:rsidRDefault="00F7410B" w:rsidP="00A51F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pct"/>
            <w:vAlign w:val="center"/>
          </w:tcPr>
          <w:p w14:paraId="2E87054B" w14:textId="6BA7CA74" w:rsidR="00F7410B" w:rsidRPr="00374515" w:rsidRDefault="00F7410B">
            <w:pPr>
              <w:rPr>
                <w:sz w:val="16"/>
                <w:szCs w:val="16"/>
              </w:rPr>
            </w:pPr>
          </w:p>
        </w:tc>
        <w:tc>
          <w:tcPr>
            <w:tcW w:w="1304" w:type="pct"/>
          </w:tcPr>
          <w:p w14:paraId="1E732C76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</w:tr>
      <w:tr w:rsidR="00F7410B" w:rsidRPr="00A43439" w14:paraId="059CB593" w14:textId="206A32A7" w:rsidTr="0013300B">
        <w:trPr>
          <w:trHeight w:val="723"/>
        </w:trPr>
        <w:tc>
          <w:tcPr>
            <w:tcW w:w="236" w:type="pct"/>
            <w:vAlign w:val="center"/>
          </w:tcPr>
          <w:p w14:paraId="74A70B6D" w14:textId="6767CBA4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4</w:t>
            </w:r>
          </w:p>
        </w:tc>
        <w:tc>
          <w:tcPr>
            <w:tcW w:w="638" w:type="pct"/>
            <w:vAlign w:val="center"/>
          </w:tcPr>
          <w:p w14:paraId="476E3C13" w14:textId="1F0EA566" w:rsidR="00F7410B" w:rsidRPr="00374515" w:rsidRDefault="00F7410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14:paraId="6B0378E5" w14:textId="6D7698DD" w:rsidR="00F7410B" w:rsidRPr="00374515" w:rsidRDefault="00F7410B" w:rsidP="000C29AB">
            <w:pPr>
              <w:rPr>
                <w:sz w:val="16"/>
                <w:szCs w:val="16"/>
              </w:rPr>
            </w:pPr>
          </w:p>
        </w:tc>
        <w:tc>
          <w:tcPr>
            <w:tcW w:w="1165" w:type="pct"/>
            <w:vAlign w:val="center"/>
          </w:tcPr>
          <w:p w14:paraId="7F41DAC7" w14:textId="387F2FA1" w:rsidR="00F7410B" w:rsidRPr="00374515" w:rsidRDefault="00F7410B" w:rsidP="002F45A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6"/>
                <w:szCs w:val="16"/>
              </w:rPr>
            </w:pPr>
            <w:r w:rsidRPr="0037451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13" w:type="pct"/>
            <w:vAlign w:val="center"/>
          </w:tcPr>
          <w:p w14:paraId="1C731296" w14:textId="0252F8CD" w:rsidR="00F7410B" w:rsidRPr="00374515" w:rsidRDefault="00F7410B">
            <w:pPr>
              <w:rPr>
                <w:sz w:val="16"/>
                <w:szCs w:val="16"/>
              </w:rPr>
            </w:pPr>
          </w:p>
        </w:tc>
        <w:tc>
          <w:tcPr>
            <w:tcW w:w="1304" w:type="pct"/>
          </w:tcPr>
          <w:p w14:paraId="252604D0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</w:tr>
      <w:tr w:rsidR="00F7410B" w:rsidRPr="00A43439" w14:paraId="5EDA7A85" w14:textId="0E9F30BB" w:rsidTr="0013300B">
        <w:trPr>
          <w:trHeight w:val="723"/>
        </w:trPr>
        <w:tc>
          <w:tcPr>
            <w:tcW w:w="236" w:type="pct"/>
            <w:vAlign w:val="center"/>
          </w:tcPr>
          <w:p w14:paraId="67EE7AE7" w14:textId="13FC52EF" w:rsidR="00F7410B" w:rsidRPr="00374515" w:rsidRDefault="00F7410B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5</w:t>
            </w:r>
          </w:p>
        </w:tc>
        <w:tc>
          <w:tcPr>
            <w:tcW w:w="638" w:type="pct"/>
            <w:vAlign w:val="center"/>
          </w:tcPr>
          <w:p w14:paraId="42EDDA17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14:paraId="39D48CF5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  <w:tc>
          <w:tcPr>
            <w:tcW w:w="1165" w:type="pct"/>
            <w:vAlign w:val="center"/>
          </w:tcPr>
          <w:p w14:paraId="2A305C5C" w14:textId="77777777" w:rsidR="00F7410B" w:rsidRPr="00374515" w:rsidRDefault="00F7410B">
            <w:pPr>
              <w:rPr>
                <w:bCs/>
                <w:sz w:val="16"/>
                <w:szCs w:val="16"/>
              </w:rPr>
            </w:pPr>
          </w:p>
        </w:tc>
        <w:tc>
          <w:tcPr>
            <w:tcW w:w="1013" w:type="pct"/>
            <w:vAlign w:val="center"/>
          </w:tcPr>
          <w:p w14:paraId="1C540898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  <w:tc>
          <w:tcPr>
            <w:tcW w:w="1304" w:type="pct"/>
          </w:tcPr>
          <w:p w14:paraId="0C1D40CA" w14:textId="77777777" w:rsidR="00F7410B" w:rsidRPr="00374515" w:rsidRDefault="00F7410B">
            <w:pPr>
              <w:rPr>
                <w:sz w:val="16"/>
                <w:szCs w:val="16"/>
              </w:rPr>
            </w:pPr>
          </w:p>
        </w:tc>
      </w:tr>
    </w:tbl>
    <w:p w14:paraId="226EFDDD" w14:textId="77777777" w:rsidR="005A1E4B" w:rsidRPr="00A43439" w:rsidRDefault="005A1E4B">
      <w:pPr>
        <w:rPr>
          <w:rFonts w:ascii="Fira Sans Book" w:hAnsi="Fira Sans Book"/>
          <w14:textOutline w14:w="9525" w14:cap="rnd" w14:cmpd="sng" w14:algn="ctr">
            <w14:noFill/>
            <w14:prstDash w14:val="solid"/>
            <w14:bevel/>
          </w14:textOutline>
        </w:rPr>
      </w:pPr>
    </w:p>
    <w:p w14:paraId="5D58EF82" w14:textId="77777777" w:rsidR="00416C25" w:rsidRPr="00416C25" w:rsidRDefault="00416C25" w:rsidP="00416C25">
      <w:pPr>
        <w:ind w:left="9204" w:firstLine="708"/>
        <w:jc w:val="right"/>
        <w:rPr>
          <w:color w:val="auto"/>
          <w:sz w:val="16"/>
          <w:szCs w:val="16"/>
        </w:rPr>
      </w:pPr>
      <w:r>
        <w:rPr>
          <w:rFonts w:eastAsia="Calibri"/>
          <w:color w:val="auto"/>
          <w:sz w:val="16"/>
          <w:szCs w:val="16"/>
        </w:rPr>
        <w:t>_____________________________________________</w:t>
      </w:r>
    </w:p>
    <w:p w14:paraId="64E44CF2" w14:textId="7F9FC61C" w:rsidR="005A1E4B" w:rsidRDefault="005C1739" w:rsidP="00416C25">
      <w:pPr>
        <w:ind w:left="8496" w:firstLine="708"/>
        <w:jc w:val="right"/>
        <w:rPr>
          <w:rFonts w:eastAsia="Calibri"/>
          <w:color w:val="auto"/>
          <w:sz w:val="16"/>
          <w:szCs w:val="16"/>
        </w:rPr>
      </w:pPr>
      <w:r w:rsidRPr="00416C25">
        <w:rPr>
          <w:rFonts w:eastAsia="Calibri"/>
          <w:color w:val="auto"/>
          <w:sz w:val="16"/>
          <w:szCs w:val="16"/>
        </w:rPr>
        <w:t xml:space="preserve"> (ime i prezime ovlaštene osobe gospodarskog subjekta)</w:t>
      </w:r>
    </w:p>
    <w:p w14:paraId="60D85087" w14:textId="77777777" w:rsidR="00416C25" w:rsidRPr="00416C25" w:rsidRDefault="00416C25" w:rsidP="00416C25">
      <w:pPr>
        <w:ind w:left="8496" w:firstLine="708"/>
        <w:jc w:val="right"/>
        <w:rPr>
          <w:color w:val="auto"/>
          <w:sz w:val="16"/>
          <w:szCs w:val="16"/>
        </w:rPr>
      </w:pPr>
    </w:p>
    <w:p w14:paraId="2568D8ED" w14:textId="7BFF0D4A" w:rsidR="005A1E4B" w:rsidRPr="00416C25" w:rsidRDefault="00416C25" w:rsidP="00416C25">
      <w:pPr>
        <w:ind w:left="9204" w:firstLine="708"/>
        <w:jc w:val="right"/>
        <w:rPr>
          <w:color w:val="auto"/>
          <w:sz w:val="16"/>
          <w:szCs w:val="16"/>
        </w:rPr>
      </w:pPr>
      <w:r>
        <w:rPr>
          <w:rFonts w:eastAsia="Calibri"/>
          <w:color w:val="auto"/>
          <w:sz w:val="16"/>
          <w:szCs w:val="16"/>
        </w:rPr>
        <w:t>_____________________________________________</w:t>
      </w:r>
    </w:p>
    <w:p w14:paraId="4256BCFC" w14:textId="77777777" w:rsidR="005A1E4B" w:rsidRDefault="005C1739" w:rsidP="00574293">
      <w:pPr>
        <w:ind w:left="7788" w:firstLine="708"/>
        <w:rPr>
          <w:rFonts w:eastAsia="Calibri"/>
          <w:color w:val="auto"/>
          <w:sz w:val="16"/>
          <w:szCs w:val="16"/>
        </w:rPr>
      </w:pPr>
      <w:r w:rsidRPr="00416C25">
        <w:rPr>
          <w:rFonts w:eastAsia="Calibri"/>
          <w:color w:val="auto"/>
          <w:sz w:val="16"/>
          <w:szCs w:val="16"/>
        </w:rPr>
        <w:t xml:space="preserve">                                           (potpis ovlaštene osobe gospodarskog subjekta)</w:t>
      </w:r>
    </w:p>
    <w:sectPr w:rsidR="005A1E4B" w:rsidSect="00A43439">
      <w:headerReference w:type="default" r:id="rId10"/>
      <w:pgSz w:w="16838" w:h="11906" w:orient="landscape"/>
      <w:pgMar w:top="12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C250" w14:textId="77777777" w:rsidR="00753477" w:rsidRDefault="00753477">
      <w:r>
        <w:separator/>
      </w:r>
    </w:p>
  </w:endnote>
  <w:endnote w:type="continuationSeparator" w:id="0">
    <w:p w14:paraId="06235627" w14:textId="77777777" w:rsidR="00753477" w:rsidRDefault="0075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 Book">
    <w:altName w:val="Cambria Math"/>
    <w:panose1 w:val="00000000000000000000"/>
    <w:charset w:val="00"/>
    <w:family w:val="swiss"/>
    <w:notTrueType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29818" w14:textId="77777777" w:rsidR="00753477" w:rsidRDefault="00753477">
      <w:r>
        <w:separator/>
      </w:r>
    </w:p>
  </w:footnote>
  <w:footnote w:type="continuationSeparator" w:id="0">
    <w:p w14:paraId="39D87F3E" w14:textId="77777777" w:rsidR="00753477" w:rsidRDefault="00753477">
      <w:r>
        <w:continuationSeparator/>
      </w:r>
    </w:p>
  </w:footnote>
  <w:footnote w:id="1">
    <w:p w14:paraId="096FAC0A" w14:textId="082FB1CB" w:rsidR="00F7410B" w:rsidRDefault="00F7410B">
      <w:pPr>
        <w:pStyle w:val="FootnoteText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tblLook w:val="04A0" w:firstRow="1" w:lastRow="0" w:firstColumn="1" w:lastColumn="0" w:noHBand="0" w:noVBand="1"/>
    </w:tblPr>
    <w:tblGrid>
      <w:gridCol w:w="2127"/>
      <w:gridCol w:w="12190"/>
    </w:tblGrid>
    <w:tr w:rsidR="00BC6B3B" w14:paraId="75873E76" w14:textId="77777777" w:rsidTr="00BC6B3B">
      <w:tc>
        <w:tcPr>
          <w:tcW w:w="2127" w:type="dxa"/>
        </w:tcPr>
        <w:p w14:paraId="6C59FE0F" w14:textId="77777777" w:rsidR="00BC6B3B" w:rsidRDefault="00BC6B3B" w:rsidP="00BC6B3B">
          <w:pPr>
            <w:jc w:val="center"/>
            <w:rPr>
              <w:b/>
            </w:rPr>
          </w:pPr>
          <w:r w:rsidRPr="0047702F">
            <w:rPr>
              <w:noProof/>
            </w:rPr>
            <w:drawing>
              <wp:inline distT="0" distB="0" distL="0" distR="0" wp14:anchorId="201C9C6F" wp14:editId="04A9FF08">
                <wp:extent cx="428625" cy="57150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3747A30" w14:textId="77777777" w:rsidR="00BC6B3B" w:rsidRPr="00AB4F9F" w:rsidRDefault="00BC6B3B" w:rsidP="00BC6B3B">
          <w:pPr>
            <w:jc w:val="center"/>
            <w:rPr>
              <w:b/>
            </w:rPr>
          </w:pPr>
        </w:p>
      </w:tc>
      <w:tc>
        <w:tcPr>
          <w:tcW w:w="12190" w:type="dxa"/>
          <w:vAlign w:val="center"/>
        </w:tcPr>
        <w:p w14:paraId="36805D47" w14:textId="77777777" w:rsidR="00BC6B3B" w:rsidRPr="00AB4F9F" w:rsidRDefault="00BC6B3B" w:rsidP="00BC6B3B">
          <w:pPr>
            <w:jc w:val="right"/>
            <w:rPr>
              <w:b/>
            </w:rPr>
          </w:pPr>
          <w:r>
            <w:rPr>
              <w:noProof/>
            </w:rPr>
            <w:drawing>
              <wp:inline distT="0" distB="0" distL="0" distR="0" wp14:anchorId="08A98BEF" wp14:editId="6B6A01E0">
                <wp:extent cx="2394758" cy="800100"/>
                <wp:effectExtent l="0" t="0" r="5715" b="0"/>
                <wp:docPr id="2" name="Picture 2" descr="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Text&#10;&#10;Description automatically generated with low confidenc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2537" cy="806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6B3B" w14:paraId="529458B9" w14:textId="77777777" w:rsidTr="00BC6B3B">
      <w:tc>
        <w:tcPr>
          <w:tcW w:w="2127" w:type="dxa"/>
        </w:tcPr>
        <w:p w14:paraId="6074349E" w14:textId="77777777" w:rsidR="00BC6B3B" w:rsidRPr="005F4936" w:rsidRDefault="00BC6B3B" w:rsidP="00BC6B3B">
          <w:pPr>
            <w:jc w:val="center"/>
            <w:rPr>
              <w:b/>
              <w:bCs/>
              <w:noProof/>
              <w:sz w:val="16"/>
              <w:szCs w:val="16"/>
            </w:rPr>
          </w:pPr>
          <w:r w:rsidRPr="005F4936">
            <w:rPr>
              <w:b/>
              <w:bCs/>
              <w:noProof/>
              <w:sz w:val="16"/>
              <w:szCs w:val="16"/>
            </w:rPr>
            <w:t>REPUBLIKA HRVATSKA</w:t>
          </w:r>
        </w:p>
        <w:p w14:paraId="6513860F" w14:textId="77777777" w:rsidR="00BC6B3B" w:rsidRPr="005F4936" w:rsidRDefault="00BC6B3B" w:rsidP="00BC6B3B">
          <w:pPr>
            <w:jc w:val="center"/>
            <w:rPr>
              <w:b/>
              <w:bCs/>
              <w:noProof/>
              <w:sz w:val="16"/>
              <w:szCs w:val="16"/>
            </w:rPr>
          </w:pPr>
          <w:r w:rsidRPr="005F4936">
            <w:rPr>
              <w:b/>
              <w:bCs/>
              <w:noProof/>
              <w:sz w:val="16"/>
              <w:szCs w:val="16"/>
            </w:rPr>
            <w:t>Lučka uprava Ploče</w:t>
          </w:r>
        </w:p>
        <w:p w14:paraId="390AE689" w14:textId="77777777" w:rsidR="00BC6B3B" w:rsidRPr="005F4936" w:rsidRDefault="00BC6B3B" w:rsidP="00BC6B3B">
          <w:pPr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Glavna cesta 2,</w:t>
          </w:r>
        </w:p>
        <w:p w14:paraId="723ADD9F" w14:textId="77777777" w:rsidR="00BC6B3B" w:rsidRPr="005F4936" w:rsidRDefault="00BC6B3B" w:rsidP="00BC6B3B">
          <w:pPr>
            <w:jc w:val="center"/>
            <w:rPr>
              <w:noProof/>
              <w:sz w:val="16"/>
              <w:szCs w:val="16"/>
            </w:rPr>
          </w:pPr>
          <w:r w:rsidRPr="005F4936">
            <w:rPr>
              <w:noProof/>
              <w:sz w:val="16"/>
              <w:szCs w:val="16"/>
            </w:rPr>
            <w:t>20340 Ploče, Hrvatska</w:t>
          </w:r>
        </w:p>
        <w:p w14:paraId="57552461" w14:textId="77777777" w:rsidR="00BC6B3B" w:rsidRPr="0047702F" w:rsidRDefault="00BC6B3B" w:rsidP="00BC6B3B">
          <w:pPr>
            <w:jc w:val="center"/>
            <w:rPr>
              <w:noProof/>
            </w:rPr>
          </w:pPr>
          <w:r w:rsidRPr="005F4936">
            <w:rPr>
              <w:noProof/>
              <w:sz w:val="16"/>
              <w:szCs w:val="16"/>
            </w:rPr>
            <w:t>OIB: 98749709951</w:t>
          </w:r>
        </w:p>
      </w:tc>
      <w:tc>
        <w:tcPr>
          <w:tcW w:w="12190" w:type="dxa"/>
          <w:vAlign w:val="center"/>
        </w:tcPr>
        <w:p w14:paraId="786194BF" w14:textId="77777777" w:rsidR="00BC6B3B" w:rsidRPr="00AB4F9F" w:rsidRDefault="00BC6B3B" w:rsidP="00BC6B3B">
          <w:pPr>
            <w:jc w:val="right"/>
            <w:rPr>
              <w:b/>
              <w:szCs w:val="20"/>
              <w:lang w:val="en-US"/>
            </w:rPr>
          </w:pPr>
        </w:p>
      </w:tc>
    </w:tr>
  </w:tbl>
  <w:p w14:paraId="7B163867" w14:textId="77777777" w:rsidR="007712C0" w:rsidRDefault="007712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C2F4C"/>
    <w:multiLevelType w:val="hybridMultilevel"/>
    <w:tmpl w:val="5880A742"/>
    <w:lvl w:ilvl="0" w:tplc="629C5A7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11202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E4B"/>
    <w:rsid w:val="00007C70"/>
    <w:rsid w:val="000C29AB"/>
    <w:rsid w:val="0013300B"/>
    <w:rsid w:val="0021522A"/>
    <w:rsid w:val="002F45A1"/>
    <w:rsid w:val="0033503C"/>
    <w:rsid w:val="00374515"/>
    <w:rsid w:val="00394731"/>
    <w:rsid w:val="00416C25"/>
    <w:rsid w:val="004D3E05"/>
    <w:rsid w:val="005626FB"/>
    <w:rsid w:val="00574293"/>
    <w:rsid w:val="00576099"/>
    <w:rsid w:val="005A1E4B"/>
    <w:rsid w:val="005C1739"/>
    <w:rsid w:val="00622F36"/>
    <w:rsid w:val="00654E5F"/>
    <w:rsid w:val="006B7E8A"/>
    <w:rsid w:val="006F4954"/>
    <w:rsid w:val="00720BEA"/>
    <w:rsid w:val="00753477"/>
    <w:rsid w:val="007712C0"/>
    <w:rsid w:val="007D6DC6"/>
    <w:rsid w:val="009C0688"/>
    <w:rsid w:val="009C09C2"/>
    <w:rsid w:val="00A43439"/>
    <w:rsid w:val="00A51F56"/>
    <w:rsid w:val="00A86633"/>
    <w:rsid w:val="00BC3086"/>
    <w:rsid w:val="00BC6B3B"/>
    <w:rsid w:val="00BD3F1B"/>
    <w:rsid w:val="00C27B96"/>
    <w:rsid w:val="00C76994"/>
    <w:rsid w:val="00D23C92"/>
    <w:rsid w:val="00D520BE"/>
    <w:rsid w:val="00E2462F"/>
    <w:rsid w:val="00E706BE"/>
    <w:rsid w:val="00E91425"/>
    <w:rsid w:val="00EA707F"/>
    <w:rsid w:val="00F62B61"/>
    <w:rsid w:val="00F7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9381F"/>
  <w15:chartTrackingRefBased/>
  <w15:docId w15:val="{9DC08253-306F-42E5-9A17-F52AED88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Arial" w:eastAsia="Times New Roman" w:hAnsi="Arial" w:cs="Arial"/>
      <w:color w:val="000000" w:themeColor="text1"/>
      <w:sz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rPr>
      <w:rFonts w:ascii="Arial" w:eastAsia="Times New Roman" w:hAnsi="Arial" w:cs="Arial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Pr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ascii="Arial" w:eastAsia="Times New Roman" w:hAnsi="Arial" w:cs="Arial"/>
      <w:color w:val="000000" w:themeColor="text1"/>
      <w:sz w:val="20"/>
      <w:szCs w:val="20"/>
      <w:lang w:eastAsia="hr-HR"/>
    </w:rPr>
  </w:style>
  <w:style w:type="character" w:styleId="FootnoteReference">
    <w:name w:val="footnote reference"/>
    <w:basedOn w:val="DefaultParagraphFont"/>
    <w:rPr>
      <w:vertAlign w:val="superscript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eastAsia="Times New Roman" w:hAnsi="Arial" w:cs="Arial"/>
      <w:b/>
      <w:bCs/>
      <w:i/>
      <w:iCs/>
      <w:color w:val="5B9BD5" w:themeColor="accent1"/>
      <w:sz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 w:cs="Arial"/>
      <w:color w:val="000000" w:themeColor="text1"/>
      <w:sz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Times New Roman" w:hAnsi="Arial" w:cs="Arial"/>
      <w:color w:val="000000" w:themeColor="text1"/>
      <w:sz w:val="20"/>
      <w:lang w:eastAsia="hr-HR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Reetkatablice1">
    <w:name w:val="Rešetka tablice1"/>
    <w:basedOn w:val="TableNormal"/>
    <w:next w:val="TableGrid"/>
    <w:uiPriority w:val="39"/>
    <w:pPr>
      <w:spacing w:after="0" w:line="240" w:lineRule="auto"/>
    </w:pPr>
    <w:rPr>
      <w:rFonts w:ascii="Arial" w:eastAsia="Times New Roman" w:hAnsi="Arial" w:cs="Arial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color w:val="000000" w:themeColor="text1"/>
      <w:sz w:val="18"/>
      <w:szCs w:val="18"/>
      <w:lang w:eastAsia="hr-HR"/>
    </w:rPr>
  </w:style>
  <w:style w:type="paragraph" w:styleId="NormalWeb">
    <w:name w:val="Normal (Web)"/>
    <w:basedOn w:val="Normal"/>
    <w:uiPriority w:val="99"/>
    <w:unhideWhenUsed/>
    <w:rsid w:val="00E91425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F45A1"/>
    <w:rPr>
      <w:b/>
      <w:bCs/>
    </w:rPr>
  </w:style>
  <w:style w:type="character" w:styleId="Hyperlink">
    <w:name w:val="Hyperlink"/>
    <w:basedOn w:val="DefaultParagraphFont"/>
    <w:uiPriority w:val="99"/>
    <w:unhideWhenUsed/>
    <w:rsid w:val="00A51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1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0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1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5AFB2B298A9448806861CD7515DAEC" ma:contentTypeVersion="4" ma:contentTypeDescription="Create a new document." ma:contentTypeScope="" ma:versionID="539acebcb3fb148c5cb358fb0e5d5473">
  <xsd:schema xmlns:xsd="http://www.w3.org/2001/XMLSchema" xmlns:xs="http://www.w3.org/2001/XMLSchema" xmlns:p="http://schemas.microsoft.com/office/2006/metadata/properties" xmlns:ns2="543c6b0f-b64e-447b-8d56-32a91f0c72b3" targetNamespace="http://schemas.microsoft.com/office/2006/metadata/properties" ma:root="true" ma:fieldsID="a5646c506b7dba2cf2d112bc97c2d0da" ns2:_="">
    <xsd:import namespace="543c6b0f-b64e-447b-8d56-32a91f0c7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c6b0f-b64e-447b-8d56-32a91f0c7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20EB1-7D39-487C-B92C-3377F93B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c6b0f-b64e-447b-8d56-32a91f0c7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38C38-80B3-4513-BE38-E2A690AD07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0D7FBF-7389-450A-AA8F-C2F42267A4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Nabava računalne opreme</vt:lpstr>
      <vt:lpstr>Nabava informatičke opreme putem leasinga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Nabava računalne opreme</dc:title>
  <dc:subject>V–2/2021</dc:subject>
  <dc:creator>Luka Ljubičić</dc:creator>
  <cp:keywords/>
  <dc:description/>
  <cp:lastModifiedBy>Darko Plećaš</cp:lastModifiedBy>
  <cp:revision>10</cp:revision>
  <cp:lastPrinted>2021-05-12T11:48:00Z</cp:lastPrinted>
  <dcterms:created xsi:type="dcterms:W3CDTF">2021-11-29T08:50:00Z</dcterms:created>
  <dcterms:modified xsi:type="dcterms:W3CDTF">2023-05-22T11:10:00Z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0x010100415AFB2B298A9448806861CD7515DAEC</vt:lpwstr>
  </property>
</Properties>
</file>